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3D5F53" w:rsidTr="003D5F53">
        <w:trPr>
          <w:trHeight w:val="2781"/>
        </w:trPr>
        <w:tc>
          <w:tcPr>
            <w:tcW w:w="10948" w:type="dxa"/>
            <w:gridSpan w:val="2"/>
            <w:tcBorders>
              <w:top w:val="double" w:sz="4" w:space="0" w:color="auto"/>
              <w:left w:val="double" w:sz="4" w:space="0" w:color="auto"/>
              <w:bottom w:val="double" w:sz="4" w:space="0" w:color="auto"/>
              <w:right w:val="double" w:sz="4" w:space="0" w:color="auto"/>
            </w:tcBorders>
            <w:hideMark/>
          </w:tcPr>
          <w:p w:rsidR="003D5F53" w:rsidRDefault="003D5F53">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3D5F53" w:rsidRDefault="003D5F53">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3D5F53" w:rsidRDefault="003D5F53">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3D5F53" w:rsidRDefault="003D5F53">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3D5F53" w:rsidTr="003D5F53">
        <w:trPr>
          <w:trHeight w:val="435"/>
        </w:trPr>
        <w:tc>
          <w:tcPr>
            <w:tcW w:w="5305" w:type="dxa"/>
            <w:tcBorders>
              <w:top w:val="double" w:sz="4" w:space="0" w:color="000000"/>
              <w:left w:val="double" w:sz="4" w:space="0" w:color="000000"/>
              <w:bottom w:val="double" w:sz="4" w:space="0" w:color="000000"/>
              <w:right w:val="nil"/>
            </w:tcBorders>
            <w:hideMark/>
          </w:tcPr>
          <w:p w:rsidR="003D5F53" w:rsidRDefault="00A82E79">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11(279</w:t>
            </w:r>
            <w:r w:rsidR="003D5F53">
              <w:rPr>
                <w:rFonts w:ascii="Times New Roman" w:hAnsi="Times New Roman"/>
                <w:sz w:val="32"/>
                <w:szCs w:val="32"/>
                <w:lang w:eastAsia="zh-CN"/>
              </w:rPr>
              <w:t>)</w:t>
            </w:r>
          </w:p>
        </w:tc>
        <w:tc>
          <w:tcPr>
            <w:tcW w:w="5643" w:type="dxa"/>
            <w:tcBorders>
              <w:top w:val="double" w:sz="4" w:space="0" w:color="000000"/>
              <w:left w:val="nil"/>
              <w:bottom w:val="double" w:sz="4" w:space="0" w:color="000000"/>
              <w:right w:val="double" w:sz="4" w:space="0" w:color="000000"/>
            </w:tcBorders>
            <w:hideMark/>
          </w:tcPr>
          <w:p w:rsidR="003D5F53" w:rsidRDefault="003D5F53">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w:t>
            </w:r>
            <w:r w:rsidR="00A82E79">
              <w:rPr>
                <w:rFonts w:ascii="Times New Roman" w:hAnsi="Times New Roman"/>
                <w:sz w:val="32"/>
                <w:szCs w:val="32"/>
                <w:lang w:eastAsia="zh-CN"/>
              </w:rPr>
              <w:t xml:space="preserve">                              16</w:t>
            </w:r>
            <w:r w:rsidR="009B6A1B">
              <w:rPr>
                <w:rFonts w:ascii="Times New Roman" w:hAnsi="Times New Roman"/>
                <w:sz w:val="32"/>
                <w:szCs w:val="32"/>
                <w:lang w:eastAsia="zh-CN"/>
              </w:rPr>
              <w:t xml:space="preserve"> июня</w:t>
            </w:r>
            <w:r>
              <w:rPr>
                <w:rFonts w:ascii="Times New Roman" w:hAnsi="Times New Roman"/>
                <w:sz w:val="32"/>
                <w:szCs w:val="32"/>
                <w:lang w:eastAsia="zh-CN"/>
              </w:rPr>
              <w:t xml:space="preserve"> 2023 года</w:t>
            </w:r>
          </w:p>
        </w:tc>
      </w:tr>
      <w:tr w:rsidR="003D5F53" w:rsidTr="003D5F53">
        <w:trPr>
          <w:trHeight w:val="541"/>
        </w:trPr>
        <w:tc>
          <w:tcPr>
            <w:tcW w:w="10948" w:type="dxa"/>
            <w:gridSpan w:val="2"/>
            <w:tcBorders>
              <w:top w:val="double" w:sz="4" w:space="0" w:color="auto"/>
              <w:left w:val="double" w:sz="4" w:space="0" w:color="auto"/>
              <w:bottom w:val="double" w:sz="4" w:space="0" w:color="auto"/>
              <w:right w:val="double" w:sz="4" w:space="0" w:color="auto"/>
            </w:tcBorders>
            <w:hideMark/>
          </w:tcPr>
          <w:p w:rsidR="003D5F53" w:rsidRDefault="003D5F53">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3D5F53" w:rsidRDefault="009C278F" w:rsidP="009C278F">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9C278F">
              <w:rPr>
                <w:rFonts w:ascii="Times New Roman" w:eastAsia="Arial Unicode MS" w:hAnsi="Times New Roman"/>
                <w:color w:val="000000"/>
                <w:sz w:val="18"/>
                <w:szCs w:val="18"/>
                <w:lang w:eastAsia="zh-CN"/>
              </w:rPr>
              <w:t>от 15 июня 2023 года  № 40 с. Глядянское</w:t>
            </w:r>
            <w:r>
              <w:rPr>
                <w:rFonts w:ascii="Times New Roman" w:eastAsia="Arial Unicode MS" w:hAnsi="Times New Roman"/>
                <w:color w:val="000000"/>
                <w:sz w:val="18"/>
                <w:szCs w:val="18"/>
                <w:lang w:eastAsia="zh-CN"/>
              </w:rPr>
              <w:t xml:space="preserve"> </w:t>
            </w:r>
            <w:r w:rsidR="007D6D8D">
              <w:rPr>
                <w:rFonts w:ascii="Times New Roman" w:eastAsia="Arial Unicode MS" w:hAnsi="Times New Roman"/>
                <w:color w:val="000000"/>
                <w:sz w:val="18"/>
                <w:szCs w:val="18"/>
                <w:lang w:eastAsia="zh-CN"/>
              </w:rPr>
              <w:t>«</w:t>
            </w:r>
            <w:r w:rsidRPr="009C278F">
              <w:rPr>
                <w:rFonts w:ascii="Times New Roman" w:eastAsia="Arial Unicode MS" w:hAnsi="Times New Roman"/>
                <w:color w:val="000000"/>
                <w:sz w:val="18"/>
                <w:szCs w:val="18"/>
                <w:lang w:eastAsia="zh-CN"/>
              </w:rPr>
              <w:t>О принятии Устава Притобольного муниципального округа</w:t>
            </w:r>
            <w:r>
              <w:rPr>
                <w:rFonts w:ascii="Times New Roman" w:eastAsia="Arial Unicode MS" w:hAnsi="Times New Roman"/>
                <w:color w:val="000000"/>
                <w:sz w:val="18"/>
                <w:szCs w:val="18"/>
                <w:lang w:eastAsia="zh-CN"/>
              </w:rPr>
              <w:t xml:space="preserve"> </w:t>
            </w:r>
            <w:r w:rsidRPr="009C278F">
              <w:rPr>
                <w:rFonts w:ascii="Times New Roman" w:eastAsia="Arial Unicode MS" w:hAnsi="Times New Roman"/>
                <w:color w:val="000000"/>
                <w:sz w:val="18"/>
                <w:szCs w:val="18"/>
                <w:lang w:eastAsia="zh-CN"/>
              </w:rPr>
              <w:t>Курганской области</w:t>
            </w:r>
            <w:r w:rsidR="007D6D8D">
              <w:rPr>
                <w:rFonts w:ascii="Times New Roman" w:eastAsia="Arial Unicode MS" w:hAnsi="Times New Roman"/>
                <w:color w:val="000000"/>
                <w:sz w:val="18"/>
                <w:szCs w:val="18"/>
                <w:lang w:eastAsia="zh-CN"/>
              </w:rPr>
              <w:t>»</w:t>
            </w:r>
            <w:r>
              <w:rPr>
                <w:rFonts w:ascii="Times New Roman" w:eastAsia="Arial Unicode MS" w:hAnsi="Times New Roman"/>
                <w:color w:val="000000"/>
                <w:sz w:val="18"/>
                <w:szCs w:val="18"/>
                <w:lang w:eastAsia="zh-CN"/>
              </w:rPr>
              <w:t>.</w:t>
            </w:r>
          </w:p>
          <w:p w:rsidR="009C278F" w:rsidRDefault="006A58F6" w:rsidP="006A58F6">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6A58F6">
              <w:rPr>
                <w:rFonts w:ascii="Times New Roman" w:eastAsia="Arial Unicode MS" w:hAnsi="Times New Roman"/>
                <w:color w:val="000000"/>
                <w:sz w:val="18"/>
                <w:szCs w:val="18"/>
                <w:lang w:eastAsia="zh-CN"/>
              </w:rPr>
              <w:t>от 15 июня 2023 года  № 41 с. Глядянское</w:t>
            </w:r>
            <w:r>
              <w:rPr>
                <w:rFonts w:ascii="Times New Roman" w:eastAsia="Arial Unicode MS" w:hAnsi="Times New Roman"/>
                <w:color w:val="000000"/>
                <w:sz w:val="18"/>
                <w:szCs w:val="18"/>
                <w:lang w:eastAsia="zh-CN"/>
              </w:rPr>
              <w:t xml:space="preserve"> </w:t>
            </w:r>
            <w:r w:rsidR="007D6D8D">
              <w:rPr>
                <w:rFonts w:ascii="Times New Roman" w:eastAsia="Arial Unicode MS" w:hAnsi="Times New Roman"/>
                <w:color w:val="000000"/>
                <w:sz w:val="18"/>
                <w:szCs w:val="18"/>
                <w:lang w:eastAsia="zh-CN"/>
              </w:rPr>
              <w:t>«</w:t>
            </w:r>
            <w:r w:rsidRPr="006A58F6">
              <w:rPr>
                <w:rFonts w:ascii="Times New Roman" w:eastAsia="Arial Unicode MS" w:hAnsi="Times New Roman"/>
                <w:color w:val="000000"/>
                <w:sz w:val="18"/>
                <w:szCs w:val="18"/>
                <w:lang w:eastAsia="zh-CN"/>
              </w:rPr>
              <w:t>О внесении изменения в решение Думы Притобольного муниципального округа Курганской области от 28.04.2023г. №16 «О ликвидации юридического лица - Отдела образования Администрации Притобольного района</w:t>
            </w:r>
            <w:r w:rsidR="007D6D8D">
              <w:rPr>
                <w:rFonts w:ascii="Times New Roman" w:eastAsia="Arial Unicode MS" w:hAnsi="Times New Roman"/>
                <w:color w:val="000000"/>
                <w:sz w:val="18"/>
                <w:szCs w:val="18"/>
                <w:lang w:eastAsia="zh-CN"/>
              </w:rPr>
              <w:t>»</w:t>
            </w:r>
            <w:r>
              <w:rPr>
                <w:rFonts w:ascii="Times New Roman" w:eastAsia="Arial Unicode MS" w:hAnsi="Times New Roman"/>
                <w:color w:val="000000"/>
                <w:sz w:val="18"/>
                <w:szCs w:val="18"/>
                <w:lang w:eastAsia="zh-CN"/>
              </w:rPr>
              <w:t>.</w:t>
            </w:r>
          </w:p>
          <w:p w:rsidR="006A58F6" w:rsidRDefault="00654E14" w:rsidP="00654E14">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654E14">
              <w:rPr>
                <w:rFonts w:ascii="Times New Roman" w:eastAsia="Arial Unicode MS" w:hAnsi="Times New Roman"/>
                <w:color w:val="000000"/>
                <w:sz w:val="18"/>
                <w:szCs w:val="18"/>
                <w:lang w:eastAsia="zh-CN"/>
              </w:rPr>
              <w:t>от 15 июня 2023 г. № 42 с. Глядянское</w:t>
            </w:r>
            <w:r>
              <w:rPr>
                <w:rFonts w:ascii="Times New Roman" w:eastAsia="Arial Unicode MS" w:hAnsi="Times New Roman"/>
                <w:color w:val="000000"/>
                <w:sz w:val="18"/>
                <w:szCs w:val="18"/>
                <w:lang w:eastAsia="zh-CN"/>
              </w:rPr>
              <w:t xml:space="preserve"> </w:t>
            </w:r>
            <w:r w:rsidR="007D6D8D">
              <w:rPr>
                <w:rFonts w:ascii="Times New Roman" w:eastAsia="Arial Unicode MS" w:hAnsi="Times New Roman"/>
                <w:color w:val="000000"/>
                <w:sz w:val="18"/>
                <w:szCs w:val="18"/>
                <w:lang w:eastAsia="zh-CN"/>
              </w:rPr>
              <w:t>«</w:t>
            </w:r>
            <w:r w:rsidRPr="00654E14">
              <w:rPr>
                <w:rFonts w:ascii="Times New Roman" w:eastAsia="Arial Unicode MS" w:hAnsi="Times New Roman"/>
                <w:color w:val="000000"/>
                <w:sz w:val="18"/>
                <w:szCs w:val="18"/>
                <w:lang w:eastAsia="zh-CN"/>
              </w:rPr>
              <w:t>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r>
              <w:rPr>
                <w:rFonts w:ascii="Times New Roman" w:eastAsia="Arial Unicode MS" w:hAnsi="Times New Roman"/>
                <w:color w:val="000000"/>
                <w:sz w:val="18"/>
                <w:szCs w:val="18"/>
                <w:lang w:eastAsia="zh-CN"/>
              </w:rPr>
              <w:t>.</w:t>
            </w:r>
          </w:p>
          <w:p w:rsidR="007A0DC3" w:rsidRPr="00531BE3" w:rsidRDefault="00531BE3" w:rsidP="00531BE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531BE3">
              <w:rPr>
                <w:rFonts w:ascii="Times New Roman" w:eastAsia="Arial Unicode MS" w:hAnsi="Times New Roman"/>
                <w:color w:val="000000"/>
                <w:sz w:val="18"/>
                <w:szCs w:val="18"/>
                <w:lang w:eastAsia="zh-CN"/>
              </w:rPr>
              <w:t>от 15 июня 2023 года № 43</w:t>
            </w:r>
            <w:r>
              <w:rPr>
                <w:rFonts w:ascii="Times New Roman" w:eastAsia="Arial Unicode MS" w:hAnsi="Times New Roman"/>
                <w:color w:val="000000"/>
                <w:sz w:val="18"/>
                <w:szCs w:val="18"/>
                <w:lang w:eastAsia="zh-CN"/>
              </w:rPr>
              <w:t xml:space="preserve"> </w:t>
            </w:r>
            <w:r w:rsidRPr="00531BE3">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7D6D8D">
              <w:rPr>
                <w:rFonts w:ascii="Times New Roman" w:eastAsia="Arial Unicode MS" w:hAnsi="Times New Roman"/>
                <w:color w:val="000000"/>
                <w:sz w:val="18"/>
                <w:szCs w:val="18"/>
                <w:lang w:eastAsia="zh-CN"/>
              </w:rPr>
              <w:t>«</w:t>
            </w:r>
            <w:r w:rsidRPr="00531BE3">
              <w:rPr>
                <w:rFonts w:ascii="Times New Roman" w:eastAsia="Arial Unicode MS" w:hAnsi="Times New Roman"/>
                <w:color w:val="000000"/>
                <w:sz w:val="18"/>
                <w:szCs w:val="18"/>
                <w:lang w:eastAsia="zh-CN"/>
              </w:rPr>
              <w:t>О внесении изменений в решение Березовской сельской Думы от 26 декабря 2022 года №14 «О бюджете Березовского сельсовета на 2023 год и плановый период 2024 и 2025 годов»</w:t>
            </w:r>
            <w:r>
              <w:rPr>
                <w:rFonts w:ascii="Times New Roman" w:eastAsia="Arial Unicode MS" w:hAnsi="Times New Roman"/>
                <w:color w:val="000000"/>
                <w:sz w:val="18"/>
                <w:szCs w:val="18"/>
                <w:lang w:eastAsia="zh-CN"/>
              </w:rPr>
              <w:t>.</w:t>
            </w:r>
          </w:p>
          <w:p w:rsidR="007A0DC3" w:rsidRDefault="007A0DC3" w:rsidP="007A0DC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7A0DC3">
              <w:rPr>
                <w:rFonts w:ascii="Times New Roman" w:eastAsia="Arial Unicode MS" w:hAnsi="Times New Roman"/>
                <w:color w:val="000000"/>
                <w:sz w:val="18"/>
                <w:szCs w:val="18"/>
                <w:lang w:eastAsia="zh-CN"/>
              </w:rPr>
              <w:t>от 15 июня 2023 года № 44</w:t>
            </w:r>
            <w:r>
              <w:rPr>
                <w:rFonts w:ascii="Times New Roman" w:eastAsia="Arial Unicode MS" w:hAnsi="Times New Roman"/>
                <w:color w:val="000000"/>
                <w:sz w:val="18"/>
                <w:szCs w:val="18"/>
                <w:lang w:eastAsia="zh-CN"/>
              </w:rPr>
              <w:t xml:space="preserve"> </w:t>
            </w:r>
            <w:r w:rsidRPr="007A0DC3">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7D6D8D">
              <w:rPr>
                <w:rFonts w:ascii="Times New Roman" w:eastAsia="Arial Unicode MS" w:hAnsi="Times New Roman"/>
                <w:color w:val="000000"/>
                <w:sz w:val="18"/>
                <w:szCs w:val="18"/>
                <w:lang w:eastAsia="zh-CN"/>
              </w:rPr>
              <w:t>«</w:t>
            </w:r>
            <w:r w:rsidRPr="007A0DC3">
              <w:rPr>
                <w:rFonts w:ascii="Times New Roman" w:eastAsia="Arial Unicode MS" w:hAnsi="Times New Roman"/>
                <w:color w:val="000000"/>
                <w:sz w:val="18"/>
                <w:szCs w:val="18"/>
                <w:lang w:eastAsia="zh-CN"/>
              </w:rPr>
              <w:t>О внесении изменений в решение Боровлянской сельской Думы от 23 декабря 2022 года № 19 «О бюджете Боровлянского сельсовета на 2023 год и плановый период 2024 и 2025 годов»</w:t>
            </w:r>
            <w:r>
              <w:rPr>
                <w:rFonts w:ascii="Times New Roman" w:eastAsia="Arial Unicode MS" w:hAnsi="Times New Roman"/>
                <w:color w:val="000000"/>
                <w:sz w:val="18"/>
                <w:szCs w:val="18"/>
                <w:lang w:eastAsia="zh-CN"/>
              </w:rPr>
              <w:t>.</w:t>
            </w:r>
          </w:p>
          <w:p w:rsidR="00531BE3" w:rsidRDefault="00A344E2" w:rsidP="00A344E2">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A344E2">
              <w:rPr>
                <w:rFonts w:ascii="Times New Roman" w:eastAsia="Arial Unicode MS" w:hAnsi="Times New Roman"/>
                <w:color w:val="000000"/>
                <w:sz w:val="18"/>
                <w:szCs w:val="18"/>
                <w:lang w:eastAsia="zh-CN"/>
              </w:rPr>
              <w:t xml:space="preserve">от 15 июня 2023 года  № 45 с. Глядянское </w:t>
            </w:r>
            <w:r w:rsidR="007D6D8D">
              <w:rPr>
                <w:rFonts w:ascii="Times New Roman" w:eastAsia="Arial Unicode MS" w:hAnsi="Times New Roman"/>
                <w:color w:val="000000"/>
                <w:sz w:val="18"/>
                <w:szCs w:val="18"/>
                <w:lang w:eastAsia="zh-CN"/>
              </w:rPr>
              <w:t>«</w:t>
            </w:r>
            <w:r w:rsidRPr="00A344E2">
              <w:rPr>
                <w:rFonts w:ascii="Times New Roman" w:eastAsia="Arial Unicode MS" w:hAnsi="Times New Roman"/>
                <w:color w:val="000000"/>
                <w:sz w:val="18"/>
                <w:szCs w:val="18"/>
                <w:lang w:eastAsia="zh-CN"/>
              </w:rPr>
              <w:t>О внесении изменений в решение  Гладковской се</w:t>
            </w:r>
            <w:r>
              <w:rPr>
                <w:rFonts w:ascii="Times New Roman" w:eastAsia="Arial Unicode MS" w:hAnsi="Times New Roman"/>
                <w:color w:val="000000"/>
                <w:sz w:val="18"/>
                <w:szCs w:val="18"/>
                <w:lang w:eastAsia="zh-CN"/>
              </w:rPr>
              <w:t xml:space="preserve">льской Думы от  27.12.2022 года </w:t>
            </w:r>
            <w:r w:rsidRPr="00A344E2">
              <w:rPr>
                <w:rFonts w:ascii="Times New Roman" w:eastAsia="Arial Unicode MS" w:hAnsi="Times New Roman"/>
                <w:color w:val="000000"/>
                <w:sz w:val="18"/>
                <w:szCs w:val="18"/>
                <w:lang w:eastAsia="zh-CN"/>
              </w:rPr>
              <w:t>№ 15 « О бюджете  Гладковского  сельсовета  на 2023 год и  плановый период 2024 и 2025 годов»</w:t>
            </w:r>
            <w:r>
              <w:rPr>
                <w:rFonts w:ascii="Times New Roman" w:eastAsia="Arial Unicode MS" w:hAnsi="Times New Roman"/>
                <w:color w:val="000000"/>
                <w:sz w:val="18"/>
                <w:szCs w:val="18"/>
                <w:lang w:eastAsia="zh-CN"/>
              </w:rPr>
              <w:t>.</w:t>
            </w:r>
          </w:p>
          <w:p w:rsidR="00A344E2" w:rsidRDefault="008D4CBB" w:rsidP="00A344E2">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8D4CBB">
              <w:rPr>
                <w:rFonts w:ascii="Times New Roman" w:eastAsia="Arial Unicode MS" w:hAnsi="Times New Roman"/>
                <w:color w:val="000000"/>
                <w:sz w:val="18"/>
                <w:szCs w:val="18"/>
                <w:lang w:eastAsia="zh-CN"/>
              </w:rPr>
              <w:t xml:space="preserve">Решение от 15 июня 2023 года № 46 с. Глядянское </w:t>
            </w:r>
            <w:r w:rsidR="007D6D8D">
              <w:rPr>
                <w:rFonts w:ascii="Times New Roman" w:eastAsia="Arial Unicode MS" w:hAnsi="Times New Roman"/>
                <w:color w:val="000000"/>
                <w:sz w:val="18"/>
                <w:szCs w:val="18"/>
                <w:lang w:eastAsia="zh-CN"/>
              </w:rPr>
              <w:t>«</w:t>
            </w:r>
            <w:r w:rsidRPr="008D4CBB">
              <w:rPr>
                <w:rFonts w:ascii="Times New Roman" w:eastAsia="Arial Unicode MS" w:hAnsi="Times New Roman"/>
                <w:color w:val="000000"/>
                <w:sz w:val="18"/>
                <w:szCs w:val="18"/>
                <w:lang w:eastAsia="zh-CN"/>
              </w:rPr>
              <w:t>О внесении изменений в решение Глядянской сельской Думы от 22.12.2022 года № 98 «О бюджете  Глядянского  сельсовета  на 2023 год и плановый период 2024 и 2025 годов»</w:t>
            </w:r>
            <w:r>
              <w:rPr>
                <w:rFonts w:ascii="Times New Roman" w:eastAsia="Arial Unicode MS" w:hAnsi="Times New Roman"/>
                <w:color w:val="000000"/>
                <w:sz w:val="18"/>
                <w:szCs w:val="18"/>
                <w:lang w:eastAsia="zh-CN"/>
              </w:rPr>
              <w:t>.</w:t>
            </w:r>
          </w:p>
          <w:p w:rsidR="008D4CBB" w:rsidRDefault="004658C6" w:rsidP="004658C6">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4658C6">
              <w:rPr>
                <w:rFonts w:ascii="Times New Roman" w:eastAsia="Arial Unicode MS" w:hAnsi="Times New Roman"/>
                <w:color w:val="000000"/>
                <w:sz w:val="18"/>
                <w:szCs w:val="18"/>
                <w:lang w:eastAsia="zh-CN"/>
              </w:rPr>
              <w:t xml:space="preserve">от 15 июня 2023 года № 47 с. Глядянское </w:t>
            </w:r>
            <w:r w:rsidR="007D6D8D">
              <w:rPr>
                <w:rFonts w:ascii="Times New Roman" w:eastAsia="Arial Unicode MS" w:hAnsi="Times New Roman"/>
                <w:color w:val="000000"/>
                <w:sz w:val="18"/>
                <w:szCs w:val="18"/>
                <w:lang w:eastAsia="zh-CN"/>
              </w:rPr>
              <w:t>«</w:t>
            </w:r>
            <w:r w:rsidRPr="004658C6">
              <w:rPr>
                <w:rFonts w:ascii="Times New Roman" w:eastAsia="Arial Unicode MS" w:hAnsi="Times New Roman"/>
                <w:color w:val="000000"/>
                <w:sz w:val="18"/>
                <w:szCs w:val="18"/>
                <w:lang w:eastAsia="zh-CN"/>
              </w:rPr>
              <w:t>О внесении изменений в решение Давыдовской сельской Думы от 27.12.2022 г. № 19 «О бюджете Давыдовского сельсовета на 2023 год</w:t>
            </w:r>
            <w:proofErr w:type="gramStart"/>
            <w:r w:rsidRPr="004658C6">
              <w:rPr>
                <w:rFonts w:ascii="Times New Roman" w:eastAsia="Arial Unicode MS" w:hAnsi="Times New Roman"/>
                <w:color w:val="000000"/>
                <w:sz w:val="18"/>
                <w:szCs w:val="18"/>
                <w:lang w:eastAsia="zh-CN"/>
              </w:rPr>
              <w:t xml:space="preserve"> И</w:t>
            </w:r>
            <w:proofErr w:type="gramEnd"/>
            <w:r w:rsidRPr="004658C6">
              <w:rPr>
                <w:rFonts w:ascii="Times New Roman" w:eastAsia="Arial Unicode MS" w:hAnsi="Times New Roman"/>
                <w:color w:val="000000"/>
                <w:sz w:val="18"/>
                <w:szCs w:val="18"/>
                <w:lang w:eastAsia="zh-CN"/>
              </w:rPr>
              <w:t xml:space="preserve"> плановый период 2024 и 2025 годов»</w:t>
            </w:r>
            <w:r>
              <w:rPr>
                <w:rFonts w:ascii="Times New Roman" w:eastAsia="Arial Unicode MS" w:hAnsi="Times New Roman"/>
                <w:color w:val="000000"/>
                <w:sz w:val="18"/>
                <w:szCs w:val="18"/>
                <w:lang w:eastAsia="zh-CN"/>
              </w:rPr>
              <w:t>.</w:t>
            </w:r>
          </w:p>
          <w:p w:rsidR="003055D2" w:rsidRDefault="00B51FEE" w:rsidP="004658C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B51FEE">
              <w:rPr>
                <w:rFonts w:ascii="Times New Roman" w:eastAsia="Arial Unicode MS" w:hAnsi="Times New Roman"/>
                <w:color w:val="000000"/>
                <w:sz w:val="18"/>
                <w:szCs w:val="18"/>
                <w:lang w:eastAsia="zh-CN"/>
              </w:rPr>
              <w:t xml:space="preserve">Решение от 15 июня 2023 года № 48 с. </w:t>
            </w:r>
            <w:r w:rsidR="007D6D8D">
              <w:rPr>
                <w:rFonts w:ascii="Times New Roman" w:eastAsia="Arial Unicode MS" w:hAnsi="Times New Roman"/>
                <w:color w:val="000000"/>
                <w:sz w:val="18"/>
                <w:szCs w:val="18"/>
                <w:lang w:eastAsia="zh-CN"/>
              </w:rPr>
              <w:t>Глядянское</w:t>
            </w:r>
            <w:r w:rsidRPr="00B51FEE">
              <w:rPr>
                <w:rFonts w:ascii="Times New Roman" w:eastAsia="Arial Unicode MS" w:hAnsi="Times New Roman"/>
                <w:color w:val="000000"/>
                <w:sz w:val="18"/>
                <w:szCs w:val="18"/>
                <w:lang w:eastAsia="zh-CN"/>
              </w:rPr>
              <w:t xml:space="preserve"> </w:t>
            </w:r>
            <w:r w:rsidR="007D6D8D">
              <w:rPr>
                <w:rFonts w:ascii="Times New Roman" w:eastAsia="Arial Unicode MS" w:hAnsi="Times New Roman"/>
                <w:color w:val="000000"/>
                <w:sz w:val="18"/>
                <w:szCs w:val="18"/>
                <w:lang w:eastAsia="zh-CN"/>
              </w:rPr>
              <w:t>«</w:t>
            </w:r>
            <w:r w:rsidRPr="00B51FEE">
              <w:rPr>
                <w:rFonts w:ascii="Times New Roman" w:eastAsia="Arial Unicode MS" w:hAnsi="Times New Roman"/>
                <w:color w:val="000000"/>
                <w:sz w:val="18"/>
                <w:szCs w:val="18"/>
                <w:lang w:eastAsia="zh-CN"/>
              </w:rPr>
              <w:t>О внесении изменений в решение Межборной сельской Думы от 26.12.2022 года № 13 «О бюджете Межборного  сельсовета на 2023 год и плановый период 2024 и 2025 годов»</w:t>
            </w:r>
            <w:r>
              <w:rPr>
                <w:rFonts w:ascii="Times New Roman" w:eastAsia="Arial Unicode MS" w:hAnsi="Times New Roman"/>
                <w:color w:val="000000"/>
                <w:sz w:val="18"/>
                <w:szCs w:val="18"/>
                <w:lang w:eastAsia="zh-CN"/>
              </w:rPr>
              <w:t>.</w:t>
            </w:r>
          </w:p>
          <w:p w:rsidR="00B51FEE" w:rsidRDefault="00B51FEE" w:rsidP="004658C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B51FEE">
              <w:rPr>
                <w:rFonts w:ascii="Times New Roman" w:eastAsia="Arial Unicode MS" w:hAnsi="Times New Roman"/>
                <w:color w:val="000000"/>
                <w:sz w:val="18"/>
                <w:szCs w:val="18"/>
                <w:lang w:eastAsia="zh-CN"/>
              </w:rPr>
              <w:t xml:space="preserve">Решение от 15 июня 2023 года № 49 с. Глядянское </w:t>
            </w:r>
            <w:r w:rsidR="007D6D8D">
              <w:rPr>
                <w:rFonts w:ascii="Times New Roman" w:eastAsia="Arial Unicode MS" w:hAnsi="Times New Roman"/>
                <w:color w:val="000000"/>
                <w:sz w:val="18"/>
                <w:szCs w:val="18"/>
                <w:lang w:eastAsia="zh-CN"/>
              </w:rPr>
              <w:t>«</w:t>
            </w:r>
            <w:r w:rsidRPr="00B51FEE">
              <w:rPr>
                <w:rFonts w:ascii="Times New Roman" w:eastAsia="Arial Unicode MS" w:hAnsi="Times New Roman"/>
                <w:color w:val="000000"/>
                <w:sz w:val="18"/>
                <w:szCs w:val="18"/>
                <w:lang w:eastAsia="zh-CN"/>
              </w:rPr>
              <w:t>О внесении изменений в решение Нагорской сельской Думы от 21 декабря 2022 года № 17 «О бюджете Нагорского сельсовета на 2023 год и плановый период 2024 и 2025 годов»</w:t>
            </w:r>
            <w:r>
              <w:rPr>
                <w:rFonts w:ascii="Times New Roman" w:eastAsia="Arial Unicode MS" w:hAnsi="Times New Roman"/>
                <w:color w:val="000000"/>
                <w:sz w:val="18"/>
                <w:szCs w:val="18"/>
                <w:lang w:eastAsia="zh-CN"/>
              </w:rPr>
              <w:t>.</w:t>
            </w:r>
          </w:p>
          <w:p w:rsidR="00B51FEE" w:rsidRDefault="00B55E07" w:rsidP="004658C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B55E07">
              <w:rPr>
                <w:rFonts w:ascii="Times New Roman" w:eastAsia="Arial Unicode MS" w:hAnsi="Times New Roman"/>
                <w:color w:val="000000"/>
                <w:sz w:val="18"/>
                <w:szCs w:val="18"/>
                <w:lang w:eastAsia="zh-CN"/>
              </w:rPr>
              <w:t xml:space="preserve">Решение от 15 июня 2023 года № 50 с. Глядянское </w:t>
            </w:r>
            <w:r w:rsidR="007D6D8D">
              <w:rPr>
                <w:rFonts w:ascii="Times New Roman" w:eastAsia="Arial Unicode MS" w:hAnsi="Times New Roman"/>
                <w:color w:val="000000"/>
                <w:sz w:val="18"/>
                <w:szCs w:val="18"/>
                <w:lang w:eastAsia="zh-CN"/>
              </w:rPr>
              <w:t>«</w:t>
            </w:r>
            <w:r w:rsidRPr="00B55E07">
              <w:rPr>
                <w:rFonts w:ascii="Times New Roman" w:eastAsia="Arial Unicode MS" w:hAnsi="Times New Roman"/>
                <w:color w:val="000000"/>
                <w:sz w:val="18"/>
                <w:szCs w:val="18"/>
                <w:lang w:eastAsia="zh-CN"/>
              </w:rPr>
              <w:t>О внесении изменений в решение Обуховской сельской Думы от 23.12.2022 года № 12 «О бюджете Обухов</w:t>
            </w:r>
            <w:r w:rsidR="007D6D8D">
              <w:rPr>
                <w:rFonts w:ascii="Times New Roman" w:eastAsia="Arial Unicode MS" w:hAnsi="Times New Roman"/>
                <w:color w:val="000000"/>
                <w:sz w:val="18"/>
                <w:szCs w:val="18"/>
                <w:lang w:eastAsia="zh-CN"/>
              </w:rPr>
              <w:t>ского  сельсовета  на 2023 год и</w:t>
            </w:r>
            <w:r w:rsidRPr="00B55E07">
              <w:rPr>
                <w:rFonts w:ascii="Times New Roman" w:eastAsia="Arial Unicode MS" w:hAnsi="Times New Roman"/>
                <w:color w:val="000000"/>
                <w:sz w:val="18"/>
                <w:szCs w:val="18"/>
                <w:lang w:eastAsia="zh-CN"/>
              </w:rPr>
              <w:t xml:space="preserve"> плановый период  2024 и 2025 годов»</w:t>
            </w:r>
            <w:r>
              <w:rPr>
                <w:rFonts w:ascii="Times New Roman" w:eastAsia="Arial Unicode MS" w:hAnsi="Times New Roman"/>
                <w:color w:val="000000"/>
                <w:sz w:val="18"/>
                <w:szCs w:val="18"/>
                <w:lang w:eastAsia="zh-CN"/>
              </w:rPr>
              <w:t>.</w:t>
            </w:r>
          </w:p>
          <w:p w:rsidR="00B55E07" w:rsidRDefault="00B55E07" w:rsidP="004658C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B55E07">
              <w:rPr>
                <w:rFonts w:ascii="Times New Roman" w:eastAsia="Arial Unicode MS" w:hAnsi="Times New Roman"/>
                <w:color w:val="000000"/>
                <w:sz w:val="18"/>
                <w:szCs w:val="18"/>
                <w:lang w:eastAsia="zh-CN"/>
              </w:rPr>
              <w:t xml:space="preserve">Решение от 15 июня 2023 года № 51 с. Глядянское </w:t>
            </w:r>
            <w:r w:rsidR="007D6D8D">
              <w:rPr>
                <w:rFonts w:ascii="Times New Roman" w:eastAsia="Arial Unicode MS" w:hAnsi="Times New Roman"/>
                <w:color w:val="000000"/>
                <w:sz w:val="18"/>
                <w:szCs w:val="18"/>
                <w:lang w:eastAsia="zh-CN"/>
              </w:rPr>
              <w:t>«</w:t>
            </w:r>
            <w:r w:rsidRPr="00B55E07">
              <w:rPr>
                <w:rFonts w:ascii="Times New Roman" w:eastAsia="Arial Unicode MS" w:hAnsi="Times New Roman"/>
                <w:color w:val="000000"/>
                <w:sz w:val="18"/>
                <w:szCs w:val="18"/>
                <w:lang w:eastAsia="zh-CN"/>
              </w:rPr>
              <w:t>О внесении изменений в решение Плотниковской сельской Думы от 23 декабря 2022 года № 11 «О бюджете Плотниковского сельсовета на 2023 год и плановый период 2024 и 2025 годов»</w:t>
            </w:r>
            <w:r>
              <w:rPr>
                <w:rFonts w:ascii="Times New Roman" w:eastAsia="Arial Unicode MS" w:hAnsi="Times New Roman"/>
                <w:color w:val="000000"/>
                <w:sz w:val="18"/>
                <w:szCs w:val="18"/>
                <w:lang w:eastAsia="zh-CN"/>
              </w:rPr>
              <w:t>.</w:t>
            </w:r>
          </w:p>
          <w:p w:rsidR="00B55E07" w:rsidRDefault="00E900E5" w:rsidP="004658C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E900E5">
              <w:rPr>
                <w:rFonts w:ascii="Times New Roman" w:eastAsia="Arial Unicode MS" w:hAnsi="Times New Roman"/>
                <w:color w:val="000000"/>
                <w:sz w:val="18"/>
                <w:szCs w:val="18"/>
                <w:lang w:eastAsia="zh-CN"/>
              </w:rPr>
              <w:t xml:space="preserve">Решение от 15 июня 2023 года № 52 с. Глядянское </w:t>
            </w:r>
            <w:r w:rsidR="007D6D8D">
              <w:rPr>
                <w:rFonts w:ascii="Times New Roman" w:eastAsia="Arial Unicode MS" w:hAnsi="Times New Roman"/>
                <w:color w:val="000000"/>
                <w:sz w:val="18"/>
                <w:szCs w:val="18"/>
                <w:lang w:eastAsia="zh-CN"/>
              </w:rPr>
              <w:t>«</w:t>
            </w:r>
            <w:r w:rsidRPr="00E900E5">
              <w:rPr>
                <w:rFonts w:ascii="Times New Roman" w:eastAsia="Arial Unicode MS" w:hAnsi="Times New Roman"/>
                <w:color w:val="000000"/>
                <w:sz w:val="18"/>
                <w:szCs w:val="18"/>
                <w:lang w:eastAsia="zh-CN"/>
              </w:rPr>
              <w:t>О внесении изменений в решение Раскатихинской сельской Думы от 20.12.2022года № 16 «О бюджете Раскатихинского  сельсовета на 2023 год и плановый период 2024 и 2025 годов»</w:t>
            </w:r>
            <w:r>
              <w:rPr>
                <w:rFonts w:ascii="Times New Roman" w:eastAsia="Arial Unicode MS" w:hAnsi="Times New Roman"/>
                <w:color w:val="000000"/>
                <w:sz w:val="18"/>
                <w:szCs w:val="18"/>
                <w:lang w:eastAsia="zh-CN"/>
              </w:rPr>
              <w:t>.</w:t>
            </w:r>
          </w:p>
          <w:p w:rsidR="00E900E5" w:rsidRDefault="00E900E5" w:rsidP="004658C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E900E5">
              <w:rPr>
                <w:rFonts w:ascii="Times New Roman" w:eastAsia="Arial Unicode MS" w:hAnsi="Times New Roman"/>
                <w:color w:val="000000"/>
                <w:sz w:val="18"/>
                <w:szCs w:val="18"/>
                <w:lang w:eastAsia="zh-CN"/>
              </w:rPr>
              <w:t xml:space="preserve">Решение от 15 июня 2023 года № 53 с. Глядянское </w:t>
            </w:r>
            <w:r w:rsidR="007D6D8D">
              <w:rPr>
                <w:rFonts w:ascii="Times New Roman" w:eastAsia="Arial Unicode MS" w:hAnsi="Times New Roman"/>
                <w:color w:val="000000"/>
                <w:sz w:val="18"/>
                <w:szCs w:val="18"/>
                <w:lang w:eastAsia="zh-CN"/>
              </w:rPr>
              <w:t>«</w:t>
            </w:r>
            <w:r w:rsidRPr="00E900E5">
              <w:rPr>
                <w:rFonts w:ascii="Times New Roman" w:eastAsia="Arial Unicode MS" w:hAnsi="Times New Roman"/>
                <w:color w:val="000000"/>
                <w:sz w:val="18"/>
                <w:szCs w:val="18"/>
                <w:lang w:eastAsia="zh-CN"/>
              </w:rPr>
              <w:t>О внесении изменений в решение Чернавской сельской Думы от 26.12.2022 г. № 16 «О бюджете Чернавского сельсовета на 2023 год и  плановый период 2024 и 2025 годов»</w:t>
            </w:r>
            <w:r>
              <w:rPr>
                <w:rFonts w:ascii="Times New Roman" w:eastAsia="Arial Unicode MS" w:hAnsi="Times New Roman"/>
                <w:color w:val="000000"/>
                <w:sz w:val="18"/>
                <w:szCs w:val="18"/>
                <w:lang w:eastAsia="zh-CN"/>
              </w:rPr>
              <w:t>.</w:t>
            </w:r>
          </w:p>
          <w:p w:rsidR="00E900E5" w:rsidRDefault="006F34E8" w:rsidP="004658C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6F34E8">
              <w:rPr>
                <w:rFonts w:ascii="Times New Roman" w:eastAsia="Arial Unicode MS" w:hAnsi="Times New Roman"/>
                <w:color w:val="000000"/>
                <w:sz w:val="18"/>
                <w:szCs w:val="18"/>
                <w:lang w:eastAsia="zh-CN"/>
              </w:rPr>
              <w:t xml:space="preserve">Решение от 15 июня 2023 года № 54 с. Глядянское </w:t>
            </w:r>
            <w:r w:rsidR="007D6D8D">
              <w:rPr>
                <w:rFonts w:ascii="Times New Roman" w:eastAsia="Arial Unicode MS" w:hAnsi="Times New Roman"/>
                <w:color w:val="000000"/>
                <w:sz w:val="18"/>
                <w:szCs w:val="18"/>
                <w:lang w:eastAsia="zh-CN"/>
              </w:rPr>
              <w:t>«</w:t>
            </w:r>
            <w:r w:rsidRPr="006F34E8">
              <w:rPr>
                <w:rFonts w:ascii="Times New Roman" w:eastAsia="Arial Unicode MS" w:hAnsi="Times New Roman"/>
                <w:color w:val="000000"/>
                <w:sz w:val="18"/>
                <w:szCs w:val="18"/>
                <w:lang w:eastAsia="zh-CN"/>
              </w:rPr>
              <w:t>О внесении изменений в решение Ялымской сельской Думы от 20.12.2022 года № 13 «О бюджете Ялымского  сельсовета на 2023 год и  плановый период 2024 и 2025 годов»</w:t>
            </w:r>
            <w:r>
              <w:rPr>
                <w:rFonts w:ascii="Times New Roman" w:eastAsia="Arial Unicode MS" w:hAnsi="Times New Roman"/>
                <w:color w:val="000000"/>
                <w:sz w:val="18"/>
                <w:szCs w:val="18"/>
                <w:lang w:eastAsia="zh-CN"/>
              </w:rPr>
              <w:t>.</w:t>
            </w:r>
          </w:p>
          <w:p w:rsidR="006F34E8" w:rsidRPr="004658C6" w:rsidRDefault="006F34E8" w:rsidP="004658C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6F34E8">
              <w:rPr>
                <w:rFonts w:ascii="Times New Roman" w:eastAsia="Arial Unicode MS" w:hAnsi="Times New Roman"/>
                <w:color w:val="000000"/>
                <w:sz w:val="18"/>
                <w:szCs w:val="18"/>
                <w:lang w:eastAsia="zh-CN"/>
              </w:rPr>
              <w:t xml:space="preserve">Решение от 15 июня 2023 года № 55 с. Глядянское </w:t>
            </w:r>
            <w:r w:rsidR="007D6D8D">
              <w:rPr>
                <w:rFonts w:ascii="Times New Roman" w:eastAsia="Arial Unicode MS" w:hAnsi="Times New Roman"/>
                <w:color w:val="000000"/>
                <w:sz w:val="18"/>
                <w:szCs w:val="18"/>
                <w:lang w:eastAsia="zh-CN"/>
              </w:rPr>
              <w:t>«</w:t>
            </w:r>
            <w:r w:rsidRPr="006F34E8">
              <w:rPr>
                <w:rFonts w:ascii="Times New Roman" w:eastAsia="Arial Unicode MS" w:hAnsi="Times New Roman"/>
                <w:color w:val="000000"/>
                <w:sz w:val="18"/>
                <w:szCs w:val="18"/>
                <w:lang w:eastAsia="zh-CN"/>
              </w:rPr>
              <w:t>О внесении дополнений в решение Притобольной районной Думы от 28.12.2022г. № 179 «Об утверждении прогнозного плана приватизации муниципального имущества Притобольного района на 2023 год»</w:t>
            </w:r>
            <w:r>
              <w:rPr>
                <w:rFonts w:ascii="Times New Roman" w:eastAsia="Arial Unicode MS" w:hAnsi="Times New Roman"/>
                <w:color w:val="000000"/>
                <w:sz w:val="18"/>
                <w:szCs w:val="18"/>
                <w:lang w:eastAsia="zh-CN"/>
              </w:rPr>
              <w:t>.</w:t>
            </w:r>
          </w:p>
        </w:tc>
      </w:tr>
      <w:bookmarkEnd w:id="0"/>
    </w:tbl>
    <w:p w:rsidR="00A04C6C" w:rsidRDefault="00A04C6C" w:rsidP="00036439">
      <w:pPr>
        <w:spacing w:after="0" w:line="240" w:lineRule="auto"/>
        <w:rPr>
          <w:rFonts w:ascii="Times New Roman" w:hAnsi="Times New Roman"/>
          <w:sz w:val="18"/>
          <w:szCs w:val="18"/>
        </w:rPr>
      </w:pPr>
    </w:p>
    <w:p w:rsidR="009C278F" w:rsidRPr="009C278F" w:rsidRDefault="009C278F" w:rsidP="009C278F">
      <w:pPr>
        <w:spacing w:after="0" w:line="240" w:lineRule="auto"/>
        <w:jc w:val="center"/>
        <w:rPr>
          <w:rFonts w:ascii="Times New Roman" w:eastAsia="Times New Roman" w:hAnsi="Times New Roman"/>
          <w:b/>
          <w:sz w:val="18"/>
          <w:szCs w:val="18"/>
        </w:rPr>
      </w:pPr>
      <w:r w:rsidRPr="009C278F">
        <w:rPr>
          <w:rFonts w:ascii="Times New Roman" w:eastAsia="Times New Roman" w:hAnsi="Times New Roman"/>
          <w:b/>
          <w:sz w:val="18"/>
          <w:szCs w:val="18"/>
        </w:rPr>
        <w:t>РОССИЙСКАЯ ФЕДЕРАЦИЯ</w:t>
      </w:r>
    </w:p>
    <w:p w:rsidR="009C278F" w:rsidRPr="009C278F" w:rsidRDefault="009C278F" w:rsidP="009C278F">
      <w:pPr>
        <w:spacing w:after="0" w:line="240" w:lineRule="auto"/>
        <w:jc w:val="center"/>
        <w:rPr>
          <w:rFonts w:ascii="Times New Roman" w:eastAsia="Times New Roman" w:hAnsi="Times New Roman"/>
          <w:b/>
          <w:sz w:val="18"/>
          <w:szCs w:val="18"/>
        </w:rPr>
      </w:pPr>
      <w:r w:rsidRPr="009C278F">
        <w:rPr>
          <w:rFonts w:ascii="Times New Roman" w:eastAsia="Times New Roman" w:hAnsi="Times New Roman"/>
          <w:b/>
          <w:sz w:val="18"/>
          <w:szCs w:val="18"/>
        </w:rPr>
        <w:t>КУРГАНСКАЯ ОБЛАСТЬ</w:t>
      </w:r>
    </w:p>
    <w:p w:rsidR="009C278F" w:rsidRPr="009C278F" w:rsidRDefault="009C278F" w:rsidP="009C278F">
      <w:pPr>
        <w:spacing w:after="0" w:line="240" w:lineRule="auto"/>
        <w:jc w:val="center"/>
        <w:rPr>
          <w:rFonts w:ascii="Times New Roman" w:eastAsia="Times New Roman" w:hAnsi="Times New Roman"/>
          <w:b/>
          <w:sz w:val="18"/>
          <w:szCs w:val="18"/>
        </w:rPr>
      </w:pPr>
      <w:r w:rsidRPr="009C278F">
        <w:rPr>
          <w:rFonts w:ascii="Times New Roman" w:eastAsia="Times New Roman" w:hAnsi="Times New Roman"/>
          <w:b/>
          <w:sz w:val="18"/>
          <w:szCs w:val="18"/>
        </w:rPr>
        <w:t>ПРИТОБОЛЬНЫЙ МУНИЦИПАЛЬНЫЙ ОКРУГ КУРГАНСКОЙ ОБЛАСТИ</w:t>
      </w:r>
    </w:p>
    <w:p w:rsidR="007F5D8A" w:rsidRDefault="009C278F" w:rsidP="009C278F">
      <w:pPr>
        <w:spacing w:after="0" w:line="240" w:lineRule="auto"/>
        <w:jc w:val="center"/>
        <w:rPr>
          <w:rFonts w:ascii="Times New Roman" w:eastAsia="Times New Roman" w:hAnsi="Times New Roman"/>
          <w:b/>
          <w:sz w:val="18"/>
          <w:szCs w:val="18"/>
        </w:rPr>
      </w:pPr>
      <w:r w:rsidRPr="009C278F">
        <w:rPr>
          <w:rFonts w:ascii="Times New Roman" w:eastAsia="Times New Roman" w:hAnsi="Times New Roman"/>
          <w:b/>
          <w:sz w:val="18"/>
          <w:szCs w:val="18"/>
        </w:rPr>
        <w:t xml:space="preserve">ДУМА ПРИТОБОЛЬНОГО МУНИЦИПАЛЬНОГО ОКРУГА </w:t>
      </w:r>
    </w:p>
    <w:p w:rsidR="009C278F" w:rsidRPr="009C278F" w:rsidRDefault="009C278F" w:rsidP="009C278F">
      <w:pPr>
        <w:spacing w:after="0" w:line="240" w:lineRule="auto"/>
        <w:jc w:val="center"/>
        <w:rPr>
          <w:rFonts w:ascii="Times New Roman" w:eastAsia="Times New Roman" w:hAnsi="Times New Roman"/>
          <w:b/>
          <w:sz w:val="18"/>
          <w:szCs w:val="18"/>
        </w:rPr>
      </w:pPr>
      <w:r w:rsidRPr="009C278F">
        <w:rPr>
          <w:rFonts w:ascii="Times New Roman" w:eastAsia="Times New Roman" w:hAnsi="Times New Roman"/>
          <w:b/>
          <w:sz w:val="18"/>
          <w:szCs w:val="18"/>
        </w:rPr>
        <w:t>КУРГАНСКОЙ ОБЛАСТИ</w:t>
      </w:r>
    </w:p>
    <w:p w:rsidR="009C278F" w:rsidRPr="009C278F" w:rsidRDefault="009C278F" w:rsidP="009C278F">
      <w:pPr>
        <w:spacing w:after="0" w:line="240" w:lineRule="auto"/>
        <w:jc w:val="center"/>
        <w:rPr>
          <w:rFonts w:ascii="Times New Roman" w:eastAsia="Times New Roman" w:hAnsi="Times New Roman"/>
          <w:b/>
          <w:sz w:val="18"/>
          <w:szCs w:val="18"/>
        </w:rPr>
      </w:pPr>
      <w:r w:rsidRPr="009C278F">
        <w:rPr>
          <w:rFonts w:ascii="Times New Roman" w:eastAsia="Times New Roman" w:hAnsi="Times New Roman"/>
          <w:b/>
          <w:sz w:val="18"/>
          <w:szCs w:val="18"/>
        </w:rPr>
        <w:t>РЕШЕНИЕ</w:t>
      </w:r>
    </w:p>
    <w:p w:rsidR="007F5D8A" w:rsidRDefault="007F5D8A" w:rsidP="009C278F">
      <w:pPr>
        <w:spacing w:after="0" w:line="240" w:lineRule="auto"/>
        <w:jc w:val="both"/>
        <w:rPr>
          <w:rFonts w:ascii="Times New Roman" w:eastAsia="Times New Roman" w:hAnsi="Times New Roman"/>
          <w:b/>
          <w:sz w:val="18"/>
          <w:szCs w:val="18"/>
        </w:rPr>
      </w:pPr>
    </w:p>
    <w:p w:rsidR="009C278F" w:rsidRDefault="009C278F" w:rsidP="009C278F">
      <w:pPr>
        <w:spacing w:after="0" w:line="240" w:lineRule="auto"/>
        <w:jc w:val="both"/>
        <w:rPr>
          <w:rFonts w:ascii="Times New Roman" w:eastAsia="Times New Roman" w:hAnsi="Times New Roman"/>
          <w:b/>
          <w:sz w:val="18"/>
          <w:szCs w:val="18"/>
        </w:rPr>
      </w:pPr>
      <w:r w:rsidRPr="009C278F">
        <w:rPr>
          <w:rFonts w:ascii="Times New Roman" w:eastAsia="Times New Roman" w:hAnsi="Times New Roman"/>
          <w:b/>
          <w:sz w:val="18"/>
          <w:szCs w:val="18"/>
        </w:rPr>
        <w:t>от 15 июня 2023 года  № 40 с. Глядянское</w:t>
      </w:r>
    </w:p>
    <w:p w:rsidR="007F5D8A" w:rsidRPr="009C278F" w:rsidRDefault="007F5D8A" w:rsidP="009C278F">
      <w:pPr>
        <w:spacing w:after="0" w:line="240" w:lineRule="auto"/>
        <w:jc w:val="both"/>
        <w:rPr>
          <w:rFonts w:ascii="Times New Roman" w:eastAsia="Times New Roman" w:hAnsi="Times New Roman"/>
          <w:b/>
          <w:sz w:val="18"/>
          <w:szCs w:val="18"/>
        </w:rPr>
      </w:pPr>
    </w:p>
    <w:p w:rsidR="009C278F" w:rsidRPr="009C278F" w:rsidRDefault="009C278F" w:rsidP="009C278F">
      <w:pPr>
        <w:shd w:val="clear" w:color="auto" w:fill="FFFFFF"/>
        <w:spacing w:after="0" w:line="240" w:lineRule="auto"/>
        <w:jc w:val="both"/>
        <w:rPr>
          <w:rFonts w:ascii="Times New Roman" w:eastAsia="Times New Roman" w:hAnsi="Times New Roman"/>
          <w:b/>
          <w:color w:val="000000"/>
          <w:spacing w:val="6"/>
          <w:sz w:val="18"/>
          <w:szCs w:val="18"/>
          <w:lang w:eastAsia="en-US"/>
        </w:rPr>
      </w:pPr>
      <w:r w:rsidRPr="009C278F">
        <w:rPr>
          <w:rFonts w:ascii="Times New Roman" w:eastAsia="Times New Roman" w:hAnsi="Times New Roman"/>
          <w:b/>
          <w:color w:val="000000"/>
          <w:spacing w:val="6"/>
          <w:sz w:val="18"/>
          <w:szCs w:val="18"/>
          <w:lang w:eastAsia="en-US"/>
        </w:rPr>
        <w:t>О принятии Устава Притобольного муниципального округа</w:t>
      </w:r>
    </w:p>
    <w:p w:rsidR="009C278F" w:rsidRDefault="009C278F" w:rsidP="009C278F">
      <w:pPr>
        <w:shd w:val="clear" w:color="auto" w:fill="FFFFFF"/>
        <w:spacing w:after="0" w:line="240" w:lineRule="auto"/>
        <w:jc w:val="both"/>
        <w:rPr>
          <w:rFonts w:ascii="Times New Roman" w:eastAsia="Times New Roman" w:hAnsi="Times New Roman"/>
          <w:b/>
          <w:color w:val="000000"/>
          <w:spacing w:val="6"/>
          <w:sz w:val="18"/>
          <w:szCs w:val="18"/>
          <w:lang w:eastAsia="en-US"/>
        </w:rPr>
      </w:pPr>
      <w:r w:rsidRPr="009C278F">
        <w:rPr>
          <w:rFonts w:ascii="Times New Roman" w:eastAsia="Times New Roman" w:hAnsi="Times New Roman"/>
          <w:b/>
          <w:color w:val="000000"/>
          <w:spacing w:val="6"/>
          <w:sz w:val="18"/>
          <w:szCs w:val="18"/>
          <w:lang w:eastAsia="en-US"/>
        </w:rPr>
        <w:t>Курганской области</w:t>
      </w:r>
    </w:p>
    <w:p w:rsidR="007F5D8A" w:rsidRPr="009C278F" w:rsidRDefault="007F5D8A" w:rsidP="009C278F">
      <w:pPr>
        <w:shd w:val="clear" w:color="auto" w:fill="FFFFFF"/>
        <w:spacing w:after="0" w:line="240" w:lineRule="auto"/>
        <w:jc w:val="both"/>
        <w:rPr>
          <w:rFonts w:ascii="Times New Roman" w:eastAsia="Times New Roman" w:hAnsi="Times New Roman"/>
          <w:b/>
          <w:color w:val="000000"/>
          <w:spacing w:val="6"/>
          <w:sz w:val="18"/>
          <w:szCs w:val="18"/>
          <w:lang w:eastAsia="en-US"/>
        </w:rPr>
      </w:pPr>
    </w:p>
    <w:p w:rsidR="009C278F" w:rsidRPr="009C278F" w:rsidRDefault="009C278F" w:rsidP="009C278F">
      <w:pPr>
        <w:shd w:val="clear" w:color="auto" w:fill="FFFFFF"/>
        <w:spacing w:after="0" w:line="240" w:lineRule="auto"/>
        <w:ind w:firstLine="709"/>
        <w:jc w:val="both"/>
        <w:rPr>
          <w:rFonts w:ascii="Times New Roman" w:hAnsi="Times New Roman"/>
          <w:color w:val="1E1D1E"/>
          <w:sz w:val="18"/>
          <w:szCs w:val="18"/>
        </w:rPr>
      </w:pPr>
      <w:r w:rsidRPr="009C278F">
        <w:rPr>
          <w:rFonts w:ascii="Times New Roman" w:hAnsi="Times New Roman"/>
          <w:sz w:val="18"/>
          <w:szCs w:val="18"/>
        </w:rPr>
        <w:t xml:space="preserve">В целях осуществления местного самоуправления на территории Притобольного муниципального округа Курганской области, руководствуясь Федеральным законом от      6 октября 2003 года № 131-ФЗ «Об общих принципах организации местного самоуправления </w:t>
      </w:r>
      <w:r w:rsidRPr="009C278F">
        <w:rPr>
          <w:rFonts w:ascii="Times New Roman" w:hAnsi="Times New Roman"/>
          <w:sz w:val="18"/>
          <w:szCs w:val="18"/>
        </w:rPr>
        <w:lastRenderedPageBreak/>
        <w:t>в Российской Федерации»,</w:t>
      </w:r>
      <w:r w:rsidRPr="009C278F">
        <w:rPr>
          <w:rFonts w:ascii="Times New Roman" w:hAnsi="Times New Roman"/>
          <w:color w:val="1E1D1E"/>
          <w:sz w:val="18"/>
          <w:szCs w:val="18"/>
        </w:rPr>
        <w:t xml:space="preserve"> рекомендациями рабочей группы по итогам  проведения публичных слушаний по проекту решения Думы Притобольного муниципального округа «О принятии Устава Притобольного муниципального округа Курганской области», Дума Притобольного муниципального округа Курганской области</w:t>
      </w:r>
    </w:p>
    <w:p w:rsidR="009C278F" w:rsidRPr="009C278F" w:rsidRDefault="009C278F" w:rsidP="009C278F">
      <w:pPr>
        <w:shd w:val="clear" w:color="auto" w:fill="FFFFFF"/>
        <w:spacing w:after="0" w:line="240" w:lineRule="auto"/>
        <w:rPr>
          <w:rFonts w:ascii="Times New Roman" w:hAnsi="Times New Roman"/>
          <w:b/>
          <w:color w:val="1E1D1E"/>
          <w:sz w:val="18"/>
          <w:szCs w:val="18"/>
        </w:rPr>
      </w:pPr>
      <w:r w:rsidRPr="009C278F">
        <w:rPr>
          <w:rFonts w:ascii="Times New Roman" w:hAnsi="Times New Roman"/>
          <w:b/>
          <w:color w:val="1E1D1E"/>
          <w:sz w:val="18"/>
          <w:szCs w:val="18"/>
        </w:rPr>
        <w:t>РЕШИЛА: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 Принять Устав Притобольного муниципального округа Курганской области согласно приложению к настоящему решению.</w:t>
      </w:r>
    </w:p>
    <w:p w:rsidR="009C278F" w:rsidRPr="009C278F" w:rsidRDefault="009C278F" w:rsidP="009C278F">
      <w:pPr>
        <w:shd w:val="clear" w:color="auto" w:fill="FFFFFF"/>
        <w:tabs>
          <w:tab w:val="left" w:pos="709"/>
        </w:tabs>
        <w:spacing w:after="0" w:line="240" w:lineRule="auto"/>
        <w:ind w:firstLine="709"/>
        <w:jc w:val="both"/>
        <w:rPr>
          <w:rFonts w:ascii="Times New Roman" w:hAnsi="Times New Roman"/>
          <w:sz w:val="18"/>
          <w:szCs w:val="18"/>
          <w:lang w:eastAsia="en-US"/>
        </w:rPr>
      </w:pPr>
      <w:r w:rsidRPr="009C278F">
        <w:rPr>
          <w:rFonts w:ascii="Times New Roman" w:hAnsi="Times New Roman"/>
          <w:sz w:val="18"/>
          <w:szCs w:val="18"/>
        </w:rPr>
        <w:t xml:space="preserve">2. Признать утратившими силу:  </w:t>
      </w:r>
      <w:r w:rsidRPr="009C278F">
        <w:rPr>
          <w:rFonts w:ascii="Times New Roman" w:hAnsi="Times New Roman"/>
          <w:sz w:val="18"/>
          <w:szCs w:val="18"/>
          <w:lang w:eastAsia="en-US"/>
        </w:rPr>
        <w:t>Устав Притобольного района Курганской области, утвержденный решением Притобольной районной Думы от 27.04.2016 года № 45 «О принятии Устава Притобольного района Курганской области», а также следующие решения Притобольной районной Думы:</w:t>
      </w:r>
    </w:p>
    <w:p w:rsidR="009C278F" w:rsidRPr="009C278F" w:rsidRDefault="009C278F" w:rsidP="009C278F">
      <w:pPr>
        <w:numPr>
          <w:ilvl w:val="0"/>
          <w:numId w:val="3"/>
        </w:numPr>
        <w:spacing w:after="0" w:line="240" w:lineRule="auto"/>
        <w:ind w:left="0"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 xml:space="preserve">решение Притобольной районной Думы от 29.06.2022 г. № 125 </w:t>
      </w:r>
      <w:r w:rsidRPr="009C278F">
        <w:rPr>
          <w:rFonts w:ascii="Times New Roman" w:hAnsi="Times New Roman"/>
          <w:sz w:val="18"/>
          <w:szCs w:val="18"/>
        </w:rPr>
        <w:t>«О внесении изменений и дополнений в Устав Муниципального образования «Притобольный район»</w:t>
      </w:r>
      <w:r w:rsidRPr="009C278F">
        <w:rPr>
          <w:rFonts w:ascii="Times New Roman" w:hAnsi="Times New Roman"/>
          <w:sz w:val="18"/>
          <w:szCs w:val="18"/>
          <w:lang w:eastAsia="en-US"/>
        </w:rPr>
        <w:t>;</w:t>
      </w:r>
    </w:p>
    <w:p w:rsidR="009C278F" w:rsidRPr="009C278F" w:rsidRDefault="009C278F" w:rsidP="009C278F">
      <w:pPr>
        <w:numPr>
          <w:ilvl w:val="0"/>
          <w:numId w:val="3"/>
        </w:numPr>
        <w:spacing w:after="0" w:line="240" w:lineRule="auto"/>
        <w:ind w:left="0"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 xml:space="preserve">решение Притобольной районной Думы от 22.12.2021 г. № 94 </w:t>
      </w:r>
      <w:r w:rsidRPr="009C278F">
        <w:rPr>
          <w:rFonts w:ascii="Times New Roman" w:hAnsi="Times New Roman"/>
          <w:sz w:val="18"/>
          <w:szCs w:val="18"/>
        </w:rPr>
        <w:t>«О внесении изменений и дополнений в Устав Муниципального образования «Притобольный район»</w:t>
      </w:r>
      <w:r w:rsidRPr="009C278F">
        <w:rPr>
          <w:rFonts w:ascii="Times New Roman" w:hAnsi="Times New Roman"/>
          <w:sz w:val="18"/>
          <w:szCs w:val="18"/>
          <w:lang w:eastAsia="en-US"/>
        </w:rPr>
        <w:t>;</w:t>
      </w:r>
    </w:p>
    <w:p w:rsidR="009C278F" w:rsidRPr="009C278F" w:rsidRDefault="009C278F" w:rsidP="009C278F">
      <w:pPr>
        <w:numPr>
          <w:ilvl w:val="0"/>
          <w:numId w:val="3"/>
        </w:numPr>
        <w:spacing w:after="0" w:line="240" w:lineRule="auto"/>
        <w:ind w:left="0"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 xml:space="preserve">решение Притобольной районной Думы от 23.12.2020 г. № 28 </w:t>
      </w:r>
      <w:r w:rsidRPr="009C278F">
        <w:rPr>
          <w:rFonts w:ascii="Times New Roman" w:hAnsi="Times New Roman"/>
          <w:sz w:val="18"/>
          <w:szCs w:val="18"/>
        </w:rPr>
        <w:t>«О внесении изменений и дополнений в Устав Муниципального образования «Притобольный район»</w:t>
      </w:r>
      <w:r w:rsidRPr="009C278F">
        <w:rPr>
          <w:rFonts w:ascii="Times New Roman" w:hAnsi="Times New Roman"/>
          <w:sz w:val="18"/>
          <w:szCs w:val="18"/>
          <w:lang w:eastAsia="en-US"/>
        </w:rPr>
        <w:t>;</w:t>
      </w:r>
    </w:p>
    <w:p w:rsidR="009C278F" w:rsidRPr="009C278F" w:rsidRDefault="009C278F" w:rsidP="009C278F">
      <w:pPr>
        <w:numPr>
          <w:ilvl w:val="0"/>
          <w:numId w:val="3"/>
        </w:numPr>
        <w:spacing w:after="0" w:line="240" w:lineRule="auto"/>
        <w:ind w:left="0"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 xml:space="preserve">решение Притобольной районной Думы от 26.02.2020 г. № 351 </w:t>
      </w:r>
      <w:r w:rsidRPr="009C278F">
        <w:rPr>
          <w:rFonts w:ascii="Times New Roman" w:hAnsi="Times New Roman"/>
          <w:sz w:val="18"/>
          <w:szCs w:val="18"/>
        </w:rPr>
        <w:t>«О внесении изменений и дополнений в Устав Муниципального образования «Притобольный район»</w:t>
      </w:r>
      <w:r w:rsidRPr="009C278F">
        <w:rPr>
          <w:rFonts w:ascii="Times New Roman" w:hAnsi="Times New Roman"/>
          <w:sz w:val="18"/>
          <w:szCs w:val="18"/>
          <w:lang w:eastAsia="en-US"/>
        </w:rPr>
        <w:t>;</w:t>
      </w:r>
    </w:p>
    <w:p w:rsidR="009C278F" w:rsidRPr="009C278F" w:rsidRDefault="009C278F" w:rsidP="009C278F">
      <w:pPr>
        <w:numPr>
          <w:ilvl w:val="0"/>
          <w:numId w:val="3"/>
        </w:numPr>
        <w:spacing w:after="0" w:line="240" w:lineRule="auto"/>
        <w:ind w:left="0"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 xml:space="preserve">решение Притобольной районной Думы от 28.11.2018 г. № 250 </w:t>
      </w:r>
      <w:r w:rsidRPr="009C278F">
        <w:rPr>
          <w:rFonts w:ascii="Times New Roman" w:hAnsi="Times New Roman"/>
          <w:sz w:val="18"/>
          <w:szCs w:val="18"/>
        </w:rPr>
        <w:t>«О внесении изменений и дополнений в Устав Муниципального образования «Притобольный район»</w:t>
      </w:r>
      <w:r w:rsidRPr="009C278F">
        <w:rPr>
          <w:rFonts w:ascii="Times New Roman" w:hAnsi="Times New Roman"/>
          <w:sz w:val="18"/>
          <w:szCs w:val="18"/>
          <w:lang w:eastAsia="en-US"/>
        </w:rPr>
        <w:t>;</w:t>
      </w:r>
    </w:p>
    <w:p w:rsidR="009C278F" w:rsidRPr="009C278F" w:rsidRDefault="009C278F" w:rsidP="009C278F">
      <w:pPr>
        <w:numPr>
          <w:ilvl w:val="0"/>
          <w:numId w:val="3"/>
        </w:numPr>
        <w:spacing w:after="0" w:line="240" w:lineRule="auto"/>
        <w:ind w:left="0"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 xml:space="preserve">решение Притобольной районной Думы от 25.04.2018 г. № 197 </w:t>
      </w:r>
      <w:r w:rsidRPr="009C278F">
        <w:rPr>
          <w:rFonts w:ascii="Times New Roman" w:hAnsi="Times New Roman"/>
          <w:sz w:val="18"/>
          <w:szCs w:val="18"/>
        </w:rPr>
        <w:t>«О внесении изменений и дополнений в Устав Муниципального образования «Притобольный район»</w:t>
      </w:r>
      <w:r w:rsidRPr="009C278F">
        <w:rPr>
          <w:rFonts w:ascii="Times New Roman" w:hAnsi="Times New Roman"/>
          <w:sz w:val="18"/>
          <w:szCs w:val="18"/>
          <w:lang w:eastAsia="en-US"/>
        </w:rPr>
        <w:t>;</w:t>
      </w:r>
    </w:p>
    <w:p w:rsidR="009C278F" w:rsidRPr="009C278F" w:rsidRDefault="009C278F" w:rsidP="009C278F">
      <w:pPr>
        <w:numPr>
          <w:ilvl w:val="0"/>
          <w:numId w:val="3"/>
        </w:numPr>
        <w:spacing w:after="0" w:line="240" w:lineRule="auto"/>
        <w:ind w:left="0"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 xml:space="preserve">решение Притобольной районной Думы от 22.11.2017 г. № 165 </w:t>
      </w:r>
      <w:r w:rsidRPr="009C278F">
        <w:rPr>
          <w:rFonts w:ascii="Times New Roman" w:hAnsi="Times New Roman"/>
          <w:sz w:val="18"/>
          <w:szCs w:val="18"/>
        </w:rPr>
        <w:t>«О внесении изменений и дополнений в Устав Муниципального образования «Притобольный район»</w:t>
      </w:r>
      <w:r w:rsidRPr="009C278F">
        <w:rPr>
          <w:rFonts w:ascii="Times New Roman" w:hAnsi="Times New Roman"/>
          <w:sz w:val="18"/>
          <w:szCs w:val="18"/>
          <w:lang w:eastAsia="en-US"/>
        </w:rPr>
        <w:t>;</w:t>
      </w:r>
    </w:p>
    <w:p w:rsidR="009C278F" w:rsidRPr="009C278F" w:rsidRDefault="009C278F" w:rsidP="009C278F">
      <w:pPr>
        <w:numPr>
          <w:ilvl w:val="0"/>
          <w:numId w:val="3"/>
        </w:numPr>
        <w:spacing w:after="0" w:line="240" w:lineRule="auto"/>
        <w:ind w:left="0"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 xml:space="preserve">решение Притобольной районной Думы от 26.04.2017 г. № 122 </w:t>
      </w:r>
      <w:r w:rsidRPr="009C278F">
        <w:rPr>
          <w:rFonts w:ascii="Times New Roman" w:hAnsi="Times New Roman"/>
          <w:sz w:val="18"/>
          <w:szCs w:val="18"/>
        </w:rPr>
        <w:t>«О внесении изменений и дополнений в Устав Муниципального образования «Притобольный район»</w:t>
      </w:r>
      <w:r w:rsidRPr="009C278F">
        <w:rPr>
          <w:rFonts w:ascii="Times New Roman" w:hAnsi="Times New Roman"/>
          <w:sz w:val="18"/>
          <w:szCs w:val="18"/>
          <w:lang w:eastAsia="en-US"/>
        </w:rPr>
        <w:t>.</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3. Направить Устав Притобольного муниципального округа Курганской области на государственную регистрацию в установленном законом порядке.</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4. Настоящее решение вступает в силу после государственной регистрации.</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 xml:space="preserve">5. </w:t>
      </w:r>
      <w:r w:rsidRPr="009C278F">
        <w:rPr>
          <w:rFonts w:ascii="Times New Roman" w:eastAsia="Times New Roman" w:hAnsi="Times New Roman"/>
          <w:sz w:val="18"/>
          <w:szCs w:val="18"/>
        </w:rPr>
        <w:t>Подпункт 47 пункта 1 статьи 6 Устава Притобольного муниципального округа Курганской области вступает в силу в сроки, установленные федеральным законом, определяющим порядок организации и деятельности муниципальной милиции.</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 xml:space="preserve">6. </w:t>
      </w:r>
      <w:proofErr w:type="gramStart"/>
      <w:r w:rsidRPr="009C278F">
        <w:rPr>
          <w:rFonts w:ascii="Times New Roman" w:hAnsi="Times New Roman"/>
          <w:sz w:val="18"/>
          <w:szCs w:val="18"/>
        </w:rPr>
        <w:t xml:space="preserve">Опубликовать настоящее решение в </w:t>
      </w:r>
      <w:r w:rsidRPr="009C278F">
        <w:rPr>
          <w:rFonts w:ascii="Times New Roman" w:hAnsi="Times New Roman"/>
          <w:sz w:val="18"/>
          <w:szCs w:val="18"/>
          <w:lang w:eastAsia="en-US"/>
        </w:rPr>
        <w:t xml:space="preserve">периодическом печатном издании - информационном бюллетене «Муниципальный вестник Притоболья» </w:t>
      </w:r>
      <w:r w:rsidRPr="009C278F">
        <w:rPr>
          <w:rFonts w:ascii="Times New Roman" w:hAnsi="Times New Roman"/>
          <w:sz w:val="18"/>
          <w:szCs w:val="18"/>
        </w:rPr>
        <w:t xml:space="preserve">и разместить на </w:t>
      </w:r>
      <w:r w:rsidRPr="009C278F">
        <w:rPr>
          <w:rFonts w:ascii="Times New Roman" w:hAnsi="Times New Roman"/>
          <w:sz w:val="18"/>
          <w:szCs w:val="18"/>
          <w:lang w:eastAsia="en-US"/>
        </w:rPr>
        <w:t>сайте Притобольньго муниципального округа Курганской области в информационно-телекоммуникационной сети «Интернет»</w:t>
      </w:r>
      <w:r w:rsidRPr="009C278F">
        <w:rPr>
          <w:rFonts w:ascii="Times New Roman" w:hAnsi="Times New Roman"/>
          <w:sz w:val="18"/>
          <w:szCs w:val="1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gramEnd"/>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7. Контроль исполнения решения возложить на Главу Притобольного района.</w:t>
      </w:r>
    </w:p>
    <w:p w:rsidR="009C278F" w:rsidRPr="009C278F" w:rsidRDefault="009C278F" w:rsidP="009C278F">
      <w:pPr>
        <w:autoSpaceDE w:val="0"/>
        <w:autoSpaceDN w:val="0"/>
        <w:adjustRightInd w:val="0"/>
        <w:spacing w:after="0" w:line="240" w:lineRule="auto"/>
        <w:ind w:firstLine="709"/>
        <w:rPr>
          <w:rFonts w:ascii="Times New Roman" w:eastAsia="Times New Roman" w:hAnsi="Times New Roman"/>
          <w:sz w:val="18"/>
          <w:szCs w:val="18"/>
        </w:rPr>
      </w:pPr>
    </w:p>
    <w:p w:rsidR="009C278F" w:rsidRPr="009C278F" w:rsidRDefault="009C278F" w:rsidP="009C278F">
      <w:pPr>
        <w:autoSpaceDE w:val="0"/>
        <w:autoSpaceDN w:val="0"/>
        <w:adjustRightInd w:val="0"/>
        <w:spacing w:after="0" w:line="240" w:lineRule="auto"/>
        <w:jc w:val="both"/>
        <w:rPr>
          <w:rFonts w:ascii="Times New Roman" w:eastAsia="Times New Roman" w:hAnsi="Times New Roman"/>
          <w:sz w:val="18"/>
          <w:szCs w:val="18"/>
          <w:lang w:eastAsia="en-US"/>
        </w:rPr>
      </w:pPr>
      <w:r w:rsidRPr="009C278F">
        <w:rPr>
          <w:rFonts w:ascii="Times New Roman" w:eastAsia="Times New Roman" w:hAnsi="Times New Roman"/>
          <w:sz w:val="18"/>
          <w:szCs w:val="18"/>
          <w:lang w:eastAsia="en-US"/>
        </w:rPr>
        <w:t xml:space="preserve">Председатель Думы </w:t>
      </w:r>
    </w:p>
    <w:p w:rsidR="009C278F" w:rsidRPr="009C278F" w:rsidRDefault="009C278F" w:rsidP="009C278F">
      <w:pPr>
        <w:autoSpaceDE w:val="0"/>
        <w:autoSpaceDN w:val="0"/>
        <w:adjustRightInd w:val="0"/>
        <w:spacing w:after="0" w:line="240" w:lineRule="auto"/>
        <w:jc w:val="both"/>
        <w:rPr>
          <w:rFonts w:ascii="Times New Roman" w:eastAsia="Times New Roman" w:hAnsi="Times New Roman"/>
          <w:sz w:val="18"/>
          <w:szCs w:val="18"/>
          <w:lang w:eastAsia="en-US"/>
        </w:rPr>
      </w:pPr>
      <w:r w:rsidRPr="009C278F">
        <w:rPr>
          <w:rFonts w:ascii="Times New Roman" w:eastAsia="Times New Roman" w:hAnsi="Times New Roman"/>
          <w:sz w:val="18"/>
          <w:szCs w:val="18"/>
          <w:lang w:eastAsia="en-US"/>
        </w:rPr>
        <w:t xml:space="preserve">Притобольного муниципального округа </w:t>
      </w:r>
    </w:p>
    <w:p w:rsidR="009C278F" w:rsidRDefault="007F5D8A" w:rsidP="009C278F">
      <w:pPr>
        <w:autoSpaceDE w:val="0"/>
        <w:autoSpaceDN w:val="0"/>
        <w:adjustRightInd w:val="0"/>
        <w:spacing w:after="0" w:line="240" w:lineRule="auto"/>
        <w:jc w:val="both"/>
        <w:rPr>
          <w:rFonts w:ascii="Times New Roman" w:eastAsia="Times New Roman" w:hAnsi="Times New Roman"/>
          <w:sz w:val="18"/>
          <w:szCs w:val="18"/>
          <w:lang w:eastAsia="en-US"/>
        </w:rPr>
      </w:pPr>
      <w:r>
        <w:rPr>
          <w:rFonts w:ascii="Times New Roman" w:eastAsia="Times New Roman" w:hAnsi="Times New Roman"/>
          <w:sz w:val="18"/>
          <w:szCs w:val="18"/>
          <w:lang w:eastAsia="en-US"/>
        </w:rPr>
        <w:t>Курганской области</w:t>
      </w:r>
      <w:r>
        <w:rPr>
          <w:rFonts w:ascii="Times New Roman" w:eastAsia="Times New Roman" w:hAnsi="Times New Roman"/>
          <w:sz w:val="18"/>
          <w:szCs w:val="18"/>
          <w:lang w:eastAsia="en-US"/>
        </w:rPr>
        <w:tab/>
      </w:r>
      <w:r>
        <w:rPr>
          <w:rFonts w:ascii="Times New Roman" w:eastAsia="Times New Roman" w:hAnsi="Times New Roman"/>
          <w:sz w:val="18"/>
          <w:szCs w:val="18"/>
          <w:lang w:eastAsia="en-US"/>
        </w:rPr>
        <w:tab/>
      </w:r>
      <w:r>
        <w:rPr>
          <w:rFonts w:ascii="Times New Roman" w:eastAsia="Times New Roman" w:hAnsi="Times New Roman"/>
          <w:sz w:val="18"/>
          <w:szCs w:val="18"/>
          <w:lang w:eastAsia="en-US"/>
        </w:rPr>
        <w:tab/>
      </w:r>
      <w:r>
        <w:rPr>
          <w:rFonts w:ascii="Times New Roman" w:eastAsia="Times New Roman" w:hAnsi="Times New Roman"/>
          <w:sz w:val="18"/>
          <w:szCs w:val="18"/>
          <w:lang w:eastAsia="en-US"/>
        </w:rPr>
        <w:tab/>
      </w:r>
      <w:r>
        <w:rPr>
          <w:rFonts w:ascii="Times New Roman" w:eastAsia="Times New Roman" w:hAnsi="Times New Roman"/>
          <w:sz w:val="18"/>
          <w:szCs w:val="18"/>
          <w:lang w:eastAsia="en-US"/>
        </w:rPr>
        <w:tab/>
      </w:r>
      <w:r>
        <w:rPr>
          <w:rFonts w:ascii="Times New Roman" w:eastAsia="Times New Roman" w:hAnsi="Times New Roman"/>
          <w:sz w:val="18"/>
          <w:szCs w:val="18"/>
          <w:lang w:eastAsia="en-US"/>
        </w:rPr>
        <w:tab/>
      </w:r>
      <w:r>
        <w:rPr>
          <w:rFonts w:ascii="Times New Roman" w:eastAsia="Times New Roman" w:hAnsi="Times New Roman"/>
          <w:sz w:val="18"/>
          <w:szCs w:val="18"/>
          <w:lang w:eastAsia="en-US"/>
        </w:rPr>
        <w:tab/>
      </w:r>
      <w:r>
        <w:rPr>
          <w:rFonts w:ascii="Times New Roman" w:eastAsia="Times New Roman" w:hAnsi="Times New Roman"/>
          <w:sz w:val="18"/>
          <w:szCs w:val="18"/>
          <w:lang w:eastAsia="en-US"/>
        </w:rPr>
        <w:tab/>
        <w:t xml:space="preserve">         </w:t>
      </w:r>
      <w:r w:rsidR="009C278F" w:rsidRPr="009C278F">
        <w:rPr>
          <w:rFonts w:ascii="Times New Roman" w:eastAsia="Times New Roman" w:hAnsi="Times New Roman"/>
          <w:sz w:val="18"/>
          <w:szCs w:val="18"/>
          <w:lang w:eastAsia="en-US"/>
        </w:rPr>
        <w:t>И.А. Суслова</w:t>
      </w:r>
    </w:p>
    <w:p w:rsidR="00A344E2" w:rsidRPr="009C278F" w:rsidRDefault="00A344E2" w:rsidP="009C278F">
      <w:pPr>
        <w:autoSpaceDE w:val="0"/>
        <w:autoSpaceDN w:val="0"/>
        <w:adjustRightInd w:val="0"/>
        <w:spacing w:after="0" w:line="240" w:lineRule="auto"/>
        <w:jc w:val="both"/>
        <w:rPr>
          <w:rFonts w:ascii="Times New Roman" w:eastAsia="Times New Roman" w:hAnsi="Times New Roman"/>
          <w:sz w:val="18"/>
          <w:szCs w:val="18"/>
          <w:lang w:eastAsia="en-US"/>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p>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Глава Притобольного района                                                                            </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p>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Д.А. Спиридонов</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Глава Глядянского сельсовета                                                                        </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А.Д. Подкорытов</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Глава Гладковского сельсовета                                                                      </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Н.М. Кириллов</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Глава Боровлянского сельсовета</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В.И. Ходак</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Глава Березовского сельсовета</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Н.В. Волкова</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Глава Давыдовского сельсовета</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В.И. Иванов</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Глава Межборного сельсовета</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З.А. Ильина</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И.о. Главы Нагорского сельсовета</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А.В. Пяткова</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Глава Обуховского сельсовета</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Н.А. Игнатьев</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Глава Плотниковского сельсовета</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А.И. Злыднев</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Глава Раскатихинского сельсовета</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А.А. Тутуков</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Глава Чернавского сельсовета</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Г.И. Иргалеев</w:t>
            </w:r>
          </w:p>
          <w:p w:rsidR="009C278F" w:rsidRPr="009C278F" w:rsidRDefault="009C278F" w:rsidP="00A344E2">
            <w:pPr>
              <w:spacing w:after="0" w:line="240" w:lineRule="auto"/>
              <w:jc w:val="both"/>
              <w:rPr>
                <w:rFonts w:ascii="Times New Roman" w:eastAsia="Times New Roman" w:hAnsi="Times New Roman"/>
                <w:sz w:val="18"/>
                <w:szCs w:val="18"/>
              </w:rPr>
            </w:pPr>
          </w:p>
        </w:tc>
      </w:tr>
      <w:tr w:rsidR="009C278F" w:rsidRPr="009C278F" w:rsidTr="007A0DC3">
        <w:trPr>
          <w:jc w:val="center"/>
        </w:trPr>
        <w:tc>
          <w:tcPr>
            <w:tcW w:w="675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Глава Ялымского сельсовета</w:t>
            </w:r>
          </w:p>
        </w:tc>
        <w:tc>
          <w:tcPr>
            <w:tcW w:w="2820" w:type="dxa"/>
            <w:shd w:val="clear" w:color="auto" w:fill="auto"/>
          </w:tcPr>
          <w:p w:rsidR="009C278F" w:rsidRPr="009C278F" w:rsidRDefault="009C278F" w:rsidP="00A344E2">
            <w:pPr>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О.Ф. Зайцева</w:t>
            </w:r>
          </w:p>
          <w:p w:rsidR="009C278F" w:rsidRPr="009C278F" w:rsidRDefault="009C278F" w:rsidP="00A344E2">
            <w:pPr>
              <w:spacing w:after="0" w:line="240" w:lineRule="auto"/>
              <w:jc w:val="both"/>
              <w:rPr>
                <w:rFonts w:ascii="Times New Roman" w:eastAsia="Times New Roman" w:hAnsi="Times New Roman"/>
                <w:sz w:val="18"/>
                <w:szCs w:val="18"/>
              </w:rPr>
            </w:pPr>
          </w:p>
        </w:tc>
      </w:tr>
    </w:tbl>
    <w:p w:rsidR="009C278F" w:rsidRPr="009C278F" w:rsidRDefault="009C278F" w:rsidP="009C278F">
      <w:pPr>
        <w:spacing w:after="0" w:line="240" w:lineRule="auto"/>
        <w:jc w:val="center"/>
        <w:rPr>
          <w:rFonts w:ascii="Times New Roman" w:eastAsia="Times New Roman" w:hAnsi="Times New Roman"/>
          <w:b/>
          <w:sz w:val="18"/>
          <w:szCs w:val="18"/>
        </w:rPr>
      </w:pPr>
    </w:p>
    <w:p w:rsidR="007F5D8A" w:rsidRDefault="007F5D8A" w:rsidP="009C278F">
      <w:pPr>
        <w:shd w:val="clear" w:color="auto" w:fill="FFFFFF"/>
        <w:spacing w:after="0" w:line="240" w:lineRule="auto"/>
        <w:jc w:val="right"/>
        <w:rPr>
          <w:rFonts w:ascii="Times New Roman" w:eastAsia="Times New Roman" w:hAnsi="Times New Roman"/>
          <w:sz w:val="18"/>
          <w:szCs w:val="18"/>
        </w:rPr>
      </w:pPr>
    </w:p>
    <w:p w:rsidR="007F5D8A" w:rsidRDefault="007F5D8A" w:rsidP="009C278F">
      <w:pPr>
        <w:shd w:val="clear" w:color="auto" w:fill="FFFFFF"/>
        <w:spacing w:after="0" w:line="240" w:lineRule="auto"/>
        <w:jc w:val="right"/>
        <w:rPr>
          <w:rFonts w:ascii="Times New Roman" w:eastAsia="Times New Roman" w:hAnsi="Times New Roman"/>
          <w:sz w:val="18"/>
          <w:szCs w:val="18"/>
        </w:rPr>
      </w:pPr>
    </w:p>
    <w:p w:rsidR="007F5D8A" w:rsidRDefault="007F5D8A" w:rsidP="009C278F">
      <w:pPr>
        <w:shd w:val="clear" w:color="auto" w:fill="FFFFFF"/>
        <w:spacing w:after="0" w:line="240" w:lineRule="auto"/>
        <w:jc w:val="right"/>
        <w:rPr>
          <w:rFonts w:ascii="Times New Roman" w:eastAsia="Times New Roman" w:hAnsi="Times New Roman"/>
          <w:sz w:val="18"/>
          <w:szCs w:val="18"/>
        </w:rPr>
      </w:pPr>
    </w:p>
    <w:p w:rsidR="007F5D8A" w:rsidRDefault="007F5D8A" w:rsidP="009C278F">
      <w:pPr>
        <w:shd w:val="clear" w:color="auto" w:fill="FFFFFF"/>
        <w:spacing w:after="0" w:line="240" w:lineRule="auto"/>
        <w:jc w:val="right"/>
        <w:rPr>
          <w:rFonts w:ascii="Times New Roman" w:eastAsia="Times New Roman" w:hAnsi="Times New Roman"/>
          <w:sz w:val="18"/>
          <w:szCs w:val="18"/>
        </w:rPr>
      </w:pPr>
    </w:p>
    <w:p w:rsidR="007F5D8A" w:rsidRDefault="007F5D8A" w:rsidP="009C278F">
      <w:pPr>
        <w:shd w:val="clear" w:color="auto" w:fill="FFFFFF"/>
        <w:spacing w:after="0" w:line="240" w:lineRule="auto"/>
        <w:jc w:val="right"/>
        <w:rPr>
          <w:rFonts w:ascii="Times New Roman" w:eastAsia="Times New Roman" w:hAnsi="Times New Roman"/>
          <w:sz w:val="18"/>
          <w:szCs w:val="18"/>
        </w:rPr>
      </w:pPr>
    </w:p>
    <w:p w:rsidR="007F5D8A" w:rsidRDefault="007F5D8A" w:rsidP="009C278F">
      <w:pPr>
        <w:shd w:val="clear" w:color="auto" w:fill="FFFFFF"/>
        <w:spacing w:after="0" w:line="240" w:lineRule="auto"/>
        <w:jc w:val="right"/>
        <w:rPr>
          <w:rFonts w:ascii="Times New Roman" w:eastAsia="Times New Roman" w:hAnsi="Times New Roman"/>
          <w:sz w:val="18"/>
          <w:szCs w:val="18"/>
        </w:rPr>
      </w:pPr>
    </w:p>
    <w:p w:rsidR="007F5D8A" w:rsidRDefault="007F5D8A" w:rsidP="009C278F">
      <w:pPr>
        <w:shd w:val="clear" w:color="auto" w:fill="FFFFFF"/>
        <w:spacing w:after="0" w:line="240" w:lineRule="auto"/>
        <w:jc w:val="right"/>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right"/>
        <w:rPr>
          <w:rFonts w:ascii="Times New Roman" w:eastAsia="Times New Roman" w:hAnsi="Times New Roman"/>
          <w:sz w:val="18"/>
          <w:szCs w:val="18"/>
        </w:rPr>
      </w:pPr>
      <w:proofErr w:type="gramStart"/>
      <w:r w:rsidRPr="009C278F">
        <w:rPr>
          <w:rFonts w:ascii="Times New Roman" w:eastAsia="Times New Roman" w:hAnsi="Times New Roman"/>
          <w:sz w:val="18"/>
          <w:szCs w:val="18"/>
        </w:rPr>
        <w:lastRenderedPageBreak/>
        <w:t>Принят</w:t>
      </w:r>
      <w:proofErr w:type="gramEnd"/>
      <w:r w:rsidRPr="009C278F">
        <w:rPr>
          <w:rFonts w:ascii="Times New Roman" w:eastAsia="Times New Roman" w:hAnsi="Times New Roman"/>
          <w:sz w:val="18"/>
          <w:szCs w:val="18"/>
        </w:rPr>
        <w:t xml:space="preserve"> решением Думы Притобольного</w:t>
      </w:r>
    </w:p>
    <w:p w:rsidR="009C278F" w:rsidRPr="009C278F" w:rsidRDefault="009C278F" w:rsidP="009C278F">
      <w:pPr>
        <w:shd w:val="clear" w:color="auto" w:fill="FFFFFF"/>
        <w:spacing w:after="0" w:line="240" w:lineRule="auto"/>
        <w:jc w:val="right"/>
        <w:rPr>
          <w:rFonts w:ascii="Times New Roman" w:eastAsia="Times New Roman" w:hAnsi="Times New Roman"/>
          <w:sz w:val="18"/>
          <w:szCs w:val="18"/>
        </w:rPr>
      </w:pPr>
      <w:r w:rsidRPr="009C278F">
        <w:rPr>
          <w:rFonts w:ascii="Times New Roman" w:eastAsia="Times New Roman" w:hAnsi="Times New Roman"/>
          <w:sz w:val="18"/>
          <w:szCs w:val="18"/>
        </w:rPr>
        <w:t>муниципального округа  Курганской области</w:t>
      </w:r>
    </w:p>
    <w:p w:rsidR="009C278F" w:rsidRPr="009C278F" w:rsidRDefault="009C278F" w:rsidP="009C278F">
      <w:pPr>
        <w:shd w:val="clear" w:color="auto" w:fill="FFFFFF"/>
        <w:spacing w:after="0" w:line="240" w:lineRule="auto"/>
        <w:jc w:val="right"/>
        <w:rPr>
          <w:rFonts w:ascii="Times New Roman" w:eastAsia="Times New Roman" w:hAnsi="Times New Roman"/>
          <w:sz w:val="18"/>
          <w:szCs w:val="18"/>
        </w:rPr>
      </w:pPr>
      <w:r w:rsidRPr="009C278F">
        <w:rPr>
          <w:rFonts w:ascii="Times New Roman" w:eastAsia="Times New Roman" w:hAnsi="Times New Roman"/>
          <w:sz w:val="18"/>
          <w:szCs w:val="18"/>
        </w:rPr>
        <w:t>от 15 мая 2023 года № 40</w:t>
      </w:r>
      <w:bookmarkStart w:id="1" w:name="_GoBack"/>
      <w:bookmarkEnd w:id="1"/>
    </w:p>
    <w:p w:rsidR="009C278F" w:rsidRDefault="009C278F"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Default="007F5D8A" w:rsidP="009C278F">
      <w:pPr>
        <w:spacing w:after="0" w:line="240" w:lineRule="auto"/>
        <w:rPr>
          <w:rFonts w:ascii="Times New Roman" w:eastAsia="Times New Roman" w:hAnsi="Times New Roman"/>
          <w:sz w:val="18"/>
          <w:szCs w:val="18"/>
        </w:rPr>
      </w:pPr>
    </w:p>
    <w:p w:rsidR="007F5D8A" w:rsidRPr="009C278F" w:rsidRDefault="007F5D8A" w:rsidP="009C278F">
      <w:pPr>
        <w:spacing w:after="0" w:line="240" w:lineRule="auto"/>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sz w:val="18"/>
          <w:szCs w:val="18"/>
        </w:rPr>
      </w:pPr>
      <w:r w:rsidRPr="009C278F">
        <w:rPr>
          <w:rFonts w:ascii="Times New Roman" w:eastAsia="Times New Roman" w:hAnsi="Times New Roman"/>
          <w:b/>
          <w:bCs/>
          <w:sz w:val="18"/>
          <w:szCs w:val="18"/>
        </w:rPr>
        <w:t>УСТАВ</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ПРИТОБОЛЬНОГО МУНИЦИПАЛЬНОГО ОКРУГА</w:t>
      </w:r>
    </w:p>
    <w:p w:rsidR="009C278F" w:rsidRPr="009C278F" w:rsidRDefault="009C278F" w:rsidP="009C278F">
      <w:pPr>
        <w:shd w:val="clear" w:color="auto" w:fill="FFFFFF"/>
        <w:spacing w:after="0" w:line="240" w:lineRule="auto"/>
        <w:jc w:val="center"/>
        <w:rPr>
          <w:rFonts w:ascii="Times New Roman" w:eastAsia="Times New Roman" w:hAnsi="Times New Roman"/>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7F5D8A" w:rsidRDefault="007F5D8A" w:rsidP="009C278F">
      <w:pPr>
        <w:spacing w:after="0" w:line="240" w:lineRule="auto"/>
        <w:jc w:val="center"/>
        <w:rPr>
          <w:rFonts w:ascii="Times New Roman" w:eastAsia="Times New Roman" w:hAnsi="Times New Roman"/>
          <w:sz w:val="18"/>
          <w:szCs w:val="18"/>
        </w:rPr>
      </w:pPr>
    </w:p>
    <w:p w:rsidR="009C278F" w:rsidRPr="009C278F" w:rsidRDefault="009C278F" w:rsidP="009C278F">
      <w:pPr>
        <w:spacing w:after="0" w:line="240" w:lineRule="auto"/>
        <w:jc w:val="center"/>
        <w:rPr>
          <w:rFonts w:ascii="Times New Roman" w:eastAsia="Times New Roman" w:hAnsi="Times New Roman"/>
          <w:sz w:val="18"/>
          <w:szCs w:val="18"/>
        </w:rPr>
      </w:pPr>
      <w:r w:rsidRPr="009C278F">
        <w:rPr>
          <w:rFonts w:ascii="Times New Roman" w:eastAsia="Times New Roman" w:hAnsi="Times New Roman"/>
          <w:sz w:val="18"/>
          <w:szCs w:val="18"/>
        </w:rPr>
        <w:t>2023 год</w:t>
      </w:r>
    </w:p>
    <w:p w:rsidR="009C278F" w:rsidRPr="009C278F" w:rsidRDefault="009C278F" w:rsidP="009C278F">
      <w:pPr>
        <w:pageBreakBefore/>
        <w:widowControl w:val="0"/>
        <w:autoSpaceDE w:val="0"/>
        <w:autoSpaceDN w:val="0"/>
        <w:spacing w:after="0" w:line="240" w:lineRule="auto"/>
        <w:ind w:firstLine="709"/>
        <w:jc w:val="center"/>
        <w:rPr>
          <w:rFonts w:ascii="Times New Roman" w:eastAsia="Cambria" w:hAnsi="Times New Roman"/>
          <w:b/>
          <w:sz w:val="18"/>
          <w:szCs w:val="18"/>
          <w:lang w:eastAsia="en-US"/>
        </w:rPr>
      </w:pPr>
      <w:r w:rsidRPr="009C278F">
        <w:rPr>
          <w:rFonts w:ascii="Times New Roman" w:eastAsia="Cambria" w:hAnsi="Times New Roman"/>
          <w:b/>
          <w:sz w:val="18"/>
          <w:szCs w:val="18"/>
          <w:lang w:eastAsia="en-US"/>
        </w:rPr>
        <w:lastRenderedPageBreak/>
        <w:t>УСТАВ</w:t>
      </w:r>
    </w:p>
    <w:p w:rsidR="009C278F" w:rsidRPr="009C278F" w:rsidRDefault="009C278F" w:rsidP="009C278F">
      <w:pPr>
        <w:widowControl w:val="0"/>
        <w:autoSpaceDE w:val="0"/>
        <w:autoSpaceDN w:val="0"/>
        <w:spacing w:after="0" w:line="240" w:lineRule="auto"/>
        <w:ind w:firstLine="709"/>
        <w:jc w:val="center"/>
        <w:rPr>
          <w:rFonts w:ascii="Times New Roman" w:eastAsia="Cambria" w:hAnsi="Times New Roman"/>
          <w:b/>
          <w:sz w:val="18"/>
          <w:szCs w:val="18"/>
          <w:lang w:eastAsia="en-US"/>
        </w:rPr>
      </w:pPr>
      <w:r w:rsidRPr="009C278F">
        <w:rPr>
          <w:rFonts w:ascii="Times New Roman" w:eastAsia="Cambria" w:hAnsi="Times New Roman"/>
          <w:b/>
          <w:sz w:val="18"/>
          <w:szCs w:val="18"/>
          <w:lang w:eastAsia="en-US"/>
        </w:rPr>
        <w:t>ПРИТОБОЛЬНОГО МУНИЦИПАЛЬНОГО ОКРУГА</w:t>
      </w:r>
    </w:p>
    <w:p w:rsidR="009C278F" w:rsidRDefault="009C278F" w:rsidP="009C278F">
      <w:pPr>
        <w:widowControl w:val="0"/>
        <w:autoSpaceDE w:val="0"/>
        <w:autoSpaceDN w:val="0"/>
        <w:spacing w:after="0" w:line="240" w:lineRule="auto"/>
        <w:ind w:firstLine="709"/>
        <w:jc w:val="center"/>
        <w:rPr>
          <w:rFonts w:ascii="Times New Roman" w:eastAsia="Cambria" w:hAnsi="Times New Roman"/>
          <w:b/>
          <w:sz w:val="18"/>
          <w:szCs w:val="18"/>
          <w:lang w:eastAsia="en-US"/>
        </w:rPr>
      </w:pPr>
      <w:r w:rsidRPr="009C278F">
        <w:rPr>
          <w:rFonts w:ascii="Times New Roman" w:eastAsia="Cambria" w:hAnsi="Times New Roman"/>
          <w:b/>
          <w:sz w:val="18"/>
          <w:szCs w:val="18"/>
          <w:lang w:eastAsia="en-US"/>
        </w:rPr>
        <w:t>КУРГАНСКОЙ ОБЛАСТИ</w:t>
      </w:r>
    </w:p>
    <w:p w:rsidR="007F5D8A" w:rsidRPr="009C278F" w:rsidRDefault="007F5D8A" w:rsidP="009C278F">
      <w:pPr>
        <w:widowControl w:val="0"/>
        <w:autoSpaceDE w:val="0"/>
        <w:autoSpaceDN w:val="0"/>
        <w:spacing w:after="0" w:line="240" w:lineRule="auto"/>
        <w:ind w:firstLine="709"/>
        <w:jc w:val="center"/>
        <w:rPr>
          <w:rFonts w:ascii="Times New Roman" w:eastAsia="Cambria" w:hAnsi="Times New Roman"/>
          <w:b/>
          <w:sz w:val="18"/>
          <w:szCs w:val="18"/>
          <w:lang w:eastAsia="en-US"/>
        </w:rPr>
      </w:pP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Устав Притобольного муниципального округа Курганской области принят в целях определения основных положений организации и осуществления местного самоуправления в муниципальном образовании Притобольном муниципальном округе Курганской области</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Глава I. Общие положения</w:t>
      </w:r>
    </w:p>
    <w:p w:rsidR="009C278F" w:rsidRPr="009C278F" w:rsidRDefault="009C278F" w:rsidP="009C278F">
      <w:pPr>
        <w:shd w:val="clear" w:color="auto" w:fill="FFFFFF"/>
        <w:spacing w:after="0" w:line="240" w:lineRule="auto"/>
        <w:jc w:val="center"/>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1. Правовой статус Устава Притобольного муниципального округа</w:t>
      </w: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hd w:val="clear" w:color="auto" w:fill="FFFFFF"/>
        <w:tabs>
          <w:tab w:val="left" w:pos="28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Устав Притобольного муниципального округа Курганской области (далее – Устав) разработан в соответствии с Конституцией Российской Федерации, Федеральным законом от 6 октября 2003 года № 131 - 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9C278F" w:rsidRPr="009C278F" w:rsidRDefault="009C278F" w:rsidP="009C278F">
      <w:pPr>
        <w:shd w:val="clear" w:color="auto" w:fill="FFFFFF"/>
        <w:tabs>
          <w:tab w:val="left" w:pos="993"/>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Устав является актом высшей юридической силы в системе муниципальных правовых актов муниципального образования Притобольного муниципального округа Курганской области, имеет прямое действие и применяется на всей территории Притобольного муниципального округа Курганской области. Иные муниципальные правовые акты Притобольного муниципального округа Курганской области не должны противоречить Уставу.</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3. Нормы Устава обязательны для исполнения всеми расположенными на территории Притобольного муниципального округа Курганской области предприятиями, организациями независимо от их организационно - правовых форм, а также органами местного самоуправления Притобольного муниципального округа Курганской области и гражданами. </w:t>
      </w: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2. Правовой статус Притобольного муниципального округа</w:t>
      </w: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hd w:val="clear" w:color="auto" w:fill="FFFFFF"/>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w:t>
      </w:r>
      <w:proofErr w:type="gramStart"/>
      <w:r w:rsidRPr="009C278F">
        <w:rPr>
          <w:rFonts w:ascii="Times New Roman" w:eastAsia="Times New Roman" w:hAnsi="Times New Roman"/>
          <w:sz w:val="18"/>
          <w:szCs w:val="18"/>
        </w:rPr>
        <w:t>Притобольному муниципальному округу Курганской области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присвоен статус муниципального округа.</w:t>
      </w:r>
      <w:proofErr w:type="gramEnd"/>
    </w:p>
    <w:p w:rsidR="009C278F" w:rsidRPr="009C278F" w:rsidRDefault="009C278F" w:rsidP="009C278F">
      <w:pPr>
        <w:shd w:val="clear" w:color="auto" w:fill="FFFFFF"/>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2. Административным центром Притобольного муниципального округа Курганской области, в котором в соответствии с указанным законом находится Дума Притобольного муниципального округа Курганской области, является село Глядянское.</w:t>
      </w:r>
    </w:p>
    <w:p w:rsidR="009C278F" w:rsidRPr="009C278F" w:rsidRDefault="009C278F" w:rsidP="009C278F">
      <w:pPr>
        <w:shd w:val="clear" w:color="auto" w:fill="FFFFFF"/>
        <w:tabs>
          <w:tab w:val="left" w:pos="993"/>
        </w:tabs>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tabs>
          <w:tab w:val="left" w:pos="993"/>
        </w:tabs>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3. Границы Притобольного муниципального округа</w:t>
      </w:r>
    </w:p>
    <w:p w:rsidR="009C278F" w:rsidRPr="009C278F" w:rsidRDefault="009C278F" w:rsidP="009C278F">
      <w:pPr>
        <w:shd w:val="clear" w:color="auto" w:fill="FFFFFF"/>
        <w:tabs>
          <w:tab w:val="left" w:pos="993"/>
        </w:tabs>
        <w:spacing w:after="0" w:line="240" w:lineRule="auto"/>
        <w:ind w:firstLine="709"/>
        <w:jc w:val="center"/>
        <w:rPr>
          <w:rFonts w:ascii="Times New Roman" w:eastAsia="Times New Roman" w:hAnsi="Times New Roman"/>
          <w:sz w:val="18"/>
          <w:szCs w:val="18"/>
        </w:rPr>
      </w:pPr>
      <w:r w:rsidRPr="009C278F">
        <w:rPr>
          <w:rFonts w:ascii="Times New Roman" w:eastAsia="Times New Roman" w:hAnsi="Times New Roman"/>
          <w:b/>
          <w:bCs/>
          <w:sz w:val="18"/>
          <w:szCs w:val="18"/>
        </w:rPr>
        <w:t>Курганской области и порядок их изменения</w:t>
      </w:r>
    </w:p>
    <w:p w:rsidR="009C278F" w:rsidRPr="009C278F" w:rsidRDefault="009C278F" w:rsidP="009C278F">
      <w:pPr>
        <w:shd w:val="clear" w:color="auto" w:fill="FFFFFF"/>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1. Территория Притобольного муниципального округа Курганской области определена границами, которые установлены Законом Курганской области от 30 декабря 2022 года № 105 «Об установлении границ муниципального образования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2. Установление и изменение границ Притобольного муниципального округа Курганской области осуществляется в соответствии с Федеральным законом от 6 октября 2003 года № 131 - ФЗ «Об общих принципах организации местного самоуправления в Российской Федерации».</w:t>
      </w:r>
    </w:p>
    <w:p w:rsidR="009C278F" w:rsidRPr="009C278F" w:rsidRDefault="009C278F" w:rsidP="009C278F">
      <w:pPr>
        <w:shd w:val="clear" w:color="auto" w:fill="FFFFFF"/>
        <w:spacing w:after="0" w:line="240" w:lineRule="auto"/>
        <w:ind w:firstLine="720"/>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4. Наименование, территория и состав территории</w:t>
      </w: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1.Наименование муниципального образования – Притобольный муниципальный округ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В состав территории Притобольного муниципального округа Курганской области входят следующие населенные пункты:</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 деревня Арсеновка;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2) деревня Банщиково;</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3) село Боровлянка;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4) деревня Вавилкова;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5) деревня Верхнеберезово;</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6) поселок сельского типа Водный;</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7) село Гладковское;</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8) село Глядянское;</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9) село Давыдовка;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10) деревня Ершовка;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11) деревня Заборская;</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12) село Камышное;</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13) деревня Комановка;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14) село Межборное;</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15) деревня Мочалово;</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16) село Нагорское;</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17) село Нижнеберезово;</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18) деревня Нижняя Алабуга;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19) деревня Новая Деревня;</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20) деревня Новокаминка;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21) деревня Обрядовка;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22) село Обухово;</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23) деревня Осиновка;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24) деревня Патраки;</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25) село Плотниково;</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26) деревня Подгорная;</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27) деревня Покровка;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28) деревня Поляковка;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29) село Притобольное;</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lastRenderedPageBreak/>
        <w:t>30) село Раскатиха;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31) поселок сельского типа Сосновый;</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32) деревня Туманова;</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33) село Утятское;</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34) село Чернавское;</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35) село Ялым;</w:t>
      </w:r>
    </w:p>
    <w:p w:rsidR="009C278F" w:rsidRPr="009C278F" w:rsidRDefault="009C278F" w:rsidP="009C278F">
      <w:pPr>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36) село Ярославское;</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hAnsi="Times New Roman"/>
          <w:sz w:val="18"/>
          <w:szCs w:val="18"/>
        </w:rPr>
        <w:t>37) деревня Ясная</w:t>
      </w: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r w:rsidRPr="009C278F">
        <w:rPr>
          <w:rFonts w:ascii="Times New Roman" w:eastAsia="Times New Roman" w:hAnsi="Times New Roman"/>
          <w:sz w:val="18"/>
          <w:szCs w:val="18"/>
        </w:rPr>
        <w:t>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5. Официальные символы Притобольного муниципального округа</w:t>
      </w: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 и порядок их официального использования</w:t>
      </w:r>
    </w:p>
    <w:p w:rsidR="009C278F" w:rsidRPr="009C278F" w:rsidRDefault="009C278F" w:rsidP="009C278F">
      <w:pPr>
        <w:shd w:val="clear" w:color="auto" w:fill="FFFFFF"/>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1. Притобольный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Притобольного муниципального округа Курганской области устанавливается решением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2. Официальные символы Притобольного муниципального округа Курганской области подлежат государственной регистрации в порядке, установленном федеральным законодательством.</w:t>
      </w:r>
    </w:p>
    <w:p w:rsidR="009C278F" w:rsidRPr="009C278F" w:rsidRDefault="009C278F" w:rsidP="009C278F">
      <w:pPr>
        <w:shd w:val="clear" w:color="auto" w:fill="FFFFFF"/>
        <w:tabs>
          <w:tab w:val="left" w:pos="993"/>
          <w:tab w:val="left" w:pos="1276"/>
        </w:tabs>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Глава II. Правовые основы организации и осуществления местного самоуправления в Притобольном муниципальном округе Курганской области</w:t>
      </w: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6. Вопросы местного значения Притобольного муниципального округа</w:t>
      </w: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pacing w:after="0" w:line="240" w:lineRule="auto"/>
        <w:ind w:firstLine="567"/>
        <w:jc w:val="both"/>
        <w:rPr>
          <w:rFonts w:ascii="Times New Roman" w:eastAsia="Times New Roman" w:hAnsi="Times New Roman"/>
          <w:sz w:val="18"/>
          <w:szCs w:val="18"/>
        </w:rPr>
      </w:pPr>
      <w:r w:rsidRPr="009C278F">
        <w:rPr>
          <w:rFonts w:ascii="Times New Roman" w:eastAsia="Times New Roman" w:hAnsi="Times New Roman"/>
          <w:sz w:val="18"/>
          <w:szCs w:val="18"/>
        </w:rPr>
        <w:t>1. К вопросам местного значения Притобольного муниципального округа Курганской области относятся: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составление и рассмотрение проекта бюджета Притобольного муниципального округа Курганской области, утверждение и исполнение бюджета Притобольного муниципального округа Курганской области, осуществление </w:t>
      </w:r>
      <w:proofErr w:type="gramStart"/>
      <w:r w:rsidRPr="009C278F">
        <w:rPr>
          <w:rFonts w:ascii="Times New Roman" w:eastAsia="Times New Roman" w:hAnsi="Times New Roman"/>
          <w:sz w:val="18"/>
          <w:szCs w:val="18"/>
        </w:rPr>
        <w:t>контроля за</w:t>
      </w:r>
      <w:proofErr w:type="gramEnd"/>
      <w:r w:rsidRPr="009C278F">
        <w:rPr>
          <w:rFonts w:ascii="Times New Roman" w:eastAsia="Times New Roman" w:hAnsi="Times New Roman"/>
          <w:sz w:val="18"/>
          <w:szCs w:val="18"/>
        </w:rPr>
        <w:t xml:space="preserve"> его исполнением, составление и утверждение отчета об исполнении бюджета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установление, изменение и отмена местных налогов и сборов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владение, пользование и распоряжение имуществом, находящимся в муниципальной собственности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организация в границах Притобольного муниципального округа Курганской области электро</w:t>
      </w:r>
      <w:proofErr w:type="gramStart"/>
      <w:r w:rsidRPr="009C278F">
        <w:rPr>
          <w:rFonts w:ascii="Times New Roman" w:eastAsia="Times New Roman" w:hAnsi="Times New Roman"/>
          <w:sz w:val="18"/>
          <w:szCs w:val="18"/>
        </w:rPr>
        <w:t xml:space="preserve"> -, </w:t>
      </w:r>
      <w:proofErr w:type="gramEnd"/>
      <w:r w:rsidRPr="009C278F">
        <w:rPr>
          <w:rFonts w:ascii="Times New Roman" w:eastAsia="Times New Roman" w:hAnsi="Times New Roman"/>
          <w:sz w:val="18"/>
          <w:szCs w:val="18"/>
        </w:rPr>
        <w:t>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5) осуществление муниципального </w:t>
      </w:r>
      <w:proofErr w:type="gramStart"/>
      <w:r w:rsidRPr="009C278F">
        <w:rPr>
          <w:rFonts w:ascii="Times New Roman" w:eastAsia="Times New Roman" w:hAnsi="Times New Roman"/>
          <w:sz w:val="18"/>
          <w:szCs w:val="18"/>
        </w:rPr>
        <w:t>контроля за</w:t>
      </w:r>
      <w:proofErr w:type="gramEnd"/>
      <w:r w:rsidRPr="009C278F">
        <w:rPr>
          <w:rFonts w:ascii="Times New Roman" w:eastAsia="Times New Roman" w:hAnsi="Times New Roman"/>
          <w:sz w:val="18"/>
          <w:szCs w:val="1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6) дорожная деятельность в отношении автомобильных дорог местного значения в границах Притобольного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Притобольного муниципального округа Курганской области, организация дорожного движения, а также осуществление иных полномочий</w:t>
      </w:r>
      <w:proofErr w:type="gramEnd"/>
      <w:r w:rsidRPr="009C278F">
        <w:rPr>
          <w:rFonts w:ascii="Times New Roman" w:eastAsia="Times New Roman" w:hAnsi="Times New Roman"/>
          <w:sz w:val="18"/>
          <w:szCs w:val="18"/>
        </w:rPr>
        <w:t xml:space="preserve"> в области использования автомобильных дорог и осуществления дорожной деятельности в соответствии с </w:t>
      </w:r>
      <w:hyperlink r:id="rId5" w:history="1">
        <w:r w:rsidRPr="009C278F">
          <w:rPr>
            <w:rFonts w:ascii="Times New Roman" w:eastAsia="Times New Roman" w:hAnsi="Times New Roman"/>
            <w:sz w:val="18"/>
            <w:szCs w:val="18"/>
          </w:rPr>
          <w:t>законодательством</w:t>
        </w:r>
      </w:hyperlink>
      <w:r w:rsidRPr="009C278F">
        <w:rPr>
          <w:rFonts w:ascii="Times New Roman" w:eastAsia="Times New Roman" w:hAnsi="Times New Roman"/>
          <w:sz w:val="18"/>
          <w:szCs w:val="18"/>
        </w:rPr>
        <w:t xml:space="preserve"> Российской Федерации;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7) обеспечение проживающих в Притобольного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9C278F">
          <w:rPr>
            <w:rFonts w:ascii="Times New Roman" w:eastAsia="Times New Roman" w:hAnsi="Times New Roman"/>
            <w:sz w:val="18"/>
            <w:szCs w:val="18"/>
          </w:rPr>
          <w:t>законодательством</w:t>
        </w:r>
      </w:hyperlink>
      <w:r w:rsidRPr="009C278F">
        <w:rPr>
          <w:rFonts w:ascii="Times New Roman" w:eastAsia="Times New Roman" w:hAnsi="Times New Roman"/>
          <w:sz w:val="18"/>
          <w:szCs w:val="18"/>
        </w:rPr>
        <w:t>;</w:t>
      </w:r>
    </w:p>
    <w:p w:rsidR="009C278F" w:rsidRPr="009C278F" w:rsidRDefault="009C278F" w:rsidP="009C278F">
      <w:pPr>
        <w:shd w:val="clear" w:color="auto" w:fill="FFFFFF"/>
        <w:tabs>
          <w:tab w:val="left" w:pos="567"/>
          <w:tab w:val="left" w:pos="709"/>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8) создание условий для предоставления транспортных услуг населению и организация транспортного обслуживания населения в границах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Притобольного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C278F" w:rsidRPr="009C278F" w:rsidRDefault="009C278F" w:rsidP="009C278F">
      <w:pPr>
        <w:shd w:val="clear" w:color="auto" w:fill="FFFFFF"/>
        <w:tabs>
          <w:tab w:val="left" w:pos="426"/>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11) участие в предупреждении и ликвидации последствий чрезвычайных ситуаций в границах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13) обеспечение первичных мер пожарной безопасности в границах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14) организация мероприятий по охране окружающей среды в границах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C278F">
        <w:rPr>
          <w:rFonts w:ascii="Times New Roman" w:eastAsia="Times New Roman" w:hAnsi="Times New Roman"/>
          <w:sz w:val="18"/>
          <w:szCs w:val="1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 xml:space="preserve">16) создание условий для оказания медицинской помощи населению на территории Притобольного муниципального округа Курганской области (за исключением территорий муниципальных, городских округов, включенных в утвержденный Правительством Российской Федерации </w:t>
      </w:r>
      <w:hyperlink r:id="rId7" w:history="1">
        <w:r w:rsidRPr="009C278F">
          <w:rPr>
            <w:rFonts w:ascii="Times New Roman" w:eastAsia="Times New Roman" w:hAnsi="Times New Roman"/>
            <w:sz w:val="18"/>
            <w:szCs w:val="18"/>
          </w:rPr>
          <w:t>перечень</w:t>
        </w:r>
      </w:hyperlink>
      <w:r w:rsidRPr="009C278F">
        <w:rPr>
          <w:rFonts w:ascii="Times New Roman" w:eastAsia="Times New Roman" w:hAnsi="Times New Roman"/>
          <w:sz w:val="18"/>
          <w:szCs w:val="1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9C278F">
          <w:rPr>
            <w:rFonts w:ascii="Times New Roman" w:eastAsia="Times New Roman" w:hAnsi="Times New Roman"/>
            <w:sz w:val="18"/>
            <w:szCs w:val="18"/>
          </w:rPr>
          <w:t>органу</w:t>
        </w:r>
      </w:hyperlink>
      <w:r w:rsidRPr="009C278F">
        <w:rPr>
          <w:rFonts w:ascii="Times New Roman" w:eastAsia="Times New Roman" w:hAnsi="Times New Roman"/>
          <w:sz w:val="18"/>
          <w:szCs w:val="18"/>
        </w:rPr>
        <w:t xml:space="preserve"> исполнительной власти, осуществляющему функции по медико - 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proofErr w:type="gramEnd"/>
      <w:r w:rsidRPr="009C278F">
        <w:rPr>
          <w:rFonts w:ascii="Times New Roman" w:eastAsia="Times New Roman" w:hAnsi="Times New Roman"/>
          <w:sz w:val="18"/>
          <w:szCs w:val="18"/>
        </w:rPr>
        <w:t xml:space="preserve"> гражданам медицинской помощи;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17) создание условий для обеспечения жителей Притобольного муниципального округа Курганской области услугами связи, общественного питания, торговли и бытового обслуживания;</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18) организация библиотечного обслуживания населения, комплектование и обеспечение сохранности библиотечных фондов библиотек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19) создание условий для организации досуга и обеспечения жителей Притобольного муниципального округа Курганской области услугами организаций культуры;</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20) сохранение, использование и популяризация объектов культурного наследия (памятников истории и культуры), находящихся в собственности Притобольного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Притобольном муниципальном округе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22) </w:t>
      </w:r>
      <w:hyperlink r:id="rId9" w:history="1">
        <w:r w:rsidRPr="009C278F">
          <w:rPr>
            <w:rFonts w:ascii="Times New Roman" w:eastAsia="Times New Roman" w:hAnsi="Times New Roman"/>
            <w:sz w:val="18"/>
            <w:szCs w:val="18"/>
          </w:rPr>
          <w:t>обеспечение условий</w:t>
        </w:r>
      </w:hyperlink>
      <w:r w:rsidRPr="009C278F">
        <w:rPr>
          <w:rFonts w:ascii="Times New Roman" w:eastAsia="Times New Roman" w:hAnsi="Times New Roman"/>
          <w:sz w:val="18"/>
          <w:szCs w:val="18"/>
        </w:rPr>
        <w:t xml:space="preserve"> для развития на территории Притобольного муниципального округа Курганской области физической культуры, школьного спорта и массового спорта, организация проведения официальных физкультурно - оздоровительных и спортивных мероприятий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23) создание условий для массового отдыха жителей Притобольного муниципального округа Курганской области и организация обустройства мест массового отдыха населения;</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24) формирование и содержание муниципального архива;</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25) организация ритуальных услуг и содержание мест захоронения;</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27) утверждение правил благоустройства территории Притобольного муниципального округа Курганской области, осуществление муниципального контроля в сфере благоустройства, предметом которого является соблюдение правил благоустройства территории Притобольного муниципального округа Курганской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w:t>
      </w:r>
      <w:proofErr w:type="gramEnd"/>
      <w:r w:rsidRPr="009C278F">
        <w:rPr>
          <w:rFonts w:ascii="Times New Roman" w:eastAsia="Times New Roman" w:hAnsi="Times New Roman"/>
          <w:sz w:val="18"/>
          <w:szCs w:val="18"/>
        </w:rPr>
        <w:t xml:space="preserve">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Притобольного муниципального округа Курганской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 xml:space="preserve">28) утверждение генеральных планов Притобольного муниципального округа Курганской области, правил землепользования и застройки, утверждение подготовленной на основе генеральных планов Притобольного муниципального округа Курганской области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9C278F">
          <w:rPr>
            <w:rFonts w:ascii="Times New Roman" w:eastAsia="Times New Roman" w:hAnsi="Times New Roman"/>
            <w:sz w:val="18"/>
            <w:szCs w:val="18"/>
          </w:rPr>
          <w:t>кодексом</w:t>
        </w:r>
      </w:hyperlink>
      <w:r w:rsidRPr="009C278F">
        <w:rPr>
          <w:rFonts w:ascii="Times New Roman" w:eastAsia="Times New Roman" w:hAnsi="Times New Roman"/>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Притобольного</w:t>
      </w:r>
      <w:proofErr w:type="gramEnd"/>
      <w:r w:rsidRPr="009C278F">
        <w:rPr>
          <w:rFonts w:ascii="Times New Roman" w:eastAsia="Times New Roman" w:hAnsi="Times New Roman"/>
          <w:sz w:val="18"/>
          <w:szCs w:val="18"/>
        </w:rPr>
        <w:t xml:space="preserve"> </w:t>
      </w:r>
      <w:proofErr w:type="gramStart"/>
      <w:r w:rsidRPr="009C278F">
        <w:rPr>
          <w:rFonts w:ascii="Times New Roman" w:eastAsia="Times New Roman" w:hAnsi="Times New Roman"/>
          <w:sz w:val="18"/>
          <w:szCs w:val="18"/>
        </w:rPr>
        <w:t>муниципального округа Курганской области, утверждение местных нормативов градостроительного проектирования Притобольного муниципального округа Курганской области, ведение информационной системы обеспечения градостроительной деятельности, осуществляемой на территории Притобольного муниципального округа Курганской области, резервирование земель и изъятие земельных участков в границах Притобольного муниципального округа Курганской области для муниципальных нужд, осуществление муниципального земельного контроля в границах Притобольного муниципального округа Курганской области, осуществление в случаях, предусмотренных Градостроительным</w:t>
      </w:r>
      <w:proofErr w:type="gramEnd"/>
      <w:r w:rsidRPr="009C278F">
        <w:rPr>
          <w:rFonts w:ascii="Times New Roman" w:eastAsia="Times New Roman" w:hAnsi="Times New Roman"/>
          <w:sz w:val="18"/>
          <w:szCs w:val="18"/>
        </w:rPr>
        <w:t xml:space="preserve"> </w:t>
      </w:r>
      <w:hyperlink r:id="rId11" w:history="1">
        <w:proofErr w:type="gramStart"/>
        <w:r w:rsidRPr="009C278F">
          <w:rPr>
            <w:rFonts w:ascii="Times New Roman" w:eastAsia="Times New Roman" w:hAnsi="Times New Roman"/>
            <w:sz w:val="18"/>
            <w:szCs w:val="18"/>
          </w:rPr>
          <w:t>кодексом</w:t>
        </w:r>
      </w:hyperlink>
      <w:r w:rsidRPr="009C278F">
        <w:rPr>
          <w:rFonts w:ascii="Times New Roman" w:eastAsia="Times New Roman" w:hAnsi="Times New Roman"/>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2" w:history="1">
        <w:r w:rsidRPr="009C278F">
          <w:rPr>
            <w:rFonts w:ascii="Times New Roman" w:eastAsia="Times New Roman" w:hAnsi="Times New Roman"/>
            <w:sz w:val="18"/>
            <w:szCs w:val="18"/>
          </w:rPr>
          <w:t>уведомления</w:t>
        </w:r>
      </w:hyperlink>
      <w:r w:rsidRPr="009C278F">
        <w:rPr>
          <w:rFonts w:ascii="Times New Roman" w:eastAsia="Times New Roman" w:hAnsi="Times New Roman"/>
          <w:sz w:val="18"/>
          <w:szCs w:val="18"/>
        </w:rPr>
        <w:t xml:space="preserve"> о соответствии указанных в </w:t>
      </w:r>
      <w:hyperlink r:id="rId13" w:history="1">
        <w:r w:rsidRPr="009C278F">
          <w:rPr>
            <w:rFonts w:ascii="Times New Roman" w:eastAsia="Times New Roman" w:hAnsi="Times New Roman"/>
            <w:sz w:val="18"/>
            <w:szCs w:val="18"/>
          </w:rPr>
          <w:t>уведомлении</w:t>
        </w:r>
      </w:hyperlink>
      <w:r w:rsidRPr="009C278F">
        <w:rPr>
          <w:rFonts w:ascii="Times New Roman" w:eastAsia="Times New Roman" w:hAnsi="Times New Roman"/>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4" w:history="1">
        <w:r w:rsidRPr="009C278F">
          <w:rPr>
            <w:rFonts w:ascii="Times New Roman" w:eastAsia="Times New Roman" w:hAnsi="Times New Roman"/>
            <w:sz w:val="18"/>
            <w:szCs w:val="18"/>
          </w:rPr>
          <w:t>уведомления</w:t>
        </w:r>
      </w:hyperlink>
      <w:r w:rsidRPr="009C278F">
        <w:rPr>
          <w:rFonts w:ascii="Times New Roman" w:eastAsia="Times New Roman" w:hAnsi="Times New Roman"/>
          <w:sz w:val="18"/>
          <w:szCs w:val="18"/>
        </w:rPr>
        <w:t xml:space="preserve"> о несоответствии указанных в уведомлении о планируемом строительстве параметров</w:t>
      </w:r>
      <w:proofErr w:type="gramEnd"/>
      <w:r w:rsidRPr="009C278F">
        <w:rPr>
          <w:rFonts w:ascii="Times New Roman" w:eastAsia="Times New Roman" w:hAnsi="Times New Roman"/>
          <w:sz w:val="18"/>
          <w:szCs w:val="18"/>
        </w:rPr>
        <w:t xml:space="preserve"> </w:t>
      </w:r>
      <w:proofErr w:type="gramStart"/>
      <w:r w:rsidRPr="009C278F">
        <w:rPr>
          <w:rFonts w:ascii="Times New Roman" w:eastAsia="Times New Roman" w:hAnsi="Times New Roman"/>
          <w:sz w:val="18"/>
          <w:szCs w:val="18"/>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w:t>
      </w:r>
      <w:proofErr w:type="gramEnd"/>
      <w:r w:rsidRPr="009C278F">
        <w:rPr>
          <w:rFonts w:ascii="Times New Roman" w:eastAsia="Times New Roman" w:hAnsi="Times New Roman"/>
          <w:sz w:val="18"/>
          <w:szCs w:val="18"/>
        </w:rPr>
        <w:t xml:space="preserve"> </w:t>
      </w:r>
      <w:proofErr w:type="gramStart"/>
      <w:r w:rsidRPr="009C278F">
        <w:rPr>
          <w:rFonts w:ascii="Times New Roman" w:eastAsia="Times New Roman" w:hAnsi="Times New Roman"/>
          <w:sz w:val="18"/>
          <w:szCs w:val="18"/>
        </w:rPr>
        <w:t>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proofErr w:type="gramEnd"/>
      <w:r w:rsidRPr="009C278F">
        <w:rPr>
          <w:rFonts w:ascii="Times New Roman" w:eastAsia="Times New Roman" w:hAnsi="Times New Roman"/>
          <w:sz w:val="18"/>
          <w:szCs w:val="18"/>
        </w:rPr>
        <w:t xml:space="preserve"> Градостроительным </w:t>
      </w:r>
      <w:hyperlink r:id="rId15" w:history="1">
        <w:r w:rsidRPr="009C278F">
          <w:rPr>
            <w:rFonts w:ascii="Times New Roman" w:eastAsia="Times New Roman" w:hAnsi="Times New Roman"/>
            <w:sz w:val="18"/>
            <w:szCs w:val="18"/>
          </w:rPr>
          <w:t>кодексом</w:t>
        </w:r>
      </w:hyperlink>
      <w:r w:rsidRPr="009C278F">
        <w:rPr>
          <w:rFonts w:ascii="Times New Roman" w:eastAsia="Times New Roman" w:hAnsi="Times New Roman"/>
          <w:sz w:val="18"/>
          <w:szCs w:val="18"/>
        </w:rPr>
        <w:t xml:space="preserve"> Российской Федерации;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Притобольного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Притобольного муниципального округа Курганской области, осуществляемые в соответствии с Федеральным </w:t>
      </w:r>
      <w:hyperlink r:id="rId16" w:history="1">
        <w:r w:rsidRPr="009C278F">
          <w:rPr>
            <w:rFonts w:ascii="Times New Roman" w:eastAsia="Times New Roman" w:hAnsi="Times New Roman"/>
            <w:sz w:val="18"/>
            <w:szCs w:val="18"/>
          </w:rPr>
          <w:t>законом</w:t>
        </w:r>
      </w:hyperlink>
      <w:r w:rsidRPr="009C278F">
        <w:rPr>
          <w:rFonts w:ascii="Times New Roman" w:eastAsia="Times New Roman" w:hAnsi="Times New Roman"/>
          <w:sz w:val="18"/>
          <w:szCs w:val="18"/>
        </w:rPr>
        <w:t xml:space="preserve"> «О рекламе»;</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Притобольного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31) организация и осуществление мероприятий по территориальной обороне и гражданской обороне, защите населения и территории Притобольного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32) создание, содержание и организация деятельности аварийно - спасательных служб и (или) аварийно - спасательных формирований на территории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33) создание, развитие и обеспечение охраны лечебно - оздоровительных местностей и курортов местного значения на территории Притобольного муниципального округа Курганской области, а также осуществление муниципального контроля в области охраны и использования особо охраняемых природных территорий местного значения;</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34) организация и осуществление мероприятий по мобилизационной подготовке муниципальных предприятий и учреждений, находящихся на территории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35) осуществление мероприятий по обеспечению безопасности людей на водных объектах, охране их жизни и здоровья;</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37) организация и осуществление мероприятий по работе с детьми и молодежью в Притобольном муниципальном округе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38) осуществление в пределах, установленных водным </w:t>
      </w:r>
      <w:hyperlink r:id="rId17" w:history="1">
        <w:r w:rsidRPr="009C278F">
          <w:rPr>
            <w:rFonts w:ascii="Times New Roman" w:eastAsia="Times New Roman" w:hAnsi="Times New Roman"/>
            <w:sz w:val="18"/>
            <w:szCs w:val="18"/>
          </w:rPr>
          <w:t>законодательством</w:t>
        </w:r>
      </w:hyperlink>
      <w:r w:rsidRPr="009C278F">
        <w:rPr>
          <w:rFonts w:ascii="Times New Roman" w:eastAsia="Times New Roman" w:hAnsi="Times New Roman"/>
          <w:sz w:val="18"/>
          <w:szCs w:val="1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40) осуществление муниципального лесного контроля;</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41)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18" w:history="1">
        <w:r w:rsidRPr="009C278F">
          <w:rPr>
            <w:rFonts w:ascii="Times New Roman" w:eastAsia="Times New Roman" w:hAnsi="Times New Roman"/>
            <w:sz w:val="18"/>
            <w:szCs w:val="18"/>
          </w:rPr>
          <w:t>законом</w:t>
        </w:r>
      </w:hyperlink>
      <w:r w:rsidRPr="009C278F">
        <w:rPr>
          <w:rFonts w:ascii="Times New Roman" w:eastAsia="Times New Roman" w:hAnsi="Times New Roman"/>
          <w:sz w:val="18"/>
          <w:szCs w:val="18"/>
        </w:rPr>
        <w:t>;</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42) осуществление мер по противодействию коррупции в границах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43) организация в соответствии с Федеральным </w:t>
      </w:r>
      <w:hyperlink r:id="rId19" w:history="1">
        <w:r w:rsidRPr="009C278F">
          <w:rPr>
            <w:rFonts w:ascii="Times New Roman" w:eastAsia="Times New Roman" w:hAnsi="Times New Roman"/>
            <w:sz w:val="18"/>
            <w:szCs w:val="18"/>
          </w:rPr>
          <w:t>законом</w:t>
        </w:r>
      </w:hyperlink>
      <w:r w:rsidRPr="009C278F">
        <w:rPr>
          <w:rFonts w:ascii="Times New Roman" w:eastAsia="Times New Roman" w:hAnsi="Times New Roman"/>
          <w:sz w:val="18"/>
          <w:szCs w:val="18"/>
        </w:rPr>
        <w:t xml:space="preserve"> от 24 июля 2007 года №221-ФЗ «О кадастровой деятельности» выполнения комплексных кадастровых работ и утверждение карты-плана территории;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44) принятие решений и проведение на территории Притобольного муниципального округа Курганской области мероприятий по </w:t>
      </w:r>
      <w:hyperlink r:id="rId20" w:history="1">
        <w:r w:rsidRPr="009C278F">
          <w:rPr>
            <w:rFonts w:ascii="Times New Roman" w:eastAsia="Times New Roman" w:hAnsi="Times New Roman"/>
            <w:sz w:val="18"/>
            <w:szCs w:val="18"/>
          </w:rPr>
          <w:t>выявлению</w:t>
        </w:r>
      </w:hyperlink>
      <w:r w:rsidRPr="009C278F">
        <w:rPr>
          <w:rFonts w:ascii="Times New Roman" w:eastAsia="Times New Roman" w:hAnsi="Times New Roman"/>
          <w:sz w:val="18"/>
          <w:szCs w:val="1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45) принятие решений о создании, об упразднении лесничеств, создаваемых в их составе участковых лесничеств, расположенных на землях населенных пунктов Притобольного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46) осуществление мероприятий по лесоустройству в отношении лесов, расположенных на землях населенных пунктов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 47) организация охраны общественного порядка на территории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7. Права органов местного самоуправления</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 на решение вопросов,</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не </w:t>
      </w:r>
      <w:proofErr w:type="gramStart"/>
      <w:r w:rsidRPr="009C278F">
        <w:rPr>
          <w:rFonts w:ascii="Times New Roman" w:eastAsia="Times New Roman" w:hAnsi="Times New Roman"/>
          <w:b/>
          <w:bCs/>
          <w:sz w:val="18"/>
          <w:szCs w:val="18"/>
        </w:rPr>
        <w:t>отнесенных</w:t>
      </w:r>
      <w:proofErr w:type="gramEnd"/>
      <w:r w:rsidRPr="009C278F">
        <w:rPr>
          <w:rFonts w:ascii="Times New Roman" w:eastAsia="Times New Roman" w:hAnsi="Times New Roman"/>
          <w:b/>
          <w:bCs/>
          <w:sz w:val="18"/>
          <w:szCs w:val="18"/>
        </w:rPr>
        <w:t xml:space="preserve"> к вопросам местного значения муниципального округа</w:t>
      </w:r>
    </w:p>
    <w:p w:rsidR="009C278F" w:rsidRPr="009C278F" w:rsidRDefault="009C278F" w:rsidP="009C278F">
      <w:pPr>
        <w:shd w:val="clear" w:color="auto" w:fill="FFFFFF"/>
        <w:tabs>
          <w:tab w:val="left" w:pos="709"/>
        </w:tabs>
        <w:spacing w:after="0" w:line="240" w:lineRule="auto"/>
        <w:ind w:firstLine="709"/>
        <w:jc w:val="both"/>
        <w:rPr>
          <w:rFonts w:ascii="Times New Roman" w:eastAsia="Times New Roman" w:hAnsi="Times New Roman"/>
          <w:b/>
          <w:bCs/>
          <w:sz w:val="18"/>
          <w:szCs w:val="18"/>
        </w:rPr>
      </w:pPr>
      <w:r w:rsidRPr="009C278F">
        <w:rPr>
          <w:rFonts w:ascii="Times New Roman" w:eastAsia="Times New Roman" w:hAnsi="Times New Roman"/>
          <w:sz w:val="18"/>
          <w:szCs w:val="18"/>
        </w:rPr>
        <w:t>Права органов местного самоуправления Притобольного муниципального округа Курганской области на решение вопросов, не отнесенных к вопросам местного значения Притобольного муниципального округа Курганской области, определяются Федеральным законом от 6 октября 2003 года № 131 - ФЗ «Об общих принципах организации местного самоуправления в Российской Федерации».</w:t>
      </w:r>
    </w:p>
    <w:p w:rsidR="009C278F" w:rsidRPr="009C278F" w:rsidRDefault="009C278F" w:rsidP="009C278F">
      <w:pPr>
        <w:shd w:val="clear" w:color="auto" w:fill="FFFFFF"/>
        <w:tabs>
          <w:tab w:val="left" w:pos="709"/>
        </w:tabs>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8. Полномочия органов местного самоуправления</w:t>
      </w:r>
    </w:p>
    <w:p w:rsidR="009C278F" w:rsidRPr="009C278F" w:rsidRDefault="009C278F" w:rsidP="009C278F">
      <w:pPr>
        <w:shd w:val="clear" w:color="auto" w:fill="FFFFFF"/>
        <w:spacing w:after="0" w:line="240" w:lineRule="auto"/>
        <w:jc w:val="center"/>
        <w:rPr>
          <w:rFonts w:ascii="Times New Roman" w:eastAsia="Times New Roman" w:hAnsi="Times New Roman"/>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по решению вопросов местного значения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В целях решения вопросов местного значения органы местного самоуправления Притобольного муниципального округа Курганской области обладают следующими полномочиями: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принятие Устава и внесение в него изменений и дополнений, издание муниципальных правовых актов;</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установление официальных символов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создание муниципальных предприятий и учреждений Притобольного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4) установление тарифов на услуги, предоставляемые муниципальными предприятиями и учреждениями Притобольного муниципального округа Курганской области, и работы, выполняемые муниципальными предприятиями и учреждениями Притобольного муниципального округа Курганской области, если иное не предусмотрено федеральными законами;</w:t>
      </w:r>
      <w:proofErr w:type="gramEnd"/>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полномочиями по организации теплоснабжения, предусмотренными Федеральным законом от 27 июля 2010 года № 190 - ФЗ «О теплоснабжении»;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полномочиями в сфере водоснабжения и водоотведения, предусмотренными Федеральным законом от 7 декабря 2011 года № 416 - ФЗ «О водоснабжении и водоотведении»;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9C278F" w:rsidRPr="009C278F" w:rsidRDefault="009C278F" w:rsidP="009C278F">
      <w:pPr>
        <w:shd w:val="clear" w:color="auto" w:fill="FFFFFF"/>
        <w:tabs>
          <w:tab w:val="left" w:pos="426"/>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8)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Думы Притобольного муниципального округа Курганской области,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9) организация сбора статистических показателей, характеризующих состояние экономики и социальной сферы Притобольного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10) учреждение печатного средства массовой информации для опубликования муниципальных правовых актов Притобольного муниципального округа Курганской области, обсуждения проектов муниципальных правовых актов Притобольного муниципального округа Курганской области по вопросам местного значения, доведения до сведения жителей Притобольного муниципального округа Курганской области официальной информации о социально - экономическом и культурном развитии Притобольного муниципального округа Курганской области, о развитии его общественной инфраструктуры и иной официальной</w:t>
      </w:r>
      <w:proofErr w:type="gramEnd"/>
      <w:r w:rsidRPr="009C278F">
        <w:rPr>
          <w:rFonts w:ascii="Times New Roman" w:eastAsia="Times New Roman" w:hAnsi="Times New Roman"/>
          <w:sz w:val="18"/>
          <w:szCs w:val="18"/>
        </w:rPr>
        <w:t xml:space="preserve"> информации;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11) осуществление международных и внешнеэкономических связей в соответствии с федеральными законами;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Притобольного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Притобольного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14) иными полномочиями в соответствии с федеральным законодательством и настоящим Уставом.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Органы местного самоуправления Притобольного муниципального округа Курганской области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организуют и проводят в Притобольном муниципальном округе Курганской области  информационно - 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sz w:val="18"/>
          <w:szCs w:val="18"/>
        </w:rPr>
      </w:pPr>
      <w:r w:rsidRPr="009C278F">
        <w:rPr>
          <w:rFonts w:ascii="Times New Roman" w:eastAsia="Times New Roman" w:hAnsi="Times New Roman"/>
          <w:b/>
          <w:sz w:val="18"/>
          <w:szCs w:val="18"/>
        </w:rPr>
        <w:t>Статья 8.1</w:t>
      </w:r>
      <w:r w:rsidRPr="009C278F">
        <w:rPr>
          <w:rFonts w:ascii="Times New Roman" w:eastAsia="Times New Roman" w:hAnsi="Times New Roman"/>
          <w:sz w:val="18"/>
          <w:szCs w:val="18"/>
        </w:rPr>
        <w:t xml:space="preserve"> </w:t>
      </w:r>
      <w:r w:rsidRPr="009C278F">
        <w:rPr>
          <w:rFonts w:ascii="Times New Roman" w:eastAsia="Times New Roman" w:hAnsi="Times New Roman"/>
          <w:b/>
          <w:sz w:val="18"/>
          <w:szCs w:val="18"/>
        </w:rPr>
        <w:t>Перераспределение отдельных полномочий между органами местного самоуправления и органами государственной власти Курганской области</w:t>
      </w:r>
    </w:p>
    <w:p w:rsidR="009C278F" w:rsidRPr="009C278F" w:rsidRDefault="009C278F" w:rsidP="009C278F">
      <w:pPr>
        <w:spacing w:after="0" w:line="240" w:lineRule="auto"/>
        <w:ind w:firstLineChars="250" w:firstLine="450"/>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Полномочия по распоряжению земельными участками, государственная собственность на которые не разграничена (включая образование земельных участков на кадастровом плане территории), для реализации масштабных инвестиционных проектов осуществляются соответствующими органами государственной власти Курганской области в соответствии с Законом Курганской области от 23.12.2020 № 128 «О перераспределении полномочий между органами местного самоуправления муниципальных образований Курганской области и органами государственной власти Курганской области по распоряжению земельными</w:t>
      </w:r>
      <w:proofErr w:type="gramEnd"/>
      <w:r w:rsidRPr="009C278F">
        <w:rPr>
          <w:rFonts w:ascii="Times New Roman" w:eastAsia="Times New Roman" w:hAnsi="Times New Roman"/>
          <w:sz w:val="18"/>
          <w:szCs w:val="18"/>
        </w:rPr>
        <w:t xml:space="preserve"> участками, государственная собственность на которые не разграничена, для реализации масштабных инвестиционных проектов и </w:t>
      </w:r>
      <w:proofErr w:type="gramStart"/>
      <w:r w:rsidRPr="009C278F">
        <w:rPr>
          <w:rFonts w:ascii="Times New Roman" w:eastAsia="Times New Roman" w:hAnsi="Times New Roman"/>
          <w:sz w:val="18"/>
          <w:szCs w:val="18"/>
        </w:rPr>
        <w:t>внесении</w:t>
      </w:r>
      <w:proofErr w:type="gramEnd"/>
      <w:r w:rsidRPr="009C278F">
        <w:rPr>
          <w:rFonts w:ascii="Times New Roman" w:eastAsia="Times New Roman" w:hAnsi="Times New Roman"/>
          <w:sz w:val="18"/>
          <w:szCs w:val="18"/>
        </w:rPr>
        <w:t xml:space="preserve"> изменения в статью 3 Закона Курганской области «Об управлении и распоряжении землями и земельными участками на территории Курганской области».</w:t>
      </w:r>
    </w:p>
    <w:p w:rsidR="009C278F" w:rsidRPr="009C278F" w:rsidRDefault="009C278F" w:rsidP="009C278F">
      <w:pPr>
        <w:shd w:val="clear" w:color="auto" w:fill="FFFFFF"/>
        <w:spacing w:after="0" w:line="240" w:lineRule="auto"/>
        <w:ind w:firstLineChars="250" w:firstLine="450"/>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9. Муниципальный контроль</w:t>
      </w:r>
    </w:p>
    <w:p w:rsidR="009C278F" w:rsidRPr="009C278F" w:rsidRDefault="009C278F" w:rsidP="009C278F">
      <w:pPr>
        <w:shd w:val="clear" w:color="auto" w:fill="FFFFFF"/>
        <w:tabs>
          <w:tab w:val="left" w:pos="993"/>
        </w:tabs>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w:t>
      </w:r>
      <w:proofErr w:type="gramStart"/>
      <w:r w:rsidRPr="009C278F">
        <w:rPr>
          <w:rFonts w:ascii="Times New Roman" w:eastAsia="Times New Roman" w:hAnsi="Times New Roman"/>
          <w:sz w:val="18"/>
          <w:szCs w:val="18"/>
        </w:rPr>
        <w:t>Органы местного самоуправления Притобольного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Притобольного муниципального округа Курганской области,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w:t>
      </w:r>
      <w:proofErr w:type="gramEnd"/>
    </w:p>
    <w:p w:rsidR="009C278F" w:rsidRPr="009C278F" w:rsidRDefault="009C278F" w:rsidP="009C278F">
      <w:pPr>
        <w:shd w:val="clear" w:color="auto" w:fill="FFFFFF"/>
        <w:tabs>
          <w:tab w:val="left" w:pos="993"/>
        </w:tabs>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2. Организация и осуществление видов муниципального контроля регулируются Федеральным законом от 31 июля 2020 года № 248 - ФЗ «О государственном контроле (надзоре) и муниципальном контроле в Российской Федерации».</w:t>
      </w:r>
    </w:p>
    <w:p w:rsidR="009C278F" w:rsidRPr="009C278F" w:rsidRDefault="009C278F" w:rsidP="009C278F">
      <w:pPr>
        <w:shd w:val="clear" w:color="auto" w:fill="FFFFFF"/>
        <w:tabs>
          <w:tab w:val="left" w:pos="993"/>
        </w:tabs>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Вид муниципального контроля подлежит осуществлению при наличии в границах Притобольного муниципального округа Курганской области объектов соответствующего вида контроля.</w:t>
      </w:r>
    </w:p>
    <w:p w:rsidR="009C278F" w:rsidRPr="009C278F" w:rsidRDefault="009C278F" w:rsidP="009C278F">
      <w:pPr>
        <w:shd w:val="clear" w:color="auto" w:fill="FFFFFF"/>
        <w:tabs>
          <w:tab w:val="left" w:pos="993"/>
        </w:tabs>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3. Органом местного самоуправления Притобольного муниципального округа Курганской области, уполномоченным на осуществление муниципального контроля является Администрация Притобольного муниципального округа Курганской области.</w:t>
      </w:r>
    </w:p>
    <w:p w:rsidR="009C278F" w:rsidRPr="009C278F" w:rsidRDefault="009C278F" w:rsidP="009C278F">
      <w:pPr>
        <w:shd w:val="clear" w:color="auto" w:fill="FFFFFF"/>
        <w:tabs>
          <w:tab w:val="left" w:pos="993"/>
        </w:tabs>
        <w:spacing w:after="0" w:line="240" w:lineRule="auto"/>
        <w:ind w:firstLine="720"/>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Глава III. Формы непосредственного осуществления населением местного</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самоуправления и участия населения в осуществлении местного самоуправления</w:t>
      </w:r>
    </w:p>
    <w:p w:rsidR="009C278F" w:rsidRPr="009C278F" w:rsidRDefault="009C278F" w:rsidP="009C278F">
      <w:pPr>
        <w:shd w:val="clear" w:color="auto" w:fill="FFFFFF"/>
        <w:spacing w:after="0" w:line="240" w:lineRule="auto"/>
        <w:ind w:firstLine="709"/>
        <w:jc w:val="center"/>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10. Местный референдум</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В целях решения непосредственно населением Притобольного муниципального округа Курганской области вопросов местного значения проводится местный референдум.</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Местный референдум проводится на всей территории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Решение о назначении местного референдума принимается Думой Притобольного муниципального округа Курганской области:</w:t>
      </w:r>
    </w:p>
    <w:p w:rsidR="009C278F" w:rsidRPr="009C278F" w:rsidRDefault="009C278F" w:rsidP="009C278F">
      <w:pPr>
        <w:shd w:val="clear" w:color="auto" w:fill="FFFFFF"/>
        <w:tabs>
          <w:tab w:val="left" w:pos="993"/>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по инициативе, выдвинутой </w:t>
      </w:r>
      <w:r w:rsidRPr="009C278F">
        <w:rPr>
          <w:rFonts w:ascii="Times New Roman" w:eastAsia="Times New Roman" w:hAnsi="Times New Roman"/>
          <w:sz w:val="18"/>
          <w:szCs w:val="18"/>
          <w:shd w:val="clear" w:color="auto" w:fill="FFFFFF"/>
        </w:rPr>
        <w:t>гражданами Российской Федерации, имеющими право на участие в местном референдуме, не менее 10 человек</w:t>
      </w:r>
      <w:r w:rsidRPr="009C278F">
        <w:rPr>
          <w:rFonts w:ascii="Times New Roman" w:eastAsia="Times New Roman" w:hAnsi="Times New Roman"/>
          <w:sz w:val="18"/>
          <w:szCs w:val="18"/>
        </w:rPr>
        <w:t>;</w:t>
      </w:r>
    </w:p>
    <w:p w:rsidR="009C278F" w:rsidRPr="009C278F" w:rsidRDefault="009C278F" w:rsidP="009C278F">
      <w:pPr>
        <w:shd w:val="clear" w:color="auto" w:fill="FFFFFF"/>
        <w:tabs>
          <w:tab w:val="left" w:pos="993"/>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9C278F" w:rsidRPr="009C278F" w:rsidRDefault="009C278F" w:rsidP="009C278F">
      <w:pPr>
        <w:shd w:val="clear" w:color="auto" w:fill="FFFFFF"/>
        <w:tabs>
          <w:tab w:val="left" w:pos="993"/>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по инициативе Думы Притобольного муниципального округа Курганской области и Главы Притобольного муниципального округа Курганской области, выдвинутой ими совместно.</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4. </w:t>
      </w:r>
      <w:proofErr w:type="gramStart"/>
      <w:r w:rsidRPr="009C278F">
        <w:rPr>
          <w:rFonts w:ascii="Times New Roman" w:eastAsia="Times New Roman" w:hAnsi="Times New Roman"/>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Притобольного муниципального округа Курганской области в соответствии с федеральным законодательством.</w:t>
      </w:r>
      <w:proofErr w:type="gramEnd"/>
    </w:p>
    <w:p w:rsidR="009C278F" w:rsidRPr="009C278F" w:rsidRDefault="009C278F" w:rsidP="009C278F">
      <w:pPr>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Инициатива проведения референдума, выдвинутая гражданами, избирательными объединениями, иными общественными объединениями, указанными в под</w:t>
      </w:r>
      <w:hyperlink r:id="rId21" w:history="1">
        <w:r w:rsidRPr="009C278F">
          <w:rPr>
            <w:rFonts w:ascii="Times New Roman" w:eastAsia="Times New Roman" w:hAnsi="Times New Roman"/>
            <w:sz w:val="18"/>
            <w:szCs w:val="18"/>
          </w:rPr>
          <w:t>пункт 2 пункта 3</w:t>
        </w:r>
      </w:hyperlink>
      <w:r w:rsidRPr="009C278F">
        <w:rPr>
          <w:rFonts w:ascii="Times New Roman" w:eastAsia="Times New Roman" w:hAnsi="Times New Roman"/>
          <w:sz w:val="18"/>
          <w:szCs w:val="18"/>
        </w:rPr>
        <w:t xml:space="preserve"> настоящей статьи, оформляется в </w:t>
      </w:r>
      <w:hyperlink r:id="rId22" w:history="1">
        <w:r w:rsidRPr="009C278F">
          <w:rPr>
            <w:rFonts w:ascii="Times New Roman" w:eastAsia="Times New Roman" w:hAnsi="Times New Roman"/>
            <w:sz w:val="18"/>
            <w:szCs w:val="18"/>
          </w:rPr>
          <w:t>порядке</w:t>
        </w:r>
      </w:hyperlink>
      <w:r w:rsidRPr="009C278F">
        <w:rPr>
          <w:rFonts w:ascii="Times New Roman" w:eastAsia="Times New Roman" w:hAnsi="Times New Roman"/>
          <w:sz w:val="18"/>
          <w:szCs w:val="18"/>
        </w:rPr>
        <w:t>, установленном федеральным законом и принимаемым в соответствии с ним законом Курганской области.</w:t>
      </w:r>
      <w:proofErr w:type="gramEnd"/>
    </w:p>
    <w:p w:rsidR="009C278F" w:rsidRPr="009C278F" w:rsidRDefault="009C278F" w:rsidP="009C278F">
      <w:pPr>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 xml:space="preserve">Инициатива проведения местного референдума, выдвинутая совместно Думой Притобольного муниципального округа Курганской области и Главой Притобольного муниципального округа Курганской области, оформляется решением Думы Притобольного муниципального округа Курганской области и постановлением Главы Притобольного муниципального округа Курганской области. </w:t>
      </w:r>
      <w:proofErr w:type="gramEnd"/>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5. </w:t>
      </w:r>
      <w:proofErr w:type="gramStart"/>
      <w:r w:rsidRPr="009C278F">
        <w:rPr>
          <w:rFonts w:ascii="Times New Roman" w:eastAsia="Times New Roman" w:hAnsi="Times New Roman"/>
          <w:sz w:val="18"/>
          <w:szCs w:val="18"/>
        </w:rPr>
        <w:t xml:space="preserve">Дума Притобольного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w:t>
      </w:r>
      <w:r w:rsidRPr="009C278F">
        <w:rPr>
          <w:rFonts w:ascii="Times New Roman" w:eastAsia="Times New Roman" w:hAnsi="Times New Roman"/>
          <w:sz w:val="18"/>
          <w:szCs w:val="18"/>
        </w:rPr>
        <w:lastRenderedPageBreak/>
        <w:t>Притобольного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roofErr w:type="gramEnd"/>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Дума Притобольного муниципального округа Курганской области обязана назначить местный референдум в течение 30 дней со дня поступления документов в Думу Притобольного муниципального округа Курганской области, на основании которых назначается местный референдум.</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В случае</w:t>
      </w:r>
      <w:proofErr w:type="gramStart"/>
      <w:r w:rsidRPr="009C278F">
        <w:rPr>
          <w:rFonts w:ascii="Times New Roman" w:eastAsia="Times New Roman" w:hAnsi="Times New Roman"/>
          <w:sz w:val="18"/>
          <w:szCs w:val="18"/>
        </w:rPr>
        <w:t>,</w:t>
      </w:r>
      <w:proofErr w:type="gramEnd"/>
      <w:r w:rsidRPr="009C278F">
        <w:rPr>
          <w:rFonts w:ascii="Times New Roman" w:eastAsia="Times New Roman" w:hAnsi="Times New Roman"/>
          <w:sz w:val="18"/>
          <w:szCs w:val="18"/>
        </w:rPr>
        <w:t xml:space="preserve"> если местный референдум не назначен Думой Притобольного муниципального округа Курганской области в установленные сроки, местный референдум назначается судом на основании обращения граждан Притобольного муниципального округа Курганской области, избирательных объединений, Главы Притобольного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комиссией, организующей подготовку и проведение местного референдума,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9C278F" w:rsidRPr="009C278F" w:rsidRDefault="009C278F" w:rsidP="009C278F">
      <w:pPr>
        <w:shd w:val="clear" w:color="auto" w:fill="FFFFFF"/>
        <w:tabs>
          <w:tab w:val="left" w:pos="993"/>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7. Принятое на местном референдуме решение подлежит обязательному исполнению на территории Притобольного муниципального округа Курганской области и не нуждается в </w:t>
      </w:r>
      <w:proofErr w:type="gramStart"/>
      <w:r w:rsidRPr="009C278F">
        <w:rPr>
          <w:rFonts w:ascii="Times New Roman" w:eastAsia="Times New Roman" w:hAnsi="Times New Roman"/>
          <w:sz w:val="18"/>
          <w:szCs w:val="18"/>
        </w:rPr>
        <w:t>утверждении</w:t>
      </w:r>
      <w:proofErr w:type="gramEnd"/>
      <w:r w:rsidRPr="009C278F">
        <w:rPr>
          <w:rFonts w:ascii="Times New Roman" w:eastAsia="Times New Roman" w:hAnsi="Times New Roman"/>
          <w:sz w:val="18"/>
          <w:szCs w:val="18"/>
        </w:rPr>
        <w:t xml:space="preserve"> какими - либо органами государственной власти, их должностными лицами или органами местного самоуправления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В случае если для его реализации требуется принятие (издание) муниципального правового акта, орган местного самоуправления Притобольного муниципального округа Курганской области или должностное лицо местного самоуправления Притобольного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w:t>
      </w:r>
      <w:proofErr w:type="gramEnd"/>
      <w:r w:rsidRPr="009C278F">
        <w:rPr>
          <w:rFonts w:ascii="Times New Roman" w:eastAsia="Times New Roman" w:hAnsi="Times New Roman"/>
          <w:sz w:val="18"/>
          <w:szCs w:val="18"/>
        </w:rPr>
        <w:t xml:space="preserve"> такого акта. Указанный срок не может превышать три месяца.</w:t>
      </w:r>
    </w:p>
    <w:p w:rsidR="009C278F" w:rsidRPr="009C278F" w:rsidRDefault="009C278F" w:rsidP="009C278F">
      <w:pPr>
        <w:shd w:val="clear" w:color="auto" w:fill="FFFFFF"/>
        <w:tabs>
          <w:tab w:val="left" w:pos="993"/>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8. Итоги голосования и принятое на местном референдуме решение подлежат официальному опубликованию.</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11. Муниципальные выборы</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Муниципальные выборы проводятся в целях избрания депутатов Думы Притобольного муниципального округа Курганской области на основе всеобщего равного и прямого избирательного права при тайном голосовании.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Муниципальные выборы в целях избрания депутатов Думы Притобольного муниципального округа Курганской области проводятся по мажоритарной избирательной системе с образованием многомандатных избирательных округов.</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Муниципальные выборы назначаются Думой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В случаях, установленных федеральным законом, муниципальные выборы назначаются избирательной комиссией или судом.</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Решение Думы Притобольного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пяти дней со дня его принятия.</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Итоги муниципальных выборов подлежат официальному опубликованию.</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12. Голосование по отзыву депутата Думы</w:t>
      </w:r>
      <w:r w:rsidRPr="009C278F">
        <w:rPr>
          <w:rFonts w:ascii="Times New Roman" w:eastAsia="Times New Roman" w:hAnsi="Times New Roman"/>
          <w:b/>
          <w:sz w:val="18"/>
          <w:szCs w:val="18"/>
        </w:rPr>
        <w:t xml:space="preserve"> Притобольного</w:t>
      </w:r>
      <w:r w:rsidRPr="009C278F">
        <w:rPr>
          <w:rFonts w:ascii="Times New Roman" w:eastAsia="Times New Roman" w:hAnsi="Times New Roman"/>
          <w:b/>
          <w:bCs/>
          <w:sz w:val="18"/>
          <w:szCs w:val="18"/>
        </w:rPr>
        <w:t xml:space="preserve"> муниципального</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округа Курганской области, голосование по вопросам изменения границ</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 xml:space="preserve">Притобольного </w:t>
      </w:r>
      <w:r w:rsidRPr="009C278F">
        <w:rPr>
          <w:rFonts w:ascii="Times New Roman" w:eastAsia="Times New Roman" w:hAnsi="Times New Roman"/>
          <w:b/>
          <w:bCs/>
          <w:sz w:val="18"/>
          <w:szCs w:val="18"/>
        </w:rPr>
        <w:t>муниципального округа Курганской области,</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преобразования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w:t>
      </w:r>
      <w:proofErr w:type="gramStart"/>
      <w:r w:rsidRPr="009C278F">
        <w:rPr>
          <w:rFonts w:ascii="Times New Roman" w:eastAsia="Times New Roman" w:hAnsi="Times New Roman"/>
          <w:sz w:val="18"/>
          <w:szCs w:val="18"/>
        </w:rPr>
        <w:t xml:space="preserve">Голосование по отзыву депутата Думы Притобольного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131 - ФЗ «Об общих принципах организации местного самоуправления в Российской Федерации». </w:t>
      </w:r>
      <w:proofErr w:type="gramEnd"/>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2. Основанием для отзыва могут служить только конкретные противоправные решения или действия (бездействие) депутата Думы Притобольного муниципального округа Курганской области в случае их подтверждения в судебном порядке.</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3. Процедура отзыва должна обеспечивать возможность депутату Думы Притобольного муниципального округа Курганской области дать избирателям объяснения по поводу обстоятельств, выдвигаемых в качестве оснований для отзыва.</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4. Депутат Думы Притобольного муниципального округа Курганской области считается отозванным, если за отзыв проголосовало не менее половины избирателей, зарегистрированных в избирательном округе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5. </w:t>
      </w:r>
      <w:proofErr w:type="gramStart"/>
      <w:r w:rsidRPr="009C278F">
        <w:rPr>
          <w:rFonts w:ascii="Times New Roman" w:eastAsia="Times New Roman" w:hAnsi="Times New Roman"/>
          <w:sz w:val="18"/>
          <w:szCs w:val="18"/>
        </w:rPr>
        <w:t>В случаях, предусмотренных Федеральным законом от 6 октября 2003 года № 131 - ФЗ «Об общих принципах организации местного самоуправления в Российской Федерации», в целях получения согласия населения при изменении границ Притобольного муниципального округа Курганской области, преобразовании Притобольного муниципального округа Курганской области проводится 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roofErr w:type="gramEnd"/>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6. </w:t>
      </w:r>
      <w:proofErr w:type="gramStart"/>
      <w:r w:rsidRPr="009C278F">
        <w:rPr>
          <w:rFonts w:ascii="Times New Roman" w:eastAsia="Times New Roman" w:hAnsi="Times New Roman"/>
          <w:sz w:val="18"/>
          <w:szCs w:val="18"/>
        </w:rPr>
        <w:t>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проводится на всей территории Притобольного муниципального округа Курганской области или на части его территории в соответствии с Федеральным законом от 6 октября 2003 года № 131 - ФЗ «Об общих принципах организации местного самоуправления в Российской Федерации».</w:t>
      </w:r>
      <w:proofErr w:type="gramEnd"/>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7. </w:t>
      </w:r>
      <w:proofErr w:type="gramStart"/>
      <w:r w:rsidRPr="009C278F">
        <w:rPr>
          <w:rFonts w:ascii="Times New Roman" w:eastAsia="Times New Roman" w:hAnsi="Times New Roman"/>
          <w:sz w:val="18"/>
          <w:szCs w:val="18"/>
        </w:rPr>
        <w:t>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назначается Думой Притобольного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131 - ФЗ «Об общих принципах организации</w:t>
      </w:r>
      <w:proofErr w:type="gramEnd"/>
      <w:r w:rsidRPr="009C278F">
        <w:rPr>
          <w:rFonts w:ascii="Times New Roman" w:eastAsia="Times New Roman" w:hAnsi="Times New Roman"/>
          <w:sz w:val="18"/>
          <w:szCs w:val="18"/>
        </w:rPr>
        <w:t xml:space="preserve"> местного самоуправления в Российской Федерации».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8. 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считается состоявшимся, если в нем приняло участие более половины жителей Притобольного муниципального округа Курганской области или части Притобольного муниципального округа Курганской области, обладающих избирательным правом. </w:t>
      </w:r>
      <w:proofErr w:type="gramStart"/>
      <w:r w:rsidRPr="009C278F">
        <w:rPr>
          <w:rFonts w:ascii="Times New Roman" w:eastAsia="Times New Roman" w:hAnsi="Times New Roman"/>
          <w:sz w:val="18"/>
          <w:szCs w:val="18"/>
        </w:rPr>
        <w:t>Согласие населения на изменение границ Притобольного муниципального округа Курганской области, преобразование Притобольного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Притобольного муниципального округа Курганской области или части Притобольного муниципального округа Курганской области.</w:t>
      </w:r>
      <w:proofErr w:type="gramEnd"/>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9. Итоги голосования по отзыву, итоги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и принятые решения подлежат официальному опубликованию.</w:t>
      </w:r>
    </w:p>
    <w:p w:rsid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p>
    <w:p w:rsidR="007F5D8A" w:rsidRPr="009C278F" w:rsidRDefault="007F5D8A" w:rsidP="009C278F">
      <w:pPr>
        <w:shd w:val="clear" w:color="auto" w:fill="FFFFFF"/>
        <w:spacing w:after="0" w:line="240" w:lineRule="auto"/>
        <w:ind w:firstLine="709"/>
        <w:jc w:val="center"/>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lastRenderedPageBreak/>
        <w:t>Статья 13. Сход граждан</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В случаях и порядке, предусмотренных статьей 25.1 Федерального закона от 6 октября 2003 года № 131 - ФЗ «Об общих принципах организации местного самоуправления в Российской Федерации», в населенном пункте либо </w:t>
      </w:r>
      <w:proofErr w:type="gramStart"/>
      <w:r w:rsidRPr="009C278F">
        <w:rPr>
          <w:rFonts w:ascii="Times New Roman" w:eastAsia="Times New Roman" w:hAnsi="Times New Roman"/>
          <w:sz w:val="18"/>
          <w:szCs w:val="18"/>
        </w:rPr>
        <w:t>на части территории</w:t>
      </w:r>
      <w:proofErr w:type="gramEnd"/>
      <w:r w:rsidRPr="009C278F">
        <w:rPr>
          <w:rFonts w:ascii="Times New Roman" w:eastAsia="Times New Roman" w:hAnsi="Times New Roman"/>
          <w:sz w:val="18"/>
          <w:szCs w:val="18"/>
        </w:rPr>
        <w:t xml:space="preserve"> населенного пункта, входящего в состав Притобольного муниципального округа Курганской области может проводиться сход граждан.</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autoSpaceDE w:val="0"/>
        <w:autoSpaceDN w:val="0"/>
        <w:adjustRightInd w:val="0"/>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14. Правотворческая инициатива граждан</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Притобольного муниципального округа Курганской области.</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Минимальная численность инициативной группы граждан устанавливается решением Думы Притобольного муниципального округа Курганской области и не может превышать 3 процента от числа жителей Притобольного муниципального округа Курганской области, обладающих избирательным правом.</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 </w:t>
      </w:r>
      <w:proofErr w:type="gramStart"/>
      <w:r w:rsidRPr="009C278F">
        <w:rPr>
          <w:rFonts w:ascii="Times New Roman" w:eastAsia="Times New Roman" w:hAnsi="Times New Roman"/>
          <w:sz w:val="18"/>
          <w:szCs w:val="18"/>
        </w:rPr>
        <w:t>Проект муниципального правового акта Притобольного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Притобольного муниципального округа Курганской области или должностным лицом местного самоуправления Притобольного муниципального округа Курганской области, к компетенции которых относится принятие такого акта, в течение трех месяцев со дня его внесения.</w:t>
      </w:r>
      <w:proofErr w:type="gramEnd"/>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Мотивированное решение, принятое по результатам рассмотрения проекта муниципального правового акта Притобольного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15. Инициативные проекты</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В целях реализации мероприятий, имеющих приоритетное значение для жителей Притобольного муниципального округа Курганской области или его части, по решению вопросов местного значения или иных вопросов, право </w:t>
      </w:r>
      <w:proofErr w:type="gramStart"/>
      <w:r w:rsidRPr="009C278F">
        <w:rPr>
          <w:rFonts w:ascii="Times New Roman" w:eastAsia="Times New Roman" w:hAnsi="Times New Roman"/>
          <w:sz w:val="18"/>
          <w:szCs w:val="18"/>
        </w:rPr>
        <w:t>решения</w:t>
      </w:r>
      <w:proofErr w:type="gramEnd"/>
      <w:r w:rsidRPr="009C278F">
        <w:rPr>
          <w:rFonts w:ascii="Times New Roman" w:eastAsia="Times New Roman" w:hAnsi="Times New Roman"/>
          <w:sz w:val="18"/>
          <w:szCs w:val="18"/>
        </w:rPr>
        <w:t xml:space="preserve"> которых предоставлено органам местного самоуправления, в Администрацию Притобольного муниципального округа Курганской области может быть внесен инициативный проект.</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Порядок определения части территории Притобольного муниципального округа Курганской области, на которой могут реализовываться инициативные проекты, устанавливается решением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Притобольного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Минимальная численность инициативной группы может быть уменьшена решением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Право выступить инициатором проекта в соответствии с решением Думы Притобольного муниципального округа Курганской области может быть предоставлено также иным лицам, осуществляющим деятельность на территории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4. </w:t>
      </w:r>
      <w:r w:rsidRPr="009C278F">
        <w:rPr>
          <w:rFonts w:ascii="Times New Roman" w:hAnsi="Times New Roman"/>
          <w:sz w:val="18"/>
          <w:szCs w:val="18"/>
        </w:rPr>
        <w:t>Инициативный проект должен содержать следующие сведения</w:t>
      </w:r>
      <w:r w:rsidRPr="009C278F">
        <w:rPr>
          <w:rFonts w:ascii="Times New Roman" w:eastAsia="Times New Roman" w:hAnsi="Times New Roman"/>
          <w:sz w:val="18"/>
          <w:szCs w:val="18"/>
        </w:rPr>
        <w:t>:</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описание проблемы, решение которой имеет приоритетное значение для жителей Притобольного муниципального округа Курганской области или его части;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обоснование предложений по решению указанной проблемы;</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описание ожидаемого результата (ожидаемых результатов) реализации инициативного проекта;</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предварительный расчет необходимых расходов на реализацию инициативного проекта;</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планируемые сроки реализации инициативного проекта;</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указание на объем средств бюджета Притобольного муниципального округа Курганской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9) иные сведения, предусмотренные решением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5. </w:t>
      </w:r>
      <w:proofErr w:type="gramStart"/>
      <w:r w:rsidRPr="009C278F">
        <w:rPr>
          <w:rFonts w:ascii="Times New Roman" w:eastAsia="Times New Roman" w:hAnsi="Times New Roman"/>
          <w:sz w:val="18"/>
          <w:szCs w:val="18"/>
        </w:rPr>
        <w:t>Инициативный проект до его внесения в Администрацию Притобольного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Притобольного муниципального округа Курганской области или его части, целесообразности реализации инициативного проекта, а также принятия сходом</w:t>
      </w:r>
      <w:proofErr w:type="gramEnd"/>
      <w:r w:rsidRPr="009C278F">
        <w:rPr>
          <w:rFonts w:ascii="Times New Roman" w:eastAsia="Times New Roman" w:hAnsi="Times New Roman"/>
          <w:sz w:val="18"/>
          <w:szCs w:val="18"/>
        </w:rPr>
        <w:t>,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C278F" w:rsidRPr="009C278F" w:rsidRDefault="009C278F" w:rsidP="009C278F">
      <w:pPr>
        <w:shd w:val="clear" w:color="auto" w:fill="FFFFFF"/>
        <w:tabs>
          <w:tab w:val="left" w:pos="851"/>
          <w:tab w:val="left" w:pos="1134"/>
          <w:tab w:val="left" w:pos="1276"/>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Решением Думы Притобольного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C278F" w:rsidRPr="009C278F" w:rsidRDefault="009C278F" w:rsidP="009C278F">
      <w:pPr>
        <w:shd w:val="clear" w:color="auto" w:fill="FFFFFF"/>
        <w:tabs>
          <w:tab w:val="left" w:pos="567"/>
          <w:tab w:val="left" w:pos="851"/>
          <w:tab w:val="left" w:pos="993"/>
          <w:tab w:val="left" w:pos="1276"/>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Инициаторы проекта при внесении инициативного проекта в Администрацию Притобольного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Притобольного муниципального округа Курганской области или его части.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8. </w:t>
      </w:r>
      <w:proofErr w:type="gramStart"/>
      <w:r w:rsidRPr="009C278F">
        <w:rPr>
          <w:rFonts w:ascii="Times New Roman" w:eastAsia="Times New Roman" w:hAnsi="Times New Roman"/>
          <w:sz w:val="18"/>
          <w:szCs w:val="18"/>
        </w:rPr>
        <w:t xml:space="preserve">Информация о внесении инициативного проекта в Администрацию Притобольного муниципального округа Курганской области подлежит опубликованию и размещению на официальном сайте Администрации Притобольного муниципального округа Курганской области в информационно - телекоммуникационной сети «Интернет» в течение трех рабочих дней со дня внесения инициативного проекта в Администрацию Притобольного муниципального округа Курганской области и должна содержать сведения, указанные в </w:t>
      </w:r>
      <w:hyperlink r:id="rId23" w:anchor="Par5" w:history="1">
        <w:r w:rsidRPr="009C278F">
          <w:rPr>
            <w:rFonts w:ascii="Times New Roman" w:eastAsia="Times New Roman" w:hAnsi="Times New Roman"/>
            <w:sz w:val="18"/>
            <w:szCs w:val="18"/>
          </w:rPr>
          <w:t>пункте</w:t>
        </w:r>
      </w:hyperlink>
      <w:r w:rsidRPr="009C278F">
        <w:rPr>
          <w:rFonts w:ascii="Times New Roman" w:eastAsia="Times New Roman" w:hAnsi="Times New Roman"/>
          <w:sz w:val="18"/>
          <w:szCs w:val="18"/>
        </w:rPr>
        <w:t xml:space="preserve"> 4 настоящей статьи, а также об</w:t>
      </w:r>
      <w:proofErr w:type="gramEnd"/>
      <w:r w:rsidRPr="009C278F">
        <w:rPr>
          <w:rFonts w:ascii="Times New Roman" w:eastAsia="Times New Roman" w:hAnsi="Times New Roman"/>
          <w:sz w:val="18"/>
          <w:szCs w:val="18"/>
        </w:rPr>
        <w:t xml:space="preserve"> </w:t>
      </w:r>
      <w:proofErr w:type="gramStart"/>
      <w:r w:rsidRPr="009C278F">
        <w:rPr>
          <w:rFonts w:ascii="Times New Roman" w:eastAsia="Times New Roman" w:hAnsi="Times New Roman"/>
          <w:sz w:val="18"/>
          <w:szCs w:val="18"/>
        </w:rPr>
        <w:t>инициаторах</w:t>
      </w:r>
      <w:proofErr w:type="gramEnd"/>
      <w:r w:rsidRPr="009C278F">
        <w:rPr>
          <w:rFonts w:ascii="Times New Roman" w:eastAsia="Times New Roman" w:hAnsi="Times New Roman"/>
          <w:sz w:val="18"/>
          <w:szCs w:val="18"/>
        </w:rPr>
        <w:t xml:space="preserve"> проекта. Одновременно граждане информируются о возможности представления в Администрацию Притобольного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Притобольного муниципального округа Курганской области, достигшие шестнадцатилетнего возраста.</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9. Инициативный проект подлежит обязательному рассмотрению Администрацией Притобольного муниципального округа Курганской области в течение 30 дней со дня его внесения. Администрация Притобольного муниципального округа Курганской области по результатам рассмотрения инициативного проекта принимает одно из следующих решений:</w:t>
      </w:r>
    </w:p>
    <w:p w:rsidR="009C278F" w:rsidRPr="009C278F" w:rsidRDefault="009C278F" w:rsidP="009C278F">
      <w:pPr>
        <w:shd w:val="clear" w:color="auto" w:fill="FFFFFF"/>
        <w:tabs>
          <w:tab w:val="left" w:pos="426"/>
          <w:tab w:val="left" w:pos="851"/>
        </w:tabs>
        <w:spacing w:after="0" w:line="240" w:lineRule="auto"/>
        <w:ind w:firstLine="720"/>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1) поддержать инициативный проект и продолжить работу над ним в пределах бюджетных ассигнований, предусмотренных решением о бюджете Притобольного муниципального округа Курганской области, на соответствующие цели и (или) в соответствии с порядком составления и рассмотрения проекта бюджета Притобольного муниципального округа Курганской области (внесения изменений в решение о бюджете Притобольного муниципального округа Курганской области);</w:t>
      </w:r>
      <w:proofErr w:type="gramEnd"/>
    </w:p>
    <w:p w:rsidR="009C278F" w:rsidRPr="009C278F" w:rsidRDefault="009C278F" w:rsidP="009C278F">
      <w:pPr>
        <w:shd w:val="clear" w:color="auto" w:fill="FFFFFF"/>
        <w:tabs>
          <w:tab w:val="left" w:pos="851"/>
        </w:tabs>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10. Администрация Притобольного муниципального округа Курганской области принимает решение об отказе в поддержке инициативного проекта в одном из следующих случаев:</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несоблюдение установленного порядка внесения инициативного проекта и его рассмотрения;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невозможность реализации инициативного проекта ввиду отсутствия у органов местного самоуправления Притобольного муниципального округа Курганской области необходимых полномочий и прав;</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отсутствие средств бюджета Притобольного муниципального округа Курганской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наличие возможности решения описанной в инициативном проекте проблемы более эффективным способом;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признание инициативного проекта не прошедшим конкурсный отбор.</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11. Администрация Притобольного муниципального округа Курганской области вправе, а в случае, предусмотренном подпунктом 5 пункта 10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12. Порядок выдвижения, внесения, обсуждения, рассмотрения инициативных проектов, а также проведения их конкурсного отбора устанавливается Думой Притобольного муниципального округа Курганской области.</w:t>
      </w:r>
    </w:p>
    <w:p w:rsidR="009C278F" w:rsidRPr="009C278F" w:rsidRDefault="009C278F" w:rsidP="009C278F">
      <w:pPr>
        <w:tabs>
          <w:tab w:val="left" w:pos="0"/>
          <w:tab w:val="left" w:pos="1134"/>
          <w:tab w:val="left" w:pos="1418"/>
        </w:tabs>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В случае</w:t>
      </w:r>
      <w:proofErr w:type="gramStart"/>
      <w:r w:rsidRPr="009C278F">
        <w:rPr>
          <w:rFonts w:ascii="Times New Roman" w:eastAsia="Times New Roman" w:hAnsi="Times New Roman"/>
          <w:sz w:val="18"/>
          <w:szCs w:val="18"/>
        </w:rPr>
        <w:t>,</w:t>
      </w:r>
      <w:proofErr w:type="gramEnd"/>
      <w:r w:rsidRPr="009C278F">
        <w:rPr>
          <w:rFonts w:ascii="Times New Roman" w:eastAsia="Times New Roman" w:hAnsi="Times New Roman"/>
          <w:sz w:val="18"/>
          <w:szCs w:val="18"/>
        </w:rPr>
        <w:t xml:space="preserve"> если в Администрацию Притобольного муниципального округа Курганской области внесено несколько инициативных проектов, в том числе с описанием аналогичных по содержанию приоритетных проблем, Администрация Притобольного муниципального округа Курганской области организует проведение конкурсного отбора и информирует об этом инициаторов проекта.</w:t>
      </w:r>
    </w:p>
    <w:p w:rsidR="009C278F" w:rsidRPr="009C278F" w:rsidRDefault="009C278F" w:rsidP="009C278F">
      <w:pPr>
        <w:tabs>
          <w:tab w:val="left" w:pos="0"/>
          <w:tab w:val="left" w:pos="1134"/>
          <w:tab w:val="left" w:pos="1418"/>
        </w:tabs>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13. </w:t>
      </w:r>
      <w:proofErr w:type="gramStart"/>
      <w:r w:rsidRPr="009C278F">
        <w:rPr>
          <w:rFonts w:ascii="Times New Roman" w:eastAsia="Times New Roman" w:hAnsi="Times New Roman"/>
          <w:sz w:val="18"/>
          <w:szCs w:val="1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9C278F">
        <w:rPr>
          <w:rFonts w:ascii="Times New Roman" w:eastAsia="Times New Roman" w:hAnsi="Times New Roman"/>
          <w:sz w:val="18"/>
          <w:szCs w:val="18"/>
        </w:rPr>
        <w:t xml:space="preserve"> Российской Федерации.</w:t>
      </w:r>
    </w:p>
    <w:p w:rsidR="009C278F" w:rsidRPr="009C278F" w:rsidRDefault="009C278F" w:rsidP="009C278F">
      <w:pPr>
        <w:tabs>
          <w:tab w:val="left" w:pos="0"/>
          <w:tab w:val="left" w:pos="1134"/>
          <w:tab w:val="left" w:pos="1418"/>
        </w:tabs>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14.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Притобольного муниципального округа Курганской области. Состав коллегиального органа (комиссии) формируется Администрацией Притобольного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Притобольного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C278F" w:rsidRPr="009C278F" w:rsidRDefault="009C278F" w:rsidP="009C278F">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 xml:space="preserve">15. Инициаторы проекта, другие граждане, проживающие на территории Притобольного муниципального округа Курганской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C278F">
        <w:rPr>
          <w:rFonts w:ascii="Times New Roman" w:hAnsi="Times New Roman"/>
          <w:sz w:val="18"/>
          <w:szCs w:val="18"/>
        </w:rPr>
        <w:t>контроль за</w:t>
      </w:r>
      <w:proofErr w:type="gramEnd"/>
      <w:r w:rsidRPr="009C278F">
        <w:rPr>
          <w:rFonts w:ascii="Times New Roman" w:hAnsi="Times New Roman"/>
          <w:sz w:val="18"/>
          <w:szCs w:val="18"/>
        </w:rPr>
        <w:t xml:space="preserve"> реализацией инициативного проекта в формах, не противоречащих законодательству Российской Федерации.</w:t>
      </w:r>
    </w:p>
    <w:p w:rsidR="009C278F" w:rsidRPr="009C278F" w:rsidRDefault="009C278F" w:rsidP="009C278F">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sz w:val="18"/>
          <w:szCs w:val="18"/>
        </w:rPr>
      </w:pPr>
      <w:r w:rsidRPr="009C278F">
        <w:rPr>
          <w:rFonts w:ascii="Times New Roman" w:hAnsi="Times New Roman"/>
          <w:sz w:val="18"/>
          <w:szCs w:val="18"/>
        </w:rPr>
        <w:t xml:space="preserve">16. </w:t>
      </w:r>
      <w:proofErr w:type="gramStart"/>
      <w:r w:rsidRPr="009C278F">
        <w:rPr>
          <w:rFonts w:ascii="Times New Roman" w:hAnsi="Times New Roman"/>
          <w:sz w:val="18"/>
          <w:szCs w:val="18"/>
        </w:rPr>
        <w:t>Информация о рассмотрении инициативного проекта Администрацией Притобольного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Притобольного муниципального округа Курганской области в информационно-телекоммуникационной сети «Интернет».</w:t>
      </w:r>
      <w:proofErr w:type="gramEnd"/>
      <w:r w:rsidRPr="009C278F">
        <w:rPr>
          <w:rFonts w:ascii="Times New Roman" w:hAnsi="Times New Roman"/>
          <w:sz w:val="18"/>
          <w:szCs w:val="18"/>
        </w:rPr>
        <w:t xml:space="preserve"> Отчет Администрации Притобольного муниципального округа Курганской области об итогах реализации инициативного проекта подлежит опубликованию и размещению на официальном сайте Администрации Притобольного муниципального округа Курганской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9C278F" w:rsidRPr="009C278F" w:rsidRDefault="009C278F" w:rsidP="009C278F">
      <w:pPr>
        <w:shd w:val="clear" w:color="auto" w:fill="FFFFFF"/>
        <w:spacing w:after="0" w:line="240" w:lineRule="auto"/>
        <w:ind w:firstLine="709"/>
        <w:jc w:val="both"/>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16. Территориальное общественное самоуправление</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1.Под территориальным общественным самоуправлением понимается самоорганизация граждан по месту их жительства </w:t>
      </w:r>
      <w:proofErr w:type="gramStart"/>
      <w:r w:rsidRPr="009C278F">
        <w:rPr>
          <w:rFonts w:ascii="Times New Roman" w:eastAsia="Times New Roman" w:hAnsi="Times New Roman"/>
          <w:sz w:val="18"/>
          <w:szCs w:val="18"/>
        </w:rPr>
        <w:t>на части территории</w:t>
      </w:r>
      <w:proofErr w:type="gramEnd"/>
      <w:r w:rsidRPr="009C278F">
        <w:rPr>
          <w:rFonts w:ascii="Times New Roman" w:eastAsia="Times New Roman" w:hAnsi="Times New Roman"/>
          <w:sz w:val="18"/>
          <w:szCs w:val="18"/>
        </w:rPr>
        <w:t xml:space="preserve"> Притобольного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Границы территории, на которой осуществляется территориальное общественное самоуправление, устанавливаются Думой Притобольного муниципального округа Курганской области по предложению населения, проживающего на данной территории.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C278F" w:rsidRPr="009C278F" w:rsidRDefault="009C278F" w:rsidP="009C278F">
      <w:pPr>
        <w:shd w:val="clear" w:color="auto" w:fill="FFFFFF"/>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278F" w:rsidRPr="009C278F" w:rsidRDefault="009C278F" w:rsidP="009C278F">
      <w:pPr>
        <w:shd w:val="clear" w:color="auto" w:fill="FFFFFF"/>
        <w:tabs>
          <w:tab w:val="left" w:pos="426"/>
        </w:tabs>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Притобольного муниципального округа Курганской области. Порядок регистрации устава территориального общественного самоуправления определяется решением Думы Притобольного муниципального округа Курганской области.</w:t>
      </w:r>
    </w:p>
    <w:p w:rsidR="009C278F" w:rsidRPr="009C278F" w:rsidRDefault="009C278F" w:rsidP="009C278F">
      <w:pPr>
        <w:shd w:val="clear" w:color="auto" w:fill="FFFFFF"/>
        <w:tabs>
          <w:tab w:val="left" w:pos="426"/>
        </w:tabs>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Территориальное общественное самоуправление в соответствии с его уставом может являться юридические лицом и подлежит государственной регистрации в организационно-правовой форме некоммерческой организации.</w:t>
      </w:r>
    </w:p>
    <w:p w:rsidR="009C278F" w:rsidRPr="009C278F" w:rsidRDefault="009C278F" w:rsidP="009C278F">
      <w:pPr>
        <w:shd w:val="clear" w:color="auto" w:fill="FFFFFF"/>
        <w:tabs>
          <w:tab w:val="left" w:pos="426"/>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К исключительным полномочиям собрания, конференции граждан, осуществляющих территориальное общественное самоуправление, относятся:</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установление структуры органов территориального общественного самоуправления;</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принятие устава территориального общественного самоуправления, внесение в него изменений и дополнений;</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избрание органов территориального общественного самоуправления;</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определение основных направлений деятельности территориального общественного самоуправления;</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утверждение сметы доходов и расходов территориального общественного самоуправления и отчета об ее исполнении;</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обсуждение инициативного проекта и принятие решения по вопросу о его одобрении.</w:t>
      </w:r>
    </w:p>
    <w:p w:rsidR="009C278F" w:rsidRPr="009C278F" w:rsidRDefault="009C278F" w:rsidP="009C278F">
      <w:pPr>
        <w:shd w:val="clear" w:color="auto" w:fill="FFFFFF"/>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8. Органы территориального общественного самоуправления:</w:t>
      </w:r>
    </w:p>
    <w:p w:rsidR="009C278F" w:rsidRPr="009C278F" w:rsidRDefault="009C278F" w:rsidP="009C278F">
      <w:pPr>
        <w:shd w:val="clear" w:color="auto" w:fill="FFFFFF"/>
        <w:tabs>
          <w:tab w:val="left" w:pos="0"/>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представляют интересы населения, проживающего на соответствующей территории;</w:t>
      </w:r>
    </w:p>
    <w:p w:rsidR="009C278F" w:rsidRPr="009C278F" w:rsidRDefault="009C278F" w:rsidP="009C278F">
      <w:pPr>
        <w:shd w:val="clear" w:color="auto" w:fill="FFFFFF"/>
        <w:tabs>
          <w:tab w:val="left" w:pos="0"/>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обеспечивают исполнение решений, принятых на собраниях и конференциях граждан;</w:t>
      </w:r>
    </w:p>
    <w:p w:rsidR="009C278F" w:rsidRPr="009C278F" w:rsidRDefault="009C278F" w:rsidP="009C278F">
      <w:pPr>
        <w:shd w:val="clear" w:color="auto" w:fill="FFFFFF"/>
        <w:tabs>
          <w:tab w:val="left" w:pos="0"/>
          <w:tab w:val="left" w:pos="1134"/>
        </w:tabs>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 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Притобольного муниципального округа Курганской области;</w:t>
      </w:r>
      <w:proofErr w:type="gramEnd"/>
    </w:p>
    <w:p w:rsidR="009C278F" w:rsidRPr="009C278F" w:rsidRDefault="009C278F" w:rsidP="009C278F">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вправе вносить в органы местного самоуправления Притобольного муниципального округа Курганской области проекты муниципальных правовых актов Притобольного муниципального округа Курганской области, подлежащие обязательному рассмотрению этими органами и должностными лицами местного самоуправления Притобольного муниципального округа Курганской области, к компетенции которых отнесено принятие указанных актов.</w:t>
      </w:r>
    </w:p>
    <w:p w:rsidR="009C278F" w:rsidRPr="009C278F" w:rsidRDefault="009C278F" w:rsidP="009C278F">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9. Органы территориального общественного самоуправления могут выдвигать инициативный проект в качестве инициаторов проекта.</w:t>
      </w:r>
    </w:p>
    <w:p w:rsidR="009C278F" w:rsidRPr="009C278F" w:rsidRDefault="009C278F" w:rsidP="009C278F">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10. В уставе территориального общественного самоуправления устанавливаются:</w:t>
      </w:r>
    </w:p>
    <w:p w:rsidR="009C278F" w:rsidRPr="009C278F" w:rsidRDefault="009C278F" w:rsidP="009C278F">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территория, на которой оно осуществляется;</w:t>
      </w:r>
    </w:p>
    <w:p w:rsidR="009C278F" w:rsidRPr="009C278F" w:rsidRDefault="009C278F" w:rsidP="009C278F">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цели, задачи, формы и основные направления деятельности территориального общественного самоуправления;</w:t>
      </w:r>
    </w:p>
    <w:p w:rsidR="009C278F" w:rsidRPr="009C278F" w:rsidRDefault="009C278F" w:rsidP="009C278F">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278F" w:rsidRPr="009C278F" w:rsidRDefault="009C278F" w:rsidP="009C278F">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порядок принятия решений;</w:t>
      </w:r>
    </w:p>
    <w:p w:rsidR="009C278F" w:rsidRPr="009C278F" w:rsidRDefault="009C278F" w:rsidP="009C278F">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9C278F" w:rsidRPr="009C278F" w:rsidRDefault="009C278F" w:rsidP="009C278F">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порядок прекращения осуществления территориального общественного самоуправления.</w:t>
      </w:r>
    </w:p>
    <w:p w:rsidR="009C278F" w:rsidRPr="009C278F" w:rsidRDefault="009C278F" w:rsidP="009C278F">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Притобольного муниципального округа Курганской области определяются решением Думы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17. Публичные слушания, общественные обсуждения</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Для обсуждения проектов муниципальных правовых актов Притобольного муниципального округа Курганской области по вопросам местного значения с участием жителей Притобольного муниципального округа Курганской области, Думой Притобольного муниципального округа Курганской области, Главой Притобольного муниципального округа Курганской области могут проводиться публичные слушания.</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Публичные слушания проводятся по инициативе населения, Думы Притобольного муниципального округа Курганской области, Главы Притобольного муниципального округа Курганской области.</w:t>
      </w:r>
    </w:p>
    <w:p w:rsidR="009C278F" w:rsidRPr="009C278F" w:rsidRDefault="009C278F" w:rsidP="009C278F">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Публичные слушания, проводимые по инициативе населения или Думы Притобольного муниципального округа Курганской области, назначаются Думой Притобольного муниципального округа Курганской области, а по инициативе Главы Притобольного муниципального округа Курганской области - Главой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На публичные слушания должны выноситься:</w:t>
      </w:r>
    </w:p>
    <w:p w:rsidR="009C278F" w:rsidRPr="009C278F" w:rsidRDefault="009C278F" w:rsidP="009C278F">
      <w:pPr>
        <w:shd w:val="clear" w:color="auto" w:fill="FFFFFF"/>
        <w:tabs>
          <w:tab w:val="left" w:pos="993"/>
        </w:tabs>
        <w:spacing w:after="0" w:line="240" w:lineRule="auto"/>
        <w:ind w:firstLine="708"/>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1) проект Устава Притобольного муниципального округа Курганской области, а также проект решения Думы Притобольного муниципального округа Курганской области о внесении изменений и дополнений в данный Устав, кроме случаев, когда в Устав Притобольного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или законов Курганской области в целях приведения данного Устава в соответствие</w:t>
      </w:r>
      <w:proofErr w:type="gramEnd"/>
      <w:r w:rsidRPr="009C278F">
        <w:rPr>
          <w:rFonts w:ascii="Times New Roman" w:eastAsia="Times New Roman" w:hAnsi="Times New Roman"/>
          <w:sz w:val="18"/>
          <w:szCs w:val="18"/>
        </w:rPr>
        <w:t xml:space="preserve"> с этими нормативными правовыми актами;</w:t>
      </w:r>
    </w:p>
    <w:p w:rsidR="009C278F" w:rsidRPr="009C278F" w:rsidRDefault="009C278F" w:rsidP="009C278F">
      <w:pPr>
        <w:shd w:val="clear" w:color="auto" w:fill="FFFFFF"/>
        <w:tabs>
          <w:tab w:val="left" w:pos="993"/>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проект бюджета Притобольного муниципального округа Курганской области и отчет о его исполнении;</w:t>
      </w:r>
    </w:p>
    <w:p w:rsidR="009C278F" w:rsidRPr="009C278F" w:rsidRDefault="009C278F" w:rsidP="009C278F">
      <w:pPr>
        <w:shd w:val="clear" w:color="auto" w:fill="FFFFFF"/>
        <w:tabs>
          <w:tab w:val="left" w:pos="993"/>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прое</w:t>
      </w:r>
      <w:proofErr w:type="gramStart"/>
      <w:r w:rsidRPr="009C278F">
        <w:rPr>
          <w:rFonts w:ascii="Times New Roman" w:eastAsia="Times New Roman" w:hAnsi="Times New Roman"/>
          <w:sz w:val="18"/>
          <w:szCs w:val="18"/>
        </w:rPr>
        <w:t>кт стр</w:t>
      </w:r>
      <w:proofErr w:type="gramEnd"/>
      <w:r w:rsidRPr="009C278F">
        <w:rPr>
          <w:rFonts w:ascii="Times New Roman" w:eastAsia="Times New Roman" w:hAnsi="Times New Roman"/>
          <w:sz w:val="18"/>
          <w:szCs w:val="18"/>
        </w:rPr>
        <w:t>атегии социально - экономического развития Притобольного муниципального округа Курганской области;</w:t>
      </w:r>
    </w:p>
    <w:p w:rsidR="009C278F" w:rsidRPr="009C278F" w:rsidRDefault="009C278F" w:rsidP="009C278F">
      <w:pPr>
        <w:shd w:val="clear" w:color="auto" w:fill="FFFFFF"/>
        <w:tabs>
          <w:tab w:val="left" w:pos="993"/>
        </w:tabs>
        <w:spacing w:after="0" w:line="240" w:lineRule="auto"/>
        <w:ind w:firstLine="708"/>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4) вопросы о преобразовании Притобольного муниципального округа Курганской области, за исключением случаев, если в соответствии со статьей 13 Федерального закона от 6 октября 2003 года №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Притобольного муниципального округа Курганской области, выраженного путем голосования либо на сходах граждан.</w:t>
      </w:r>
      <w:proofErr w:type="gramEnd"/>
    </w:p>
    <w:p w:rsidR="009C278F" w:rsidRPr="009C278F" w:rsidRDefault="009C278F" w:rsidP="009C278F">
      <w:pPr>
        <w:autoSpaceDE w:val="0"/>
        <w:autoSpaceDN w:val="0"/>
        <w:adjustRightInd w:val="0"/>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4. </w:t>
      </w:r>
      <w:proofErr w:type="gramStart"/>
      <w:r w:rsidRPr="009C278F">
        <w:rPr>
          <w:rFonts w:ascii="Times New Roman" w:eastAsia="Times New Roman" w:hAnsi="Times New Roman"/>
          <w:sz w:val="18"/>
          <w:szCs w:val="18"/>
        </w:rPr>
        <w:t>Порядок организации и проведения публичных слушаний определяется решением Думы Притобольного муниципального округа Курганской области и должен предусматривать заблаговременное оповещение жителей Притобольного муниципального округа Курганской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Притобольного муниципального округа Курганской области в информационно - телекоммуникационной сети</w:t>
      </w:r>
      <w:proofErr w:type="gramEnd"/>
      <w:r w:rsidRPr="009C278F">
        <w:rPr>
          <w:rFonts w:ascii="Times New Roman" w:eastAsia="Times New Roman" w:hAnsi="Times New Roman"/>
          <w:sz w:val="18"/>
          <w:szCs w:val="18"/>
        </w:rPr>
        <w:t xml:space="preserve"> «</w:t>
      </w:r>
      <w:proofErr w:type="gramStart"/>
      <w:r w:rsidRPr="009C278F">
        <w:rPr>
          <w:rFonts w:ascii="Times New Roman" w:eastAsia="Times New Roman" w:hAnsi="Times New Roman"/>
          <w:sz w:val="18"/>
          <w:szCs w:val="18"/>
        </w:rPr>
        <w:t>Интернет» или в случае, если орган местного самоуправления не имеет возможности размещать информацию о своей деятельности в информационно - телекоммуникационной сети «Интернет», на официальном сайте Курганской области или Притобольного муниципального округа Курганской области с учетом положений Федерального закона от 9 февраля 2009 года № 8 - ФЗ «Об обеспечении доступа к информации о деятельности государственных органов и органов местного самоуправления» (далее - официальный сайт</w:t>
      </w:r>
      <w:proofErr w:type="gramEnd"/>
      <w:r w:rsidRPr="009C278F">
        <w:rPr>
          <w:rFonts w:ascii="Times New Roman" w:eastAsia="Times New Roman" w:hAnsi="Times New Roman"/>
          <w:sz w:val="18"/>
          <w:szCs w:val="18"/>
        </w:rPr>
        <w:t xml:space="preserve">), </w:t>
      </w:r>
      <w:proofErr w:type="gramStart"/>
      <w:r w:rsidRPr="009C278F">
        <w:rPr>
          <w:rFonts w:ascii="Times New Roman" w:eastAsia="Times New Roman" w:hAnsi="Times New Roman"/>
          <w:sz w:val="18"/>
          <w:szCs w:val="18"/>
        </w:rPr>
        <w:t xml:space="preserve">возможность представления жителями Притобольного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rsidRPr="009C278F">
        <w:rPr>
          <w:rFonts w:ascii="Times New Roman" w:eastAsia="Times New Roman" w:hAnsi="Times New Roman"/>
          <w:sz w:val="18"/>
          <w:szCs w:val="18"/>
        </w:rPr>
        <w:lastRenderedPageBreak/>
        <w:t>публичных слушаниях жителей Притобольного муниципального округа Курганской области,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Решением Думы Притобольного муниципального округа Курганской области может быть установлено, что для размещения материалов и информации, указанных в абзаце первом настоящего пункта, обеспечение возможности представления жителями Притобольного муниципального округа Курганской области своих замечаний и предложений по проекту муниципального правового акта Притобольного муниципального округа Курганской области, а также для участия  жителей Притобольного  муниципального округа Курганской области в публичных слушаниях с соблюдением</w:t>
      </w:r>
      <w:proofErr w:type="gramEnd"/>
      <w:r w:rsidRPr="009C278F">
        <w:rPr>
          <w:rFonts w:ascii="Times New Roman" w:eastAsia="Times New Roman" w:hAnsi="Times New Roman"/>
          <w:sz w:val="18"/>
          <w:szCs w:val="18"/>
        </w:rPr>
        <w:t xml:space="preserve">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определенном федеральным законодательством.</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5. </w:t>
      </w:r>
      <w:proofErr w:type="gramStart"/>
      <w:r w:rsidRPr="009C278F">
        <w:rPr>
          <w:rFonts w:ascii="Times New Roman" w:eastAsia="Times New Roman" w:hAnsi="Times New Roman"/>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C278F">
        <w:rPr>
          <w:rFonts w:ascii="Times New Roman" w:eastAsia="Times New Roman" w:hAnsi="Times New Roman"/>
          <w:sz w:val="18"/>
          <w:szCs w:val="1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C278F" w:rsidRPr="009C278F" w:rsidRDefault="009C278F" w:rsidP="009C278F">
      <w:pPr>
        <w:shd w:val="clear" w:color="auto" w:fill="FFFFFF"/>
        <w:tabs>
          <w:tab w:val="left" w:pos="993"/>
        </w:tabs>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8"/>
        <w:jc w:val="center"/>
        <w:outlineLvl w:val="3"/>
        <w:rPr>
          <w:rFonts w:ascii="Times New Roman" w:eastAsia="Times New Roman" w:hAnsi="Times New Roman"/>
          <w:b/>
          <w:bCs/>
          <w:sz w:val="18"/>
          <w:szCs w:val="18"/>
        </w:rPr>
      </w:pPr>
      <w:r w:rsidRPr="009C278F">
        <w:rPr>
          <w:rFonts w:ascii="Times New Roman" w:eastAsia="Times New Roman" w:hAnsi="Times New Roman"/>
          <w:b/>
          <w:bCs/>
          <w:sz w:val="18"/>
          <w:szCs w:val="18"/>
        </w:rPr>
        <w:t>Статья 18. Собрание граждан</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Притобольного муниципального округа Курганской области,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278F">
        <w:rPr>
          <w:rFonts w:ascii="Times New Roman" w:eastAsia="Times New Roman" w:hAnsi="Times New Roman"/>
          <w:sz w:val="18"/>
          <w:szCs w:val="18"/>
        </w:rPr>
        <w:t>на части территории</w:t>
      </w:r>
      <w:proofErr w:type="gramEnd"/>
      <w:r w:rsidRPr="009C278F">
        <w:rPr>
          <w:rFonts w:ascii="Times New Roman" w:eastAsia="Times New Roman" w:hAnsi="Times New Roman"/>
          <w:sz w:val="18"/>
          <w:szCs w:val="18"/>
        </w:rPr>
        <w:t xml:space="preserve"> Притобольного муниципального округа Курганской области могут проводиться собрания граждан.</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Собрание граждан проводится по инициативе населения Притобольного муниципального округа Курганской области, Думы Притобольного муниципального округа Курганской области, Главы Притобольного муниципального округа Курганской области, а также в случаях, предусмотренных уставом территориального общественного самоуправления.</w:t>
      </w:r>
    </w:p>
    <w:p w:rsidR="009C278F" w:rsidRPr="009C278F" w:rsidRDefault="009C278F" w:rsidP="009C278F">
      <w:pPr>
        <w:shd w:val="clear" w:color="auto" w:fill="FFFFFF"/>
        <w:tabs>
          <w:tab w:val="left" w:pos="993"/>
          <w:tab w:val="left" w:pos="1276"/>
        </w:tabs>
        <w:spacing w:after="0" w:line="240" w:lineRule="auto"/>
        <w:ind w:firstLine="708"/>
        <w:jc w:val="both"/>
        <w:rPr>
          <w:rFonts w:ascii="Times New Roman" w:eastAsia="Times New Roman" w:hAnsi="Times New Roman"/>
          <w:i/>
          <w:iCs/>
          <w:sz w:val="18"/>
          <w:szCs w:val="18"/>
        </w:rPr>
      </w:pPr>
      <w:r w:rsidRPr="009C278F">
        <w:rPr>
          <w:rFonts w:ascii="Times New Roman" w:eastAsia="Times New Roman" w:hAnsi="Times New Roman"/>
          <w:sz w:val="18"/>
          <w:szCs w:val="18"/>
        </w:rPr>
        <w:t>Собрание граждан, проводимое по инициативе Думы Притобольного муниципального округа Курганской области или Главы Притобольного муниципального округа Курганской области, назначается соответственно Думой Притобольного муниципального округа Курганской области или Главой Притобольного муниципального округа Курганской области</w:t>
      </w:r>
      <w:r w:rsidRPr="009C278F">
        <w:rPr>
          <w:rFonts w:ascii="Times New Roman" w:eastAsia="Times New Roman" w:hAnsi="Times New Roman"/>
          <w:i/>
          <w:iCs/>
          <w:sz w:val="18"/>
          <w:szCs w:val="18"/>
        </w:rPr>
        <w:t>.</w:t>
      </w:r>
    </w:p>
    <w:p w:rsidR="009C278F" w:rsidRPr="009C278F" w:rsidRDefault="009C278F" w:rsidP="009C278F">
      <w:pPr>
        <w:tabs>
          <w:tab w:val="left" w:pos="709"/>
        </w:tabs>
        <w:autoSpaceDE w:val="0"/>
        <w:autoSpaceDN w:val="0"/>
        <w:adjustRightInd w:val="0"/>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Собрание граждан, проводимое по инициативе населения, назначается Думой Притобольного муниципального округа Курганской области в порядке, установленном Уставом Притобольного муниципального округа Курганской области.</w:t>
      </w:r>
    </w:p>
    <w:p w:rsidR="009C278F" w:rsidRPr="009C278F" w:rsidRDefault="009C278F" w:rsidP="009C278F">
      <w:pPr>
        <w:shd w:val="clear" w:color="auto" w:fill="FFFFFF"/>
        <w:tabs>
          <w:tab w:val="left" w:pos="993"/>
          <w:tab w:val="left" w:pos="1276"/>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278F" w:rsidRPr="009C278F" w:rsidRDefault="009C278F" w:rsidP="009C278F">
      <w:pPr>
        <w:shd w:val="clear" w:color="auto" w:fill="FFFFFF"/>
        <w:tabs>
          <w:tab w:val="left" w:pos="993"/>
          <w:tab w:val="left" w:pos="1276"/>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Порядок назначения и проведения собрания граждан, а также полномочия собрания граждан определяется Федеральным законом от 6 октября 2003 года № 131 - 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Притобольного муниципального округа Курганской области, уставом территориального общественного самоуправления.</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4. Собрание граждан может принимать обращения к органам местного самоуправления и должностным лицам местного самоуправления Притобольного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Притобольного муниципального округа Курганской области.</w:t>
      </w:r>
    </w:p>
    <w:p w:rsidR="009C278F" w:rsidRPr="009C278F" w:rsidRDefault="009C278F" w:rsidP="009C278F">
      <w:pPr>
        <w:shd w:val="clear" w:color="auto" w:fill="FFFFFF"/>
        <w:tabs>
          <w:tab w:val="left" w:pos="0"/>
          <w:tab w:val="left" w:pos="993"/>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Притобольного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6. Итоги собрания граждан подлежат официальному опубликованию.</w:t>
      </w:r>
    </w:p>
    <w:p w:rsidR="009C278F" w:rsidRPr="009C278F" w:rsidRDefault="009C278F" w:rsidP="009C278F">
      <w:pPr>
        <w:shd w:val="clear" w:color="auto" w:fill="FFFFFF"/>
        <w:tabs>
          <w:tab w:val="left" w:pos="993"/>
        </w:tabs>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8"/>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19. Конференция граждан (собрание делегатов)</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В случаях, предусмотренных решением Думы Притобольного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Порядок назначения и проведения конференции граждан (собрания делегатов), избрания делегатов определяется решением Думы Притобольного муниципального округа Курганской области, уставом территориального общественного самоуправления.</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Итоги конференции граждан (собрания делегатов) подлежат официальному опубликованию.</w:t>
      </w:r>
    </w:p>
    <w:p w:rsidR="009C278F" w:rsidRPr="009C278F" w:rsidRDefault="009C278F" w:rsidP="009C278F">
      <w:pPr>
        <w:shd w:val="clear" w:color="auto" w:fill="FFFFFF"/>
        <w:tabs>
          <w:tab w:val="left" w:pos="993"/>
        </w:tabs>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tabs>
          <w:tab w:val="left" w:pos="0"/>
        </w:tabs>
        <w:spacing w:after="0" w:line="240" w:lineRule="auto"/>
        <w:ind w:firstLine="708"/>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20. Опрос граждан</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Опрос граждан проводится на всей территории Притобольного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и должностными лицами местного самоуправления Притобольного муниципального округа Курганской области, а также органами государственной власти.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Результаты опроса носят рекомендательный характер.</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В опросе граждан имеют право участвовать жители Притобольного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Притобольного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Опрос граждан проводится по инициативе:</w:t>
      </w:r>
    </w:p>
    <w:p w:rsidR="009C278F" w:rsidRPr="009C278F" w:rsidRDefault="009C278F" w:rsidP="009C278F">
      <w:pPr>
        <w:shd w:val="clear" w:color="auto" w:fill="FFFFFF"/>
        <w:tabs>
          <w:tab w:val="left" w:pos="0"/>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Думы Притобольного муниципального округа Курганской области или Главы Притобольного муниципального округа Курганской области - по вопросам местного значения;</w:t>
      </w:r>
    </w:p>
    <w:p w:rsidR="009C278F" w:rsidRPr="009C278F" w:rsidRDefault="009C278F" w:rsidP="009C278F">
      <w:pPr>
        <w:shd w:val="clear" w:color="auto" w:fill="FFFFFF"/>
        <w:tabs>
          <w:tab w:val="left" w:pos="0"/>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2) органов государственной власти Курганской области - для учета мнения граждан при принятии решений об изменении целевого назначения земель Притобольного муниципального округа Курганской области для объектов регионального и межрегионального значения;</w:t>
      </w:r>
    </w:p>
    <w:p w:rsidR="009C278F" w:rsidRPr="009C278F" w:rsidRDefault="009C278F" w:rsidP="009C278F">
      <w:pPr>
        <w:shd w:val="clear" w:color="auto" w:fill="FFFFFF"/>
        <w:tabs>
          <w:tab w:val="left" w:pos="0"/>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жителей Притобольного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Порядок назначения и проведения опроса граждан определяется решением Думы Притобольного муниципального округа Курганской области в соответствии с Законом Курганской области от 6 июня 2016 года № 47 «О порядке назначения и проведения опроса граждан в муниципальных образованиях Курганской области».</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В решении Думы Притобольного муниципального округа Курганской области о назначении опроса граждан устанавливаются:</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дата и сроки проведения опроса;</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2) формулировка вопроса (вопросов), предлагаемого (предлагаемых) при проведении опроса;</w:t>
      </w:r>
      <w:proofErr w:type="gramEnd"/>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методику проведения опроса;</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4) форму опросного листа;</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5) минимальную численность жителей Притобольного муниципального округа Курганской области, участвующих в опросе;</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 - телекоммуникационной сети «Интернет».</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6. Жители Притобольного муниципального округа Курганской области должны быть проинформированы о проведении опроса граждан не менее чем за 10 дней до его проведения.</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7. Финансирование мероприятий, связанных с подготовкой и проведением опроса граждан, осуществляется:</w:t>
      </w:r>
    </w:p>
    <w:p w:rsidR="009C278F" w:rsidRPr="009C278F" w:rsidRDefault="009C278F" w:rsidP="009C278F">
      <w:pPr>
        <w:shd w:val="clear" w:color="auto" w:fill="FFFFFF"/>
        <w:tabs>
          <w:tab w:val="left" w:pos="0"/>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за счет средств бюджета Притобольного муниципального округа Курганской области - при проведении опроса по инициативе органов местного самоуправления или жителей Притобольного муниципального округа Курганской области;</w:t>
      </w:r>
    </w:p>
    <w:p w:rsidR="009C278F" w:rsidRPr="009C278F" w:rsidRDefault="009C278F" w:rsidP="009C278F">
      <w:pPr>
        <w:shd w:val="clear" w:color="auto" w:fill="FFFFFF"/>
        <w:tabs>
          <w:tab w:val="left" w:pos="0"/>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за счет средств бюджета Курганской области – при проведении опроса по инициативе органов государственной власти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21. Староста сельского населенного пункта</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Для организации взаимодействия органов местного самоуправления и жителей сельского населенного пункта Притобольного муниципального округа Курганской области при решении вопросов местного значения в сельском населенном пункте, расположенном в Притобольном муниципальном округе Курганской области, может назначаться староста сельского населенного пункта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hAnsi="Times New Roman"/>
          <w:sz w:val="18"/>
          <w:szCs w:val="18"/>
        </w:rPr>
      </w:pPr>
      <w:r w:rsidRPr="009C278F">
        <w:rPr>
          <w:rFonts w:ascii="Times New Roman" w:eastAsia="Times New Roman" w:hAnsi="Times New Roman"/>
          <w:sz w:val="18"/>
          <w:szCs w:val="18"/>
        </w:rPr>
        <w:t xml:space="preserve">2. Староста сельского населенного пункта назначается Думой Притобольного муниципального округа Курганской области, по представлению схода граждан сельского населенного пункта. </w:t>
      </w:r>
      <w:r w:rsidRPr="009C278F">
        <w:rPr>
          <w:rFonts w:ascii="Times New Roman" w:hAnsi="Times New Roman"/>
          <w:sz w:val="18"/>
          <w:szCs w:val="18"/>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C278F" w:rsidRPr="009C278F" w:rsidRDefault="009C278F" w:rsidP="009C278F">
      <w:pPr>
        <w:shd w:val="clear" w:color="auto" w:fill="FFFFFF"/>
        <w:spacing w:after="0" w:line="240" w:lineRule="auto"/>
        <w:ind w:firstLine="708"/>
        <w:jc w:val="both"/>
        <w:rPr>
          <w:rFonts w:ascii="Times New Roman" w:hAnsi="Times New Roman"/>
          <w:sz w:val="18"/>
          <w:szCs w:val="18"/>
        </w:rPr>
      </w:pPr>
      <w:r w:rsidRPr="009C278F">
        <w:rPr>
          <w:rFonts w:ascii="Times New Roman" w:eastAsia="Times New Roman" w:hAnsi="Times New Roman"/>
          <w:sz w:val="18"/>
          <w:szCs w:val="18"/>
        </w:rPr>
        <w:t xml:space="preserve">3. </w:t>
      </w:r>
      <w:proofErr w:type="gramStart"/>
      <w:r w:rsidRPr="009C278F">
        <w:rPr>
          <w:rFonts w:ascii="Times New Roman" w:hAnsi="Times New Roman"/>
          <w:sz w:val="18"/>
          <w:szCs w:val="1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4. Старостой сельского населенного пункта не может быть назначено лицо:</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w:t>
      </w:r>
      <w:proofErr w:type="gramStart"/>
      <w:r w:rsidRPr="009C278F">
        <w:rPr>
          <w:rFonts w:ascii="Times New Roman" w:hAnsi="Times New Roman"/>
          <w:sz w:val="18"/>
          <w:szCs w:val="18"/>
        </w:rPr>
        <w:t>замещающее</w:t>
      </w:r>
      <w:proofErr w:type="gramEnd"/>
      <w:r w:rsidRPr="009C278F">
        <w:rPr>
          <w:rFonts w:ascii="Times New Roman" w:hAnsi="Times New Roman"/>
          <w:sz w:val="18"/>
          <w:szCs w:val="1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Притобольного муниципального округа Курганской области, осуществляющего свои полномочия на непостоянной основе, или должность муниципальной службы;</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 </w:t>
      </w:r>
      <w:proofErr w:type="gramStart"/>
      <w:r w:rsidRPr="009C278F">
        <w:rPr>
          <w:rFonts w:ascii="Times New Roman" w:eastAsia="Times New Roman" w:hAnsi="Times New Roman"/>
          <w:sz w:val="18"/>
          <w:szCs w:val="18"/>
        </w:rPr>
        <w:t>признанное</w:t>
      </w:r>
      <w:proofErr w:type="gramEnd"/>
      <w:r w:rsidRPr="009C278F">
        <w:rPr>
          <w:rFonts w:ascii="Times New Roman" w:eastAsia="Times New Roman" w:hAnsi="Times New Roman"/>
          <w:sz w:val="18"/>
          <w:szCs w:val="18"/>
        </w:rPr>
        <w:t xml:space="preserve"> судом недееспособным или ограниченно дееспособным;</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3) </w:t>
      </w:r>
      <w:proofErr w:type="gramStart"/>
      <w:r w:rsidRPr="009C278F">
        <w:rPr>
          <w:rFonts w:ascii="Times New Roman" w:eastAsia="Times New Roman" w:hAnsi="Times New Roman"/>
          <w:sz w:val="18"/>
          <w:szCs w:val="18"/>
        </w:rPr>
        <w:t>имеющее</w:t>
      </w:r>
      <w:proofErr w:type="gramEnd"/>
      <w:r w:rsidRPr="009C278F">
        <w:rPr>
          <w:rFonts w:ascii="Times New Roman" w:eastAsia="Times New Roman" w:hAnsi="Times New Roman"/>
          <w:sz w:val="18"/>
          <w:szCs w:val="18"/>
        </w:rPr>
        <w:t xml:space="preserve"> непогашенную или неснятую судимость.</w:t>
      </w:r>
    </w:p>
    <w:p w:rsidR="009C278F" w:rsidRPr="009C278F" w:rsidRDefault="009C278F" w:rsidP="009C278F">
      <w:pPr>
        <w:shd w:val="clear" w:color="auto" w:fill="FFFFFF"/>
        <w:tabs>
          <w:tab w:val="left" w:pos="0"/>
          <w:tab w:val="left" w:pos="1134"/>
        </w:tabs>
        <w:spacing w:after="0" w:line="240" w:lineRule="auto"/>
        <w:ind w:firstLine="720"/>
        <w:jc w:val="both"/>
        <w:rPr>
          <w:rFonts w:ascii="Times New Roman" w:hAnsi="Times New Roman"/>
          <w:sz w:val="18"/>
          <w:szCs w:val="18"/>
        </w:rPr>
      </w:pPr>
      <w:r w:rsidRPr="009C278F">
        <w:rPr>
          <w:rFonts w:ascii="Times New Roman" w:hAnsi="Times New Roman"/>
          <w:sz w:val="18"/>
          <w:szCs w:val="18"/>
        </w:rPr>
        <w:t>5. Срок полномочий старосты сельского населенного пункта составляет 3 года.</w:t>
      </w:r>
    </w:p>
    <w:p w:rsidR="009C278F" w:rsidRPr="009C278F" w:rsidRDefault="009C278F" w:rsidP="009C278F">
      <w:pPr>
        <w:shd w:val="clear" w:color="auto" w:fill="FFFFFF"/>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6. </w:t>
      </w:r>
      <w:proofErr w:type="gramStart"/>
      <w:r w:rsidRPr="009C278F">
        <w:rPr>
          <w:rFonts w:ascii="Times New Roman" w:eastAsia="Times New Roman" w:hAnsi="Times New Roman"/>
          <w:sz w:val="18"/>
          <w:szCs w:val="18"/>
        </w:rPr>
        <w:t>Полномочия старосты сельского населенного пункта прекращаются досрочно по решению Думы Притобольного муниципального округа Курганской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131 - ФЗ «Об общих принципах организации местного самоуправления в Российской Федерации».</w:t>
      </w:r>
      <w:proofErr w:type="gramEnd"/>
    </w:p>
    <w:p w:rsidR="009C278F" w:rsidRPr="009C278F" w:rsidRDefault="009C278F" w:rsidP="009C278F">
      <w:pPr>
        <w:shd w:val="clear" w:color="auto" w:fill="FFFFFF"/>
        <w:tabs>
          <w:tab w:val="left" w:pos="993"/>
        </w:tabs>
        <w:spacing w:after="0" w:line="240" w:lineRule="auto"/>
        <w:ind w:firstLine="720"/>
        <w:jc w:val="both"/>
        <w:rPr>
          <w:rFonts w:ascii="Times New Roman" w:eastAsia="Times New Roman" w:hAnsi="Times New Roman"/>
          <w:sz w:val="18"/>
          <w:szCs w:val="18"/>
        </w:rPr>
      </w:pPr>
      <w:r w:rsidRPr="009C278F">
        <w:rPr>
          <w:rFonts w:ascii="Times New Roman" w:eastAsia="Times New Roman" w:hAnsi="Times New Roman"/>
          <w:sz w:val="18"/>
          <w:szCs w:val="18"/>
        </w:rPr>
        <w:t>7. Староста сельского населенного пункта для решения возложенных на него задач:</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6) осуществляет иные полномочия и права, предусмотренные Уставом Притобольного муниципального округа Курганской области и решением Думы Притобольного муниципального округа Курганской области в соответствии с законом субъекта Российской Федерации.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8. Гарантии деятельности и иные вопросы статуса старосты сельского населенного пункта устанавливаются решением Думы Притобольного муниципального округа Курганской области в соответствии с законодательством Курганской области.</w:t>
      </w: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8"/>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22. Обращения граждан в органы местного самоуправления</w:t>
      </w:r>
    </w:p>
    <w:p w:rsidR="009C278F" w:rsidRPr="009C278F" w:rsidRDefault="009C278F" w:rsidP="009C278F">
      <w:pPr>
        <w:shd w:val="clear" w:color="auto" w:fill="FFFFFF"/>
        <w:spacing w:after="0" w:line="240" w:lineRule="auto"/>
        <w:ind w:firstLine="708"/>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1. Граждане имеют право на индивидуальные и коллективные обращения в органы местного самоуправления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278F" w:rsidRPr="009C278F" w:rsidRDefault="009C278F" w:rsidP="009C278F">
      <w:pPr>
        <w:shd w:val="clear" w:color="auto" w:fill="FFFFFF"/>
        <w:tabs>
          <w:tab w:val="left" w:pos="993"/>
        </w:tabs>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8"/>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23. Другие формы непосредственного осуществления населением</w:t>
      </w:r>
    </w:p>
    <w:p w:rsidR="009C278F" w:rsidRPr="009C278F" w:rsidRDefault="009C278F" w:rsidP="009C278F">
      <w:pPr>
        <w:shd w:val="clear" w:color="auto" w:fill="FFFFFF"/>
        <w:spacing w:after="0" w:line="240" w:lineRule="auto"/>
        <w:ind w:firstLine="708"/>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8"/>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местного самоуправления и участия в его осуществлении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w:t>
      </w:r>
      <w:proofErr w:type="gramStart"/>
      <w:r w:rsidRPr="009C278F">
        <w:rPr>
          <w:rFonts w:ascii="Times New Roman" w:eastAsia="Times New Roman" w:hAnsi="Times New Roman"/>
          <w:sz w:val="18"/>
          <w:szCs w:val="18"/>
        </w:rPr>
        <w:t>Наряду с предусмотренными Федеральным законом от 6 октября 2003 года № 131 - ФЗ «Об общих принципах организации местного самоуправления в Российской Федерации» формами непосредственного осуществления населением Притобольного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w:t>
      </w:r>
      <w:proofErr w:type="gramEnd"/>
      <w:r w:rsidRPr="009C278F">
        <w:rPr>
          <w:rFonts w:ascii="Times New Roman" w:eastAsia="Times New Roman" w:hAnsi="Times New Roman"/>
          <w:sz w:val="18"/>
          <w:szCs w:val="18"/>
        </w:rPr>
        <w:t xml:space="preserve"> года № 131 - ФЗ «Об общих принципах организации местного самоуправления в Российской Федерации» и иным федеральным законам, законам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Непосредственное осуществление населением Притобольного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Органы местного самоуправления и должностные лица местного самоуправления Притобольного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278F" w:rsidRPr="009C278F" w:rsidRDefault="009C278F" w:rsidP="009C278F">
      <w:pPr>
        <w:widowControl w:val="0"/>
        <w:autoSpaceDE w:val="0"/>
        <w:autoSpaceDN w:val="0"/>
        <w:spacing w:before="1" w:after="0" w:line="240" w:lineRule="auto"/>
        <w:ind w:right="-1" w:firstLine="709"/>
        <w:jc w:val="center"/>
        <w:outlineLvl w:val="2"/>
        <w:rPr>
          <w:rFonts w:ascii="Times New Roman" w:eastAsia="Times New Roman" w:hAnsi="Times New Roman"/>
          <w:b/>
          <w:sz w:val="18"/>
          <w:szCs w:val="18"/>
        </w:rPr>
      </w:pPr>
    </w:p>
    <w:p w:rsidR="009C278F" w:rsidRPr="009C278F" w:rsidRDefault="009C278F" w:rsidP="009C278F">
      <w:pPr>
        <w:widowControl w:val="0"/>
        <w:autoSpaceDE w:val="0"/>
        <w:autoSpaceDN w:val="0"/>
        <w:spacing w:before="1" w:after="0" w:line="240" w:lineRule="auto"/>
        <w:ind w:right="-1" w:firstLine="709"/>
        <w:jc w:val="center"/>
        <w:outlineLvl w:val="2"/>
        <w:rPr>
          <w:rFonts w:ascii="Times New Roman" w:eastAsia="Times New Roman" w:hAnsi="Times New Roman"/>
          <w:b/>
          <w:sz w:val="18"/>
          <w:szCs w:val="18"/>
        </w:rPr>
      </w:pPr>
      <w:r w:rsidRPr="009C278F">
        <w:rPr>
          <w:rFonts w:ascii="Times New Roman" w:eastAsia="Times New Roman" w:hAnsi="Times New Roman"/>
          <w:b/>
          <w:sz w:val="18"/>
          <w:szCs w:val="18"/>
        </w:rPr>
        <w:t>Статья 24. Содержание правил благоустройства территории Притобольного муниципального округа Курганской области</w:t>
      </w:r>
    </w:p>
    <w:p w:rsidR="009C278F" w:rsidRPr="009C278F" w:rsidRDefault="009C278F" w:rsidP="009C278F">
      <w:pPr>
        <w:widowControl w:val="0"/>
        <w:numPr>
          <w:ilvl w:val="0"/>
          <w:numId w:val="4"/>
        </w:numPr>
        <w:tabs>
          <w:tab w:val="left" w:pos="1134"/>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Правила благоустройства территории Притобольного муниципального округа Курганской области утверждаются Думой Притобольного муниципального округа Курганской области.</w:t>
      </w:r>
    </w:p>
    <w:p w:rsidR="009C278F" w:rsidRPr="009C278F" w:rsidRDefault="009C278F" w:rsidP="009C278F">
      <w:pPr>
        <w:widowControl w:val="0"/>
        <w:numPr>
          <w:ilvl w:val="0"/>
          <w:numId w:val="4"/>
        </w:numPr>
        <w:tabs>
          <w:tab w:val="left" w:pos="993"/>
          <w:tab w:val="left" w:pos="1134"/>
        </w:tabs>
        <w:autoSpaceDE w:val="0"/>
        <w:autoSpaceDN w:val="0"/>
        <w:spacing w:before="9"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Правила благоустройства Притобольного муниципального округа Курганской области могут регулировать вопросы:</w:t>
      </w:r>
    </w:p>
    <w:p w:rsidR="009C278F" w:rsidRPr="009C278F" w:rsidRDefault="009C278F" w:rsidP="009C278F">
      <w:pPr>
        <w:widowControl w:val="0"/>
        <w:numPr>
          <w:ilvl w:val="0"/>
          <w:numId w:val="5"/>
        </w:numPr>
        <w:tabs>
          <w:tab w:val="left" w:pos="1134"/>
        </w:tabs>
        <w:autoSpaceDE w:val="0"/>
        <w:autoSpaceDN w:val="0"/>
        <w:spacing w:before="13"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содержания территорий общего пользования и порядка пользования такими территориями;</w:t>
      </w:r>
    </w:p>
    <w:p w:rsidR="009C278F" w:rsidRPr="009C278F" w:rsidRDefault="009C278F" w:rsidP="009C278F">
      <w:pPr>
        <w:widowControl w:val="0"/>
        <w:numPr>
          <w:ilvl w:val="0"/>
          <w:numId w:val="5"/>
        </w:numPr>
        <w:tabs>
          <w:tab w:val="left" w:pos="1134"/>
          <w:tab w:val="left" w:pos="1817"/>
        </w:tabs>
        <w:autoSpaceDE w:val="0"/>
        <w:autoSpaceDN w:val="0"/>
        <w:spacing w:before="10"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внешнего вида фасадов и ограждающих конструкций зданий, строений, сооружений;</w:t>
      </w:r>
    </w:p>
    <w:p w:rsidR="009C278F" w:rsidRPr="009C278F" w:rsidRDefault="009C278F" w:rsidP="009C278F">
      <w:pPr>
        <w:widowControl w:val="0"/>
        <w:numPr>
          <w:ilvl w:val="0"/>
          <w:numId w:val="5"/>
        </w:numPr>
        <w:tabs>
          <w:tab w:val="left" w:pos="1134"/>
          <w:tab w:val="left" w:pos="7262"/>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проектирования,   размещения, содержания и восстановления элементов благоустройства, в том числе после проведения земляных работ;</w:t>
      </w:r>
    </w:p>
    <w:p w:rsidR="009C278F" w:rsidRPr="009C278F" w:rsidRDefault="009C278F" w:rsidP="009C278F">
      <w:pPr>
        <w:widowControl w:val="0"/>
        <w:numPr>
          <w:ilvl w:val="0"/>
          <w:numId w:val="5"/>
        </w:numPr>
        <w:tabs>
          <w:tab w:val="left" w:pos="1134"/>
          <w:tab w:val="left" w:pos="1792"/>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организации освещения территории Притобольного муниципального округа Курганской области, включая архитектурную подсветку зданий, строений, сооружений;</w:t>
      </w:r>
    </w:p>
    <w:p w:rsidR="009C278F" w:rsidRPr="009C278F" w:rsidRDefault="009C278F" w:rsidP="009C278F">
      <w:pPr>
        <w:widowControl w:val="0"/>
        <w:numPr>
          <w:ilvl w:val="0"/>
          <w:numId w:val="5"/>
        </w:numPr>
        <w:tabs>
          <w:tab w:val="left" w:pos="1134"/>
          <w:tab w:val="left" w:pos="1792"/>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организации озеленения территории Притобольного муниципального округа Курганской области, включая порядок создания, содержания, восстановления и </w:t>
      </w:r>
      <w:proofErr w:type="gramStart"/>
      <w:r w:rsidRPr="009C278F">
        <w:rPr>
          <w:rFonts w:ascii="Times New Roman" w:eastAsia="Times New Roman" w:hAnsi="Times New Roman"/>
          <w:sz w:val="18"/>
          <w:szCs w:val="18"/>
        </w:rPr>
        <w:t>охраны</w:t>
      </w:r>
      <w:proofErr w:type="gramEnd"/>
      <w:r w:rsidRPr="009C278F">
        <w:rPr>
          <w:rFonts w:ascii="Times New Roman" w:eastAsia="Times New Roman" w:hAnsi="Times New Roman"/>
          <w:sz w:val="18"/>
          <w:szCs w:val="18"/>
        </w:rPr>
        <w:t xml:space="preserve"> расположенных в границах населенных пунктов газонов, цветников и иных территорий, занятых травянистыми растениями;</w:t>
      </w:r>
    </w:p>
    <w:p w:rsidR="009C278F" w:rsidRPr="009C278F" w:rsidRDefault="009C278F" w:rsidP="009C278F">
      <w:pPr>
        <w:widowControl w:val="0"/>
        <w:numPr>
          <w:ilvl w:val="0"/>
          <w:numId w:val="5"/>
        </w:numPr>
        <w:tabs>
          <w:tab w:val="left" w:pos="1134"/>
          <w:tab w:val="left" w:pos="1797"/>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размещения информации на территории Притобольного муниципального округа Курганской области, в том числе установки указателей с наименованиями улиц и номерами домов, вывесок;</w:t>
      </w:r>
    </w:p>
    <w:p w:rsidR="009C278F" w:rsidRPr="009C278F" w:rsidRDefault="009C278F" w:rsidP="009C278F">
      <w:pPr>
        <w:widowControl w:val="0"/>
        <w:numPr>
          <w:ilvl w:val="0"/>
          <w:numId w:val="5"/>
        </w:numPr>
        <w:tabs>
          <w:tab w:val="left" w:pos="1134"/>
          <w:tab w:val="left" w:pos="1797"/>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размещения и содержания детских и спортивных площадок, площадок для выгула животных, парковок (парковочных мест), малых архитектурных форм;</w:t>
      </w:r>
    </w:p>
    <w:p w:rsidR="009C278F" w:rsidRPr="009C278F" w:rsidRDefault="009C278F" w:rsidP="009C278F">
      <w:pPr>
        <w:widowControl w:val="0"/>
        <w:numPr>
          <w:ilvl w:val="0"/>
          <w:numId w:val="5"/>
        </w:numPr>
        <w:tabs>
          <w:tab w:val="left" w:pos="1134"/>
          <w:tab w:val="left" w:pos="1797"/>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организации пешеходных коммуникаций, в том числе тротуаров, аллей, дорожек, тропинок;</w:t>
      </w:r>
    </w:p>
    <w:p w:rsidR="009C278F" w:rsidRPr="009C278F" w:rsidRDefault="009C278F" w:rsidP="009C278F">
      <w:pPr>
        <w:widowControl w:val="0"/>
        <w:numPr>
          <w:ilvl w:val="0"/>
          <w:numId w:val="5"/>
        </w:numPr>
        <w:tabs>
          <w:tab w:val="left" w:pos="1134"/>
          <w:tab w:val="left" w:pos="1797"/>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обустройства территории Притобольного муниципального округа Курганской области в целях обеспечения беспрепятственного передвижения по указанной территории инвалидов и других маломобильных групп населения;</w:t>
      </w:r>
    </w:p>
    <w:p w:rsidR="009C278F" w:rsidRPr="009C278F" w:rsidRDefault="009C278F" w:rsidP="009C278F">
      <w:pPr>
        <w:widowControl w:val="0"/>
        <w:numPr>
          <w:ilvl w:val="0"/>
          <w:numId w:val="5"/>
        </w:numPr>
        <w:tabs>
          <w:tab w:val="left" w:pos="1134"/>
          <w:tab w:val="left" w:pos="1799"/>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уборки территории Притобольного муниципального округа Курганской области, в том числе в зимний период;</w:t>
      </w:r>
    </w:p>
    <w:p w:rsidR="009C278F" w:rsidRPr="009C278F" w:rsidRDefault="009C278F" w:rsidP="009C278F">
      <w:pPr>
        <w:widowControl w:val="0"/>
        <w:numPr>
          <w:ilvl w:val="0"/>
          <w:numId w:val="5"/>
        </w:numPr>
        <w:tabs>
          <w:tab w:val="left" w:pos="1134"/>
          <w:tab w:val="left" w:pos="1807"/>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организации стоков ливневых вод;</w:t>
      </w:r>
    </w:p>
    <w:p w:rsidR="009C278F" w:rsidRPr="009C278F" w:rsidRDefault="009C278F" w:rsidP="009C278F">
      <w:pPr>
        <w:widowControl w:val="0"/>
        <w:numPr>
          <w:ilvl w:val="0"/>
          <w:numId w:val="5"/>
        </w:numPr>
        <w:tabs>
          <w:tab w:val="left" w:pos="1134"/>
          <w:tab w:val="left" w:pos="1800"/>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порядка проведения земляных работ;</w:t>
      </w:r>
    </w:p>
    <w:p w:rsidR="009C278F" w:rsidRPr="009C278F" w:rsidRDefault="009C278F" w:rsidP="009C278F">
      <w:pPr>
        <w:widowControl w:val="0"/>
        <w:numPr>
          <w:ilvl w:val="0"/>
          <w:numId w:val="5"/>
        </w:numPr>
        <w:tabs>
          <w:tab w:val="left" w:pos="1134"/>
          <w:tab w:val="left" w:pos="1809"/>
        </w:tabs>
        <w:autoSpaceDE w:val="0"/>
        <w:autoSpaceDN w:val="0"/>
        <w:spacing w:before="2"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C278F" w:rsidRPr="009C278F" w:rsidRDefault="009C278F" w:rsidP="009C278F">
      <w:pPr>
        <w:widowControl w:val="0"/>
        <w:numPr>
          <w:ilvl w:val="0"/>
          <w:numId w:val="5"/>
        </w:numPr>
        <w:tabs>
          <w:tab w:val="left" w:pos="1134"/>
          <w:tab w:val="left" w:pos="1816"/>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определения границ прилегающих территорий в соответствии с порядком, установленным Законом Курганской области от 1 марта 2019 года № 19 «О порядке определения границ прилегающих территорий на территории Курганской области»;</w:t>
      </w:r>
    </w:p>
    <w:p w:rsidR="009C278F" w:rsidRPr="009C278F" w:rsidRDefault="009C278F" w:rsidP="009C278F">
      <w:pPr>
        <w:widowControl w:val="0"/>
        <w:numPr>
          <w:ilvl w:val="0"/>
          <w:numId w:val="5"/>
        </w:numPr>
        <w:tabs>
          <w:tab w:val="left" w:pos="1134"/>
          <w:tab w:val="left" w:pos="1810"/>
        </w:tabs>
        <w:autoSpaceDE w:val="0"/>
        <w:autoSpaceDN w:val="0"/>
        <w:spacing w:after="0" w:line="240"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праздничного оформления территории Притобольного муниципального округа Курганской области;</w:t>
      </w:r>
    </w:p>
    <w:p w:rsidR="009C278F" w:rsidRPr="009C278F" w:rsidRDefault="009C278F" w:rsidP="009C278F">
      <w:pPr>
        <w:widowControl w:val="0"/>
        <w:numPr>
          <w:ilvl w:val="0"/>
          <w:numId w:val="5"/>
        </w:numPr>
        <w:tabs>
          <w:tab w:val="left" w:pos="1134"/>
          <w:tab w:val="left" w:pos="1815"/>
        </w:tabs>
        <w:autoSpaceDE w:val="0"/>
        <w:autoSpaceDN w:val="0"/>
        <w:spacing w:before="1" w:after="0" w:line="244" w:lineRule="auto"/>
        <w:ind w:right="-1" w:firstLine="709"/>
        <w:jc w:val="both"/>
        <w:rPr>
          <w:rFonts w:ascii="Times New Roman" w:eastAsia="Times New Roman" w:hAnsi="Times New Roman"/>
          <w:sz w:val="18"/>
          <w:szCs w:val="18"/>
        </w:rPr>
      </w:pPr>
      <w:r w:rsidRPr="009C278F">
        <w:rPr>
          <w:rFonts w:ascii="Times New Roman" w:eastAsia="Times New Roman" w:hAnsi="Times New Roman"/>
          <w:sz w:val="18"/>
          <w:szCs w:val="18"/>
        </w:rPr>
        <w:t>порядка участия граждан и организаций в реализации мероприятий по благоустройству территории Притобольного муниципального округа Курганской области.</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Глава IV. Органы местного самоуправления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 и должностные лица местного самоуправления</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8"/>
        <w:jc w:val="center"/>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25. Структура органов местного самоуправления</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Структуру органов местного самоуправления Притобольного муниципального округа Курганской области составляют:</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Дума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Глава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Администрация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Изменение структуры органов местного самоуправления осуществляется не иначе как путём внесения изменений в Устав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Решение Думы Притобольного муниципального округа Курганской области об изменении структуры органов местного самоуправления вступает в силу не ранее чем по истечении срока полномочий Думы притобольного муниципального округа, принявшего указанное решение, за исключением случаев, предусмотренных Федеральным законом от 6 октября 2003 года №131-ФЗ «Об общих принципах местного самоуправления в Российской Федерации».</w:t>
      </w:r>
    </w:p>
    <w:p w:rsidR="009C278F" w:rsidRPr="009C278F" w:rsidRDefault="009C278F" w:rsidP="009C278F">
      <w:pPr>
        <w:shd w:val="clear" w:color="auto" w:fill="FFFFFF"/>
        <w:tabs>
          <w:tab w:val="left" w:pos="993"/>
        </w:tabs>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8"/>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26. Дума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Дума Притобольного муниципального округа Курганской области является представительным органом Притобольного муниципального округа Курганской области.</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2. Дума Притобольного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Притобольного муниципального округа Курганской области прежнего созыва сохраняются до дня проведения первого заседания Думы Притобольного муниципального округа Курганской области нового созыва, за исключением случаев досрочного прекращения полномочий Думы Притобольного муниципального округа Курганской области по основаниям, предусмотренным статьей 30 Устава.</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Депутаты Думы Притобольного муниципального округа Курганской области осуществляют свои полномочия на непостоянной основе.</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Заседание Думы Притобольного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 Думы Притобольного муниципального округа Курганской области проводятся не реже одного раза в три месяца.</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Вновь избранная Дума Притобольного муниципального округа Курганской области собирается на первое заседание не позднее 30 дней со дня избрания Думы Притобольного муниципального округа Курганской области в правомочном составе.</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Дума Притобольного муниципального округа Курганской области подконтрольна и подотчетна населению Притобольного муниципального округа Курганской области.</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Дума Притобольного муниципального округа Курганской области обладает правами юридического лица.</w:t>
      </w:r>
    </w:p>
    <w:p w:rsidR="009C278F" w:rsidRPr="009C278F" w:rsidRDefault="009C278F" w:rsidP="009C278F">
      <w:pPr>
        <w:shd w:val="clear" w:color="auto" w:fill="FFFFFF"/>
        <w:tabs>
          <w:tab w:val="left" w:pos="993"/>
        </w:tabs>
        <w:spacing w:after="0" w:line="240" w:lineRule="auto"/>
        <w:ind w:firstLine="708"/>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27. Компетенция Думы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В исключительной компетенции Думы Притобольного муниципального округа Курганской области находятся:</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принятие Устава Притобольного муниципального округа Курганской области и внесение в него изменений и дополнений;</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утверждение бюджета Притобольного муниципального округа Курганской области и отчета о его исполнении;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установление, изменение и отмена местных налогов и сборов Притобольного муниципального округа Курганской области в соответствии с законодательством Российской Федерации о налогах и сборах;</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4) утверждение стратегии социально - экономического развития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5) определение порядка управления и распоряжения имуществом, находящимся в муниципальной собственности;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7) определение порядка участия Притобольного муниципального округа Курганской области в организациях межмуниципального сотрудничества;</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8) определение порядка материально - технического и организационного обеспечения деятельности органов местного самоуправления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9) </w:t>
      </w:r>
      <w:proofErr w:type="gramStart"/>
      <w:r w:rsidRPr="009C278F">
        <w:rPr>
          <w:rFonts w:ascii="Times New Roman" w:eastAsia="Times New Roman" w:hAnsi="Times New Roman"/>
          <w:sz w:val="18"/>
          <w:szCs w:val="18"/>
        </w:rPr>
        <w:t>контроль за</w:t>
      </w:r>
      <w:proofErr w:type="gramEnd"/>
      <w:r w:rsidRPr="009C278F">
        <w:rPr>
          <w:rFonts w:ascii="Times New Roman" w:eastAsia="Times New Roman" w:hAnsi="Times New Roman"/>
          <w:sz w:val="18"/>
          <w:szCs w:val="18"/>
        </w:rPr>
        <w:t xml:space="preserve"> исполнением органами местного самоуправления и должностными лицами местного самоуправления Притобольного муниципального округа Курганской области полномочий по решению вопросов местного значения;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10) утверждение правил благоустройства территории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11) принятие решения об удалении Главы Притобольного муниципального округа Курганской области в отставку.</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2. К компетенции Думы Притобольного муниципального округа Курганской области также относятся: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принятие решения о проведении местного референдума;</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назначение в соответствии с Уставом публичных слушаний и опросов граждан, а также определение порядка их проведения;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назначение и определение порядка проведения собраний граждан, конференций граждан (собраний делегатов);</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утверждение структуры Администрации Притобольного муниципального округа Курганской области по представлению Главы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осуществление права законодательной инициативы в Курганской областной Думе;</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принятие решений о целях, формах, суммах муниципальных заимствований, выпуске местных займов, лотерей;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7) утверждение порядка представления гражданами, претендующими на замещение должностей муниципальной службы в органах местного самоуправления Притобольного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8) утверждение порядка принятия лицами, замещающими муниципальные должности в Притобольном муниципальном округе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9) утверждение порядка сообщения лицами, замещающими муниципальные должности Притобольного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roofErr w:type="gramEnd"/>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10) утверждение порядка уведомления лицами, замещающими муниципальные должности в Притобольном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C278F" w:rsidRPr="009C278F" w:rsidRDefault="009C278F" w:rsidP="009C278F">
      <w:pPr>
        <w:shd w:val="clear" w:color="auto" w:fill="FFFFFF"/>
        <w:spacing w:after="0" w:line="240" w:lineRule="auto"/>
        <w:ind w:firstLine="567"/>
        <w:jc w:val="both"/>
        <w:rPr>
          <w:rFonts w:ascii="Times New Roman" w:eastAsia="Times New Roman" w:hAnsi="Times New Roman"/>
          <w:sz w:val="18"/>
          <w:szCs w:val="18"/>
        </w:rPr>
      </w:pPr>
      <w:r w:rsidRPr="009C278F">
        <w:rPr>
          <w:rFonts w:ascii="Times New Roman" w:eastAsia="Times New Roman" w:hAnsi="Times New Roman"/>
          <w:sz w:val="18"/>
          <w:szCs w:val="18"/>
        </w:rPr>
        <w:t>11) утверждение порядка увольнения (освобождения от должности) в связи с утратой доверия лиц, замещающих муниципальные должности в Притобольном муниципальном округе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3. Иные полномочия Думы Притобольного муниципального округа Курганской области определяются в соответствии с федеральным законодательством, законодательством Курганской области, Уставом Курганской области и настоящим Уставом.</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4. Дума Притобольного муниципального округа Курганской области заслушивает ежегодные отчеты Главы Притобольного муниципального округа Курганской области о результатах его деятельности, деятельности Администрации Притобольного муниципального округа Курганской области, в том числе о решении вопросов, поставленных Думой Притобольного муниципального округа Курганской области.</w:t>
      </w:r>
    </w:p>
    <w:p w:rsidR="009C278F" w:rsidRPr="009C278F" w:rsidRDefault="009C278F" w:rsidP="009C278F">
      <w:pPr>
        <w:shd w:val="clear" w:color="auto" w:fill="FFFFFF"/>
        <w:tabs>
          <w:tab w:val="left" w:pos="1134"/>
        </w:tabs>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28. Депутат Думы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Депутат Думы Притобольного муниципального округа Курганской области – выборное лицо, избираемое на срок 5 лет путем всеобщего равного избирательного права при тайном голосовании.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2. Депутатом Думы Притобольного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Полномочия депутата Думы Притобольного муниципального округа Курганской области начинаются со дня его избрания и заканчиваются в день начала работы Думы Притобольного муниципального округа Курганской области нового созыва.</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4. Депутаты Думы Притобольного муниципального округа Курганской области осуществляют свои полномочия на непостоянной основе.</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Депутату Думы Притобольного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четырёх рабочих дней в месяц.</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Депутату Думы Притобольного муниципального округа Курганской области, осуществляющему свои полномочия на непостоянной основе, производится компенсация расходов, связанных с осуществлением полномочий, размер, порядок и условия предоставления которой устанавливаются решением Думы Притобольного муниципального округа Курганской области. Компенсация расходов осуществляется за счет средств, предусмотренных в бюджете Притобольного муниципального округа Курганской области на обеспечение деятельности Думы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5. Депутат Думы Притобольного муниципального округа Курганской области вправе принимать участие в решении всех вопросов, отнесенных к компетенции Думы Притобольного муниципального округа Курганской области, в соответствии с действующим законодательством, Уставом и Регламентом Думы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6. Депутат информирует о своей деятельности Думу Притобольного муниципального округа Курганской области, жителей Притобольного муниципального округа Курганской области, которых он представляет, через личные встречи, а также через средства массовой информации.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7. Депутат Думы Притобольного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w:t>
      </w:r>
      <w:proofErr w:type="gramStart"/>
      <w:r w:rsidRPr="009C278F">
        <w:rPr>
          <w:rFonts w:ascii="Times New Roman" w:eastAsia="Times New Roman" w:hAnsi="Times New Roman"/>
          <w:sz w:val="18"/>
          <w:szCs w:val="18"/>
        </w:rPr>
        <w:t xml:space="preserve">Полномочия депутата Думы Притобольного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w:t>
      </w:r>
      <w:hyperlink r:id="rId24" w:anchor="/document/70271682/entry/0" w:history="1">
        <w:r w:rsidRPr="009C278F">
          <w:rPr>
            <w:rFonts w:ascii="Times New Roman" w:eastAsia="Times New Roman" w:hAnsi="Times New Roman"/>
            <w:sz w:val="18"/>
            <w:szCs w:val="18"/>
          </w:rPr>
          <w:t>Федеральным законом</w:t>
        </w:r>
      </w:hyperlink>
      <w:r w:rsidRPr="009C278F">
        <w:rPr>
          <w:rFonts w:ascii="Times New Roman" w:eastAsia="Times New Roman" w:hAnsi="Times New Roman"/>
          <w:sz w:val="18"/>
          <w:szCs w:val="18"/>
        </w:rPr>
        <w:t xml:space="preserve"> от 3 декабря 2012 года № 230 - ФЗ «О контроле за соответствием расходов лиц, замещающих государственные должности, и иных лиц их доходам», </w:t>
      </w:r>
      <w:hyperlink r:id="rId25" w:anchor="/document/70372954/entry/0" w:history="1">
        <w:r w:rsidRPr="009C278F">
          <w:rPr>
            <w:rFonts w:ascii="Times New Roman" w:eastAsia="Times New Roman" w:hAnsi="Times New Roman"/>
            <w:sz w:val="18"/>
            <w:szCs w:val="18"/>
          </w:rPr>
          <w:t>Федеральным законом</w:t>
        </w:r>
      </w:hyperlink>
      <w:r w:rsidRPr="009C278F">
        <w:rPr>
          <w:rFonts w:ascii="Times New Roman" w:eastAsia="Times New Roman" w:hAnsi="Times New Roman"/>
          <w:sz w:val="18"/>
          <w:szCs w:val="18"/>
        </w:rPr>
        <w:t xml:space="preserve"> от 7 мая 2013 года</w:t>
      </w:r>
      <w:proofErr w:type="gramEnd"/>
      <w:r w:rsidRPr="009C278F">
        <w:rPr>
          <w:rFonts w:ascii="Times New Roman" w:eastAsia="Times New Roman" w:hAnsi="Times New Roman"/>
          <w:sz w:val="18"/>
          <w:szCs w:val="18"/>
        </w:rPr>
        <w:t xml:space="preserve"> № </w:t>
      </w:r>
      <w:proofErr w:type="gramStart"/>
      <w:r w:rsidRPr="009C278F">
        <w:rPr>
          <w:rFonts w:ascii="Times New Roman" w:eastAsia="Times New Roman" w:hAnsi="Times New Roman"/>
          <w:sz w:val="18"/>
          <w:szCs w:val="18"/>
        </w:rPr>
        <w:t>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131 - ФЗ «Об общих принципах организации местного самоуправления в Российской Федерации».</w:t>
      </w:r>
      <w:proofErr w:type="gramEnd"/>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7.1. Представление сведений о доходах, расходах, об имуществе и обязательствах имущественного характера депутатами, осуществляющими свои полномочия на непостоянной основе,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8. </w:t>
      </w:r>
      <w:proofErr w:type="gramStart"/>
      <w:r w:rsidRPr="009C278F">
        <w:rPr>
          <w:rFonts w:ascii="Times New Roman" w:eastAsia="Times New Roman" w:hAnsi="Times New Roman"/>
          <w:sz w:val="18"/>
          <w:szCs w:val="18"/>
        </w:rPr>
        <w:t>К депутату Думы Притобольного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предупреждение;</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освобождение депутата от должности в Думе Притобольного муниципального округа Курганской области с лишением права занимать должности в Думе Притобольного муниципального округа Курганской области до прекращения срока его полномочий;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запрет занимать должности в Думе Притобольного муниципального округа Курганской области до прекращения срока его полномочий.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9. Порядок принятия решения о применении к депутату Думы Притобольного муниципального округа Курганской области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tabs>
          <w:tab w:val="left" w:pos="0"/>
        </w:tabs>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29. Председатель Думы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tabs>
          <w:tab w:val="left" w:pos="0"/>
        </w:tabs>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Организацию деятельности Думы Притобольного муниципального округа Курганской области осуществляет председатель Думы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Председатель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осуществляет руководство подготовкой заседаний Думы Притобольного муниципального округа Курганской области и вопросов, вносимых на рассмотрение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созывает заседания Думы Притобольного муниципального округа Курганской области, доводит до сведения депутатов Думы Притобольного муниципального округа Курганской области время и место их проведения, а также проект повестки дня;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ведет заседания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осуществляет общее руководство работой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оказывает содействие депутатам Думы Притобольного муниципального округа Курганской области в осуществлении ими своих полномочий, организует обеспечение их необходимой информацией;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принимает меры по обеспечению гласности и учету общественного мнения в работе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подписывает протоколы заседаний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8) организует прием граждан, рассмотрение их предложений, заявлений и жалоб;</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9) осуществляет иные полномочия в соответствии с Регламентом Думы Притобольного муниципального округа Курганской области.</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Организацию деятельности Думы Притобольного муниципального округа Курганской области в отсутствие председателя Думы Притобольного муниципального округа Курганской области осуществляет заместитель председателя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Заместитель председателя Думы Притобольного муниципального округа Курганской области избирается открытым голосованием простым большинством голосов от установленного числа депутатов.</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Решение об освобождении заместителя председателя Думы Притобольного муниципального округа Курганской области от должности принимается простым большинством голосов в порядке, установленным Регламентом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lastRenderedPageBreak/>
        <w:t>Статья 30. Досрочное прекращение полномочий Думы</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Полномочия Думы Притобольного муниципального округа Курганской области могут быть прекращены досрочно в порядке и по основаниям, которые предусмотрены статьей 73 Федерального закона от 6 октября 2003 года № 131 - ФЗ «Об общих принципах организации местного самоуправления в Российской Федерации». Полномочия Думы Притобольного муниципального округа Курганской области также прекращаются в случае:</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принятия Думой Притобольного муниципального округа Курганской области решения о самороспуске в порядке, определённом настоящим Уставом;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в случае вступления в силу решения соответствующего суда о неправомочности данного состава депутатов Думы Притобольного муниципального округа Курганской области, в том числе в связи со сложением депутатами Думы Притобольного муниципального округа Курганской области своих полномочий;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3) в случае преобразования муниципального образования, осуществляемого в соответствии со </w:t>
      </w:r>
      <w:hyperlink r:id="rId26" w:anchor="/document/186367/entry/1307" w:history="1">
        <w:r w:rsidRPr="009C278F">
          <w:rPr>
            <w:rFonts w:ascii="Times New Roman" w:eastAsia="Times New Roman" w:hAnsi="Times New Roman"/>
            <w:sz w:val="18"/>
            <w:szCs w:val="18"/>
          </w:rPr>
          <w:t>статьей 13</w:t>
        </w:r>
      </w:hyperlink>
      <w:r w:rsidRPr="009C278F">
        <w:rPr>
          <w:rFonts w:ascii="Times New Roman" w:eastAsia="Times New Roman" w:hAnsi="Times New Roman"/>
          <w:sz w:val="18"/>
          <w:szCs w:val="18"/>
        </w:rPr>
        <w:t xml:space="preserve"> Федерального закона от 6 октября 2003 года № 131 - ФЗ «Об общих принципах организации местного самоуправления в Российской Федерации», а также в случае упразднения муниципального образования;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в случае увеличения численности избирателей Притобольного муниципального округа Курганской области более чем на 25 процентов, произошедшего вследствие изменения границ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5) в случае </w:t>
      </w:r>
      <w:proofErr w:type="gramStart"/>
      <w:r w:rsidRPr="009C278F">
        <w:rPr>
          <w:rFonts w:ascii="Times New Roman" w:eastAsia="Times New Roman" w:hAnsi="Times New Roman"/>
          <w:sz w:val="18"/>
          <w:szCs w:val="18"/>
        </w:rPr>
        <w:t>нарушения срока издания решения Думы</w:t>
      </w:r>
      <w:proofErr w:type="gramEnd"/>
      <w:r w:rsidRPr="009C278F">
        <w:rPr>
          <w:rFonts w:ascii="Times New Roman" w:eastAsia="Times New Roman" w:hAnsi="Times New Roman"/>
          <w:sz w:val="18"/>
          <w:szCs w:val="18"/>
        </w:rPr>
        <w:t xml:space="preserve"> Притобольного муниципального округа Курганской области, требуемого для реализации решения, принятого путем прямого волеизъявления граждан.</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Досрочное прекращение полномочий Думы Притобольного муниципального округа Курганской области влечет досрочное прекращение полномочий ее депутатов.</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both"/>
        <w:rPr>
          <w:rFonts w:ascii="Times New Roman" w:eastAsia="Times New Roman" w:hAnsi="Times New Roman"/>
          <w:b/>
          <w:bCs/>
          <w:sz w:val="18"/>
          <w:szCs w:val="18"/>
        </w:rPr>
      </w:pPr>
      <w:r w:rsidRPr="009C278F">
        <w:rPr>
          <w:rFonts w:ascii="Times New Roman" w:eastAsia="Times New Roman" w:hAnsi="Times New Roman"/>
          <w:b/>
          <w:bCs/>
          <w:sz w:val="18"/>
          <w:szCs w:val="18"/>
        </w:rPr>
        <w:t>Статья 30.1 Порядок самороспуска Думы Притобольного муниципального округа Курганской области</w:t>
      </w:r>
    </w:p>
    <w:p w:rsidR="009C278F" w:rsidRPr="009C278F" w:rsidRDefault="009C278F" w:rsidP="009C278F">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Самороспуск Думы Притобольного муниципального округа Курганской области — </w:t>
      </w:r>
      <w:proofErr w:type="gramStart"/>
      <w:r w:rsidRPr="009C278F">
        <w:rPr>
          <w:rFonts w:ascii="Times New Roman" w:eastAsia="Times New Roman" w:hAnsi="Times New Roman"/>
          <w:sz w:val="18"/>
          <w:szCs w:val="18"/>
        </w:rPr>
        <w:t>досрочное</w:t>
      </w:r>
      <w:proofErr w:type="gramEnd"/>
      <w:r w:rsidRPr="009C278F">
        <w:rPr>
          <w:rFonts w:ascii="Times New Roman" w:eastAsia="Times New Roman" w:hAnsi="Times New Roman"/>
          <w:sz w:val="18"/>
          <w:szCs w:val="18"/>
        </w:rPr>
        <w:t xml:space="preserve"> прекращения осуществления Думой Притобольного муниципального округа Курганской области своих полномочий.</w:t>
      </w:r>
    </w:p>
    <w:p w:rsidR="009C278F" w:rsidRPr="009C278F" w:rsidRDefault="009C278F" w:rsidP="009C278F">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С мотивированной инициативой о самороспуске Думы Притобольного муниципального округа Курганской области может выступить группа депутатов численностью 50% от установленного Уставом числа депутатов, путем передачи Председателю Думы Притобольного муниципального округа Курганской области и Главе Притобольного муниципального округа Курганской области письменного заявления, подписанного всеми депутатами этой группы.</w:t>
      </w:r>
    </w:p>
    <w:p w:rsidR="009C278F" w:rsidRPr="009C278F" w:rsidRDefault="009C278F" w:rsidP="009C278F">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Письменное заявление, указанное в пункте 2 настоящей статьи, подлежит рассмотрению на заседании Думы Притобольного муниципального округа Курганской области в течение 30 дней со дня его подачи.</w:t>
      </w:r>
    </w:p>
    <w:p w:rsidR="009C278F" w:rsidRPr="009C278F" w:rsidRDefault="009C278F" w:rsidP="009C278F">
      <w:pPr>
        <w:widowControl w:val="0"/>
        <w:tabs>
          <w:tab w:val="left" w:pos="993"/>
        </w:tabs>
        <w:autoSpaceDE w:val="0"/>
        <w:autoSpaceDN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Заседание Думы </w:t>
      </w:r>
      <w:r w:rsidRPr="009C278F">
        <w:rPr>
          <w:rFonts w:ascii="Times New Roman" w:eastAsia="Cambria" w:hAnsi="Times New Roman"/>
          <w:sz w:val="18"/>
          <w:szCs w:val="18"/>
          <w:lang w:eastAsia="en-US"/>
        </w:rPr>
        <w:t>Притобольного</w:t>
      </w:r>
      <w:r w:rsidRPr="009C278F">
        <w:rPr>
          <w:rFonts w:ascii="Times New Roman" w:eastAsia="Times New Roman" w:hAnsi="Times New Roman"/>
          <w:sz w:val="18"/>
          <w:szCs w:val="18"/>
        </w:rPr>
        <w:t xml:space="preserve"> муниципального округа Курганской области по вопросу самороспуска проводится гласно и открыто,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9C278F" w:rsidRPr="009C278F" w:rsidRDefault="009C278F" w:rsidP="009C278F">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Решение о самороспуске Думы Притобольного муниципального округа Курганской области принимается большинством в две трети голосов от установленного числа депутатов.</w:t>
      </w:r>
    </w:p>
    <w:p w:rsidR="009C278F" w:rsidRPr="009C278F" w:rsidRDefault="009C278F" w:rsidP="009C278F">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Решение о самороспуске Думы Притобольного муниципального округа Курганской области подлежит официальному опубликованию в периодическом печатном издании, распространяемом в Притобольном муниципальном округе Курганской области — информационном бюллетене «Муниципальный вестник Притоболья» не позднее чем через пять рабочих дней со дня его принятия.</w:t>
      </w:r>
    </w:p>
    <w:p w:rsidR="009C278F" w:rsidRPr="009C278F" w:rsidRDefault="009C278F" w:rsidP="009C278F">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Решение о самороспуске Думы Притобольного муниципального округа Курганской области не позднее трёх рабочих дней со дня его принятия должно быть доведено до сведения территориальной избирательной комиссии Притобольного муниципального округа Курганской области.</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sz w:val="18"/>
          <w:szCs w:val="18"/>
        </w:rPr>
      </w:pPr>
      <w:r w:rsidRPr="009C278F">
        <w:rPr>
          <w:rFonts w:ascii="Times New Roman" w:eastAsia="Times New Roman" w:hAnsi="Times New Roman"/>
          <w:b/>
          <w:bCs/>
          <w:sz w:val="18"/>
          <w:szCs w:val="18"/>
        </w:rPr>
        <w:t>Статья 31. Досрочное прекращение полномочий депутата Думы</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Депутат Думы Притобольного муниципального округа Курганской области досрочно прекращает свои полномочия в случае:</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смерти;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отставки по собственному желанию;</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признания судом недееспособным или ограниченно дееспособным;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признания судом безвестно отсутствующим или объявления умершим;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вступления в отношении его в законную силу обвинительного приговора суда;</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выезда за пределы Российской Федерации на постоянное место жительства;</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C278F">
        <w:rPr>
          <w:rFonts w:ascii="Times New Roman" w:eastAsia="Times New Roman" w:hAnsi="Times New Roman"/>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8) отзыва избирателями;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9) досрочного прекращения полномочий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10) призыва на военную службу или направления на заменяющую её альтернативную гражданскую службу;</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11) в иных случаях, установленных федеральным законодательством.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Полномочия депутата прекращаются досрочно в случае несоблюдения ограничений, установленных Федеральным законом от 6 октября 2003 года №131 - ФЗ «Об общих принципах организации местного самоуправления в Российской Федерации».</w:t>
      </w:r>
    </w:p>
    <w:p w:rsidR="009C278F" w:rsidRPr="009C278F" w:rsidRDefault="009C278F" w:rsidP="009C278F">
      <w:pPr>
        <w:shd w:val="clear" w:color="auto" w:fill="FFFFFF"/>
        <w:spacing w:after="0" w:line="240" w:lineRule="auto"/>
        <w:ind w:firstLine="709"/>
        <w:jc w:val="both"/>
        <w:rPr>
          <w:rFonts w:ascii="Times New Roman" w:hAnsi="Times New Roman"/>
          <w:sz w:val="18"/>
          <w:szCs w:val="18"/>
        </w:rPr>
      </w:pPr>
      <w:r w:rsidRPr="009C278F">
        <w:rPr>
          <w:rFonts w:ascii="Times New Roman" w:hAnsi="Times New Roman"/>
          <w:sz w:val="18"/>
          <w:szCs w:val="18"/>
        </w:rPr>
        <w:t>Полномочия депутата Думы Притобольного муниципального округа Курганской области прекращаются досрочно решением Думы Притобольного муниципального округа Курганской области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Решение Думы Притобольного муниципального округа Курганской области о досрочном прекращении полномочий депутата Думы Притобольного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Притобольного муниципального округа Курганской области, - не позднее чем через три месяца со дня появления такого основания.</w:t>
      </w:r>
      <w:proofErr w:type="gramEnd"/>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sz w:val="18"/>
          <w:szCs w:val="18"/>
        </w:rPr>
      </w:pPr>
      <w:r w:rsidRPr="009C278F">
        <w:rPr>
          <w:rFonts w:ascii="Times New Roman" w:eastAsia="Times New Roman" w:hAnsi="Times New Roman"/>
          <w:b/>
          <w:bCs/>
          <w:sz w:val="18"/>
          <w:szCs w:val="18"/>
        </w:rPr>
        <w:t>Статья 32. Гарантии осуществления полномочий депутатамиДумы</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1. Депутатам Думы Притобольного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Депутаты Думы Притобольного муниципального округа Курганской области, имеют удостоверение, которым пользуются в течение срока своих полномочий.</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4. Депутатам Думы Притобольного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в соответствии с законодательством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5. Депутатам Думы Притобольного муниципального округа Курганской области, осуществляющим свои полномочия на непостоянной основе предоставляется компенсация расходов, связанных с осуществлением депутатской деятельности в виде ежемесячных денежных выплат.</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Размер компенсациирасходов, </w:t>
      </w:r>
      <w:proofErr w:type="gramStart"/>
      <w:r w:rsidRPr="009C278F">
        <w:rPr>
          <w:rFonts w:ascii="Times New Roman" w:eastAsia="Times New Roman" w:hAnsi="Times New Roman"/>
          <w:sz w:val="18"/>
          <w:szCs w:val="18"/>
        </w:rPr>
        <w:t>связанных</w:t>
      </w:r>
      <w:proofErr w:type="gramEnd"/>
      <w:r w:rsidRPr="009C278F">
        <w:rPr>
          <w:rFonts w:ascii="Times New Roman" w:eastAsia="Times New Roman" w:hAnsi="Times New Roman"/>
          <w:sz w:val="18"/>
          <w:szCs w:val="18"/>
        </w:rPr>
        <w:t xml:space="preserve"> с осуществлением депутатской деятельности, порядок и условия её предоставления устанавливаются решением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6. Депутаты Думы Притобольного муниципального округа Курганской области имеют иные гарантии, установленные федеральным законодательством и законодательством Курганской области.</w:t>
      </w:r>
    </w:p>
    <w:p w:rsidR="009C278F" w:rsidRPr="009C278F" w:rsidRDefault="009C278F" w:rsidP="009C278F">
      <w:pPr>
        <w:shd w:val="clear" w:color="auto" w:fill="FFFFFF"/>
        <w:spacing w:after="0" w:line="240" w:lineRule="auto"/>
        <w:ind w:firstLine="709"/>
        <w:jc w:val="center"/>
        <w:outlineLvl w:val="5"/>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33. Глава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Глава Притобольного муниципального округа Курганской области является высшим должностным лицом Притобольного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Глава Притобольного муниципального округа Курганской области избирается Думой Притобольного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Полномочия Главы Притобольного муниципального округа Курганской области начинаются со дня его вступления в должность и прекращаются в день вступления в должность вновь избранного Главы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Дума Притобольного муниципального округа Курганской области не ранее чем за 1 месяц до истечения срока полномочий Главы Притобольного муниципального округа Курганской области и не позднее 3 месяцев после истечения срока полномочий Главы Притобольного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Притобольного муниципального округа Курганской области устанавливается Думой Притобольного муниципального округа Курганской области. Общее число членов конкурсной комиссии по отбору кандидатур на должность Главы Притобольного муниципального округа Курганской области устанавливается Думой Притобольного муниципального округа Курганской области. Половина членов конкурсной комиссии назначается Думой Притобольного муниципального округа Курганской области, а другая половина – Губернатором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Заседание Думы Притобольного муниципального округа Курганской области по избранию Главы Притобольного муниципального округа Курганской области проводится в течение 15 дней со дня поступления в Думу Притобольного муниципального округа Курганской области результатов конкурса по отбору кандидатур на должность Главы Притобольного муниципального округа Курганской области. Глава Притобольного муниципального округа Курганской области избирается Думой Притобольного муниципального округа Курганской области тайным голосованием, процедура которого устанавливается Регламентом Думы Притобольного муниципального округа Курганской области. Избранным на должность Главы Притобольного муниципального округа Курганской области считается кандидат, набравший более половины голосов от установленной численности депутатов Думы Притобольного муниципального округа Курганской области. В случае</w:t>
      </w:r>
      <w:proofErr w:type="gramStart"/>
      <w:r w:rsidRPr="009C278F">
        <w:rPr>
          <w:rFonts w:ascii="Times New Roman" w:eastAsia="Times New Roman" w:hAnsi="Times New Roman"/>
          <w:sz w:val="18"/>
          <w:szCs w:val="18"/>
        </w:rPr>
        <w:t>,</w:t>
      </w:r>
      <w:proofErr w:type="gramEnd"/>
      <w:r w:rsidRPr="009C278F">
        <w:rPr>
          <w:rFonts w:ascii="Times New Roman" w:eastAsia="Times New Roman" w:hAnsi="Times New Roman"/>
          <w:sz w:val="18"/>
          <w:szCs w:val="18"/>
        </w:rPr>
        <w:t xml:space="preserve"> если на заседании Думы Притобольного муниципального округа Курганской области ни один из кандидатов на должность Главы Притобольного муниципального округа Курганской области не набрал более половины голосов от установленной численности депутатов Думы Притобольного муниципального округа Курганской области, Дума Притобольного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Притобольного муниципального округа Курганской области. Решение Думы Притобольного муниципального округа Курганской области об избрании Главы Притобольного муниципального округа Курганской области подлежит официальному опубликованию в порядке, установленном настоящим Уставом для официального опубликования муниципальных правовых актов Притобольного муниципального округа Курганской области, в срок не позднее 5 дней со дня его принятия.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Кандидатом на должность Главы Притобольного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Притобольного муниципального округа Курганской области полномочий по решению вопросов местного значения. Думе Притобольного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В случае досрочного прекращения полномочий Главы Притобольного муниципального округа Курганской области избрание Главы Притобольного муниципального округа Курганской области, избираемого Думой Притобольного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C278F" w:rsidRPr="009C278F" w:rsidRDefault="009C278F" w:rsidP="009C278F">
      <w:pPr>
        <w:shd w:val="clear" w:color="auto" w:fill="FFFFFF"/>
        <w:tabs>
          <w:tab w:val="left" w:pos="0"/>
          <w:tab w:val="left" w:pos="993"/>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При этом если до истечения срока полномочий Думы Притобольного муниципального округа Курганской области осталось менее шести месяцев, избрание Главы Притобольного муниципального округа Курганской области из числа </w:t>
      </w:r>
      <w:proofErr w:type="gramStart"/>
      <w:r w:rsidRPr="009C278F">
        <w:rPr>
          <w:rFonts w:ascii="Times New Roman" w:eastAsia="Times New Roman" w:hAnsi="Times New Roman"/>
          <w:sz w:val="18"/>
          <w:szCs w:val="18"/>
        </w:rPr>
        <w:t>кандидатов, представленных конкурсной комиссией по результатам конкурса осуществляется</w:t>
      </w:r>
      <w:proofErr w:type="gramEnd"/>
      <w:r w:rsidRPr="009C278F">
        <w:rPr>
          <w:rFonts w:ascii="Times New Roman" w:eastAsia="Times New Roman" w:hAnsi="Times New Roman"/>
          <w:sz w:val="18"/>
          <w:szCs w:val="18"/>
        </w:rPr>
        <w:t xml:space="preserve"> в течение трех месяцев со дня избрания Думы Притобольного муниципального округа Курганской области в правомочном составе.</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4. Глава Притобольного муниципального округа Курганской области в своей деятельности </w:t>
      </w:r>
      <w:proofErr w:type="gramStart"/>
      <w:r w:rsidRPr="009C278F">
        <w:rPr>
          <w:rFonts w:ascii="Times New Roman" w:eastAsia="Times New Roman" w:hAnsi="Times New Roman"/>
          <w:sz w:val="18"/>
          <w:szCs w:val="18"/>
        </w:rPr>
        <w:t>подконтролен</w:t>
      </w:r>
      <w:proofErr w:type="gramEnd"/>
      <w:r w:rsidRPr="009C278F">
        <w:rPr>
          <w:rFonts w:ascii="Times New Roman" w:eastAsia="Times New Roman" w:hAnsi="Times New Roman"/>
          <w:sz w:val="18"/>
          <w:szCs w:val="18"/>
        </w:rPr>
        <w:t xml:space="preserve"> и подотчетен населению и Думе Притобольного муниципального округа Курганской области. </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5. Глава Притобольного муниципального округа Курганской области представляет Думе Притобольного муниципального округа Курганской области ежегодные отчеты о результатах своей деятельности, о результатах деятельности Администрации Притобольного муниципального округа Курганской области, в том числе о решении вопросов, поставленных Думой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6. </w:t>
      </w:r>
      <w:proofErr w:type="gramStart"/>
      <w:r w:rsidRPr="009C278F">
        <w:rPr>
          <w:rFonts w:ascii="Times New Roman" w:eastAsia="Times New Roman" w:hAnsi="Times New Roman"/>
          <w:sz w:val="18"/>
          <w:szCs w:val="18"/>
        </w:rPr>
        <w:t xml:space="preserve">Глава Притобольного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Pr="009C278F">
        <w:rPr>
          <w:rFonts w:ascii="Times New Roman" w:eastAsia="Times New Roman" w:hAnsi="Times New Roman"/>
          <w:sz w:val="18"/>
          <w:szCs w:val="18"/>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9C278F">
        <w:rPr>
          <w:rFonts w:ascii="Times New Roman" w:eastAsia="Times New Roman" w:hAnsi="Times New Roman"/>
          <w:sz w:val="18"/>
          <w:szCs w:val="1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7. </w:t>
      </w:r>
      <w:proofErr w:type="gramStart"/>
      <w:r w:rsidRPr="009C278F">
        <w:rPr>
          <w:rFonts w:ascii="Times New Roman" w:eastAsia="Times New Roman" w:hAnsi="Times New Roman"/>
          <w:sz w:val="18"/>
          <w:szCs w:val="18"/>
        </w:rPr>
        <w:t>К Главе Притобольного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278F" w:rsidRPr="009C278F" w:rsidRDefault="009C278F" w:rsidP="009C278F">
      <w:pPr>
        <w:shd w:val="clear" w:color="auto" w:fill="FFFFFF"/>
        <w:tabs>
          <w:tab w:val="left" w:pos="0"/>
          <w:tab w:val="left" w:pos="567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предупреждение;</w:t>
      </w:r>
    </w:p>
    <w:p w:rsidR="009C278F" w:rsidRPr="009C278F" w:rsidRDefault="009C278F" w:rsidP="009C278F">
      <w:pPr>
        <w:shd w:val="clear" w:color="auto" w:fill="FFFFFF"/>
        <w:tabs>
          <w:tab w:val="left" w:pos="0"/>
          <w:tab w:val="left" w:pos="851"/>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освобождение от осуществления полномочий на постоянной основе</w:t>
      </w:r>
      <w:r w:rsidRPr="009C278F">
        <w:rPr>
          <w:rFonts w:ascii="Times New Roman" w:eastAsia="Times New Roman" w:hAnsi="Times New Roman"/>
          <w:sz w:val="18"/>
          <w:szCs w:val="18"/>
        </w:rPr>
        <w:br/>
        <w:t>с лишением права осуществлять полномочия на постоянной основе до прекращения срока его полномочий;</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запрет исполнять полномочия на постоянной основе до прекращения срока его полномочий.</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8. Порядок принятия решения о применении к Главе Притобольного муниципального округа Курганской области меры ответственности, указанной в пункте 7 настоящей статьи, определяется решением Думы Притобольного муниципального округа Курганской области в соответствии с законом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9. Глава Притобольного муниципального округа Курганской области не вправе:</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заниматься предпринимательской деятельностью лично или через доверенных лиц;</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участвовать в управлении коммерческой или некоммерческой организацией, за исключением следующих случаев:</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w:t>
      </w:r>
      <w:proofErr w:type="gramStart"/>
      <w:r w:rsidRPr="009C278F">
        <w:rPr>
          <w:rFonts w:ascii="Times New Roman" w:eastAsia="Times New Roman" w:hAnsi="Times New Roman"/>
          <w:sz w:val="18"/>
          <w:szCs w:val="18"/>
        </w:rPr>
        <w:t>жилищно - строительного</w:t>
      </w:r>
      <w:proofErr w:type="gramEnd"/>
      <w:r w:rsidRPr="009C278F">
        <w:rPr>
          <w:rFonts w:ascii="Times New Roman" w:eastAsia="Times New Roman" w:hAnsi="Times New Roman"/>
          <w:sz w:val="18"/>
          <w:szCs w:val="18"/>
        </w:rPr>
        <w:t>, гаражного кооперативов, товарищества собственников недвижимости) с уведомлением Губернатора Курганской области в порядке, установленном законодательством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в) представление на безвозмездной основе интересов Притобольного муниципального округа Курганской области в совете муниципальных образований Курганской области, иных объединениях муниципальных образований, а также в их органах управления;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г) представление на безвозмездной основе интересов Притобольного муниципального округа Курганской области в органах управления и ревизионной комиссии организации, учредителем (акционером, участником) которой является Притобольный муниципальный округ Курганской области, в соответствии с муниципальными правовыми актами, определяющими порядок осуществления от имени Притобольного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д) иные случаи, предусмотренные федеральными законами;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10. </w:t>
      </w:r>
      <w:proofErr w:type="gramStart"/>
      <w:r w:rsidRPr="009C278F">
        <w:rPr>
          <w:rFonts w:ascii="Times New Roman" w:eastAsia="Times New Roman" w:hAnsi="Times New Roman"/>
          <w:sz w:val="18"/>
          <w:szCs w:val="18"/>
        </w:rPr>
        <w:t>Глава Притобольного муниципального округа Курганской области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C278F">
        <w:rPr>
          <w:rFonts w:ascii="Times New Roman" w:eastAsia="Times New Roman" w:hAnsi="Times New Roman"/>
          <w:sz w:val="18"/>
          <w:szCs w:val="18"/>
        </w:rPr>
        <w:t xml:space="preserve"> Глава Притобольного муниципального округа Курганской области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outlineLvl w:val="0"/>
        <w:rPr>
          <w:rFonts w:ascii="Times New Roman" w:eastAsia="Times New Roman" w:hAnsi="Times New Roman"/>
          <w:b/>
          <w:bCs/>
          <w:kern w:val="36"/>
          <w:sz w:val="18"/>
          <w:szCs w:val="18"/>
        </w:rPr>
      </w:pPr>
      <w:r w:rsidRPr="009C278F">
        <w:rPr>
          <w:rFonts w:ascii="Times New Roman" w:eastAsia="Times New Roman" w:hAnsi="Times New Roman"/>
          <w:b/>
          <w:bCs/>
          <w:kern w:val="36"/>
          <w:sz w:val="18"/>
          <w:szCs w:val="18"/>
        </w:rPr>
        <w:t xml:space="preserve">Статья 34. Вступление в должность Главы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kern w:val="36"/>
          <w:sz w:val="18"/>
          <w:szCs w:val="18"/>
        </w:rPr>
        <w:t xml:space="preserve"> муниципального округа</w:t>
      </w:r>
    </w:p>
    <w:p w:rsidR="009C278F" w:rsidRPr="009C278F" w:rsidRDefault="009C278F" w:rsidP="009C278F">
      <w:pPr>
        <w:shd w:val="clear" w:color="auto" w:fill="FFFFFF"/>
        <w:spacing w:after="0" w:line="240" w:lineRule="auto"/>
        <w:jc w:val="center"/>
        <w:outlineLvl w:val="0"/>
        <w:rPr>
          <w:rFonts w:ascii="Times New Roman" w:eastAsia="Times New Roman" w:hAnsi="Times New Roman"/>
          <w:b/>
          <w:bCs/>
          <w:kern w:val="36"/>
          <w:sz w:val="18"/>
          <w:szCs w:val="18"/>
        </w:rPr>
      </w:pPr>
      <w:r w:rsidRPr="009C278F">
        <w:rPr>
          <w:rFonts w:ascii="Times New Roman" w:eastAsia="Times New Roman" w:hAnsi="Times New Roman"/>
          <w:b/>
          <w:bCs/>
          <w:kern w:val="36"/>
          <w:sz w:val="18"/>
          <w:szCs w:val="18"/>
        </w:rPr>
        <w:t>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Вступление в должность Главы Притобольного муниципального округа Курганской области осуществляется не позднее 15 дней со дня его избрания, в торжественной обстановке на открытом заседании Думы Притобольного муниципального округа Курганской области с участием общественности.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При вступлении в должность Глава Притобольного муниципального округа Курганской области приносит присягу:</w:t>
      </w:r>
    </w:p>
    <w:p w:rsidR="009C278F" w:rsidRPr="009C278F" w:rsidRDefault="009C278F" w:rsidP="009C278F">
      <w:pPr>
        <w:spacing w:after="0" w:line="240" w:lineRule="auto"/>
        <w:ind w:right="-1" w:firstLine="708"/>
        <w:jc w:val="both"/>
        <w:rPr>
          <w:rFonts w:ascii="Times New Roman" w:eastAsia="Times New Roman" w:hAnsi="Times New Roman"/>
          <w:sz w:val="18"/>
          <w:szCs w:val="18"/>
        </w:rPr>
      </w:pPr>
      <w:r w:rsidRPr="009C278F">
        <w:rPr>
          <w:rFonts w:ascii="Times New Roman" w:eastAsia="Times New Roman" w:hAnsi="Times New Roman"/>
          <w:sz w:val="18"/>
          <w:szCs w:val="18"/>
        </w:rPr>
        <w:t>«Я, (фамилия, имя, отчество), вступая в должность Главы Притобольного муниципального округа Курганской области, клянусь:</w:t>
      </w:r>
    </w:p>
    <w:p w:rsidR="009C278F" w:rsidRPr="009C278F" w:rsidRDefault="009C278F" w:rsidP="009C278F">
      <w:pPr>
        <w:spacing w:after="0" w:line="240" w:lineRule="auto"/>
        <w:ind w:right="-1"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 </w:t>
      </w:r>
      <w:proofErr w:type="gramStart"/>
      <w:r w:rsidRPr="009C278F">
        <w:rPr>
          <w:rFonts w:ascii="Times New Roman" w:eastAsia="Times New Roman" w:hAnsi="Times New Roman"/>
          <w:sz w:val="18"/>
          <w:szCs w:val="18"/>
        </w:rPr>
        <w:t>верно</w:t>
      </w:r>
      <w:proofErr w:type="gramEnd"/>
      <w:r w:rsidRPr="009C278F">
        <w:rPr>
          <w:rFonts w:ascii="Times New Roman" w:eastAsia="Times New Roman" w:hAnsi="Times New Roman"/>
          <w:sz w:val="18"/>
          <w:szCs w:val="18"/>
        </w:rPr>
        <w:t xml:space="preserve"> служить интересам жителей Притобольного муниципального округа Курганской области;</w:t>
      </w:r>
    </w:p>
    <w:p w:rsidR="007F5D8A" w:rsidRDefault="009C278F" w:rsidP="007F5D8A">
      <w:pPr>
        <w:spacing w:after="0" w:line="240" w:lineRule="auto"/>
        <w:ind w:right="-1" w:firstLine="708"/>
        <w:jc w:val="both"/>
        <w:rPr>
          <w:rFonts w:ascii="Times New Roman" w:eastAsia="Times New Roman" w:hAnsi="Times New Roman"/>
          <w:sz w:val="18"/>
          <w:szCs w:val="18"/>
        </w:rPr>
      </w:pPr>
      <w:r w:rsidRPr="009C278F">
        <w:rPr>
          <w:rFonts w:ascii="Times New Roman" w:eastAsia="Times New Roman" w:hAnsi="Times New Roman"/>
          <w:sz w:val="18"/>
          <w:szCs w:val="18"/>
        </w:rPr>
        <w:t>- уважать и защищать права и свободы граждан;</w:t>
      </w:r>
      <w:r w:rsidR="007F5D8A">
        <w:rPr>
          <w:rFonts w:ascii="Times New Roman" w:eastAsia="Times New Roman" w:hAnsi="Times New Roman"/>
          <w:sz w:val="18"/>
          <w:szCs w:val="18"/>
        </w:rPr>
        <w:t xml:space="preserve"> </w:t>
      </w:r>
    </w:p>
    <w:p w:rsidR="007F5D8A" w:rsidRDefault="007F5D8A" w:rsidP="007F5D8A">
      <w:pPr>
        <w:spacing w:after="0" w:line="240" w:lineRule="auto"/>
        <w:ind w:right="-1" w:firstLine="708"/>
        <w:jc w:val="both"/>
        <w:rPr>
          <w:rFonts w:ascii="Times New Roman" w:eastAsia="Times New Roman" w:hAnsi="Times New Roman"/>
          <w:sz w:val="18"/>
          <w:szCs w:val="18"/>
        </w:rPr>
      </w:pPr>
      <w:r>
        <w:rPr>
          <w:rFonts w:ascii="Times New Roman" w:eastAsia="Times New Roman" w:hAnsi="Times New Roman"/>
          <w:sz w:val="18"/>
          <w:szCs w:val="18"/>
        </w:rPr>
        <w:t xml:space="preserve">- </w:t>
      </w:r>
      <w:r w:rsidR="009C278F" w:rsidRPr="009C278F">
        <w:rPr>
          <w:rFonts w:ascii="Times New Roman" w:eastAsia="Times New Roman" w:hAnsi="Times New Roman"/>
          <w:sz w:val="18"/>
          <w:szCs w:val="18"/>
        </w:rPr>
        <w:t xml:space="preserve">соблюдать Конституцию и законодательство Российской Федерации, законодательство Курганской области, Устав </w:t>
      </w:r>
      <w:r w:rsidR="009C278F" w:rsidRPr="009C278F">
        <w:rPr>
          <w:rFonts w:ascii="Times New Roman" w:hAnsi="Times New Roman"/>
          <w:sz w:val="18"/>
          <w:szCs w:val="18"/>
          <w:lang w:eastAsia="en-US"/>
        </w:rPr>
        <w:t>Притобольного</w:t>
      </w:r>
      <w:r w:rsidR="009C278F" w:rsidRPr="009C278F">
        <w:rPr>
          <w:rFonts w:ascii="Times New Roman" w:eastAsia="Times New Roman" w:hAnsi="Times New Roman"/>
          <w:sz w:val="18"/>
          <w:szCs w:val="18"/>
        </w:rPr>
        <w:t xml:space="preserve"> муниципального округа Курганской области;</w:t>
      </w:r>
      <w:r>
        <w:rPr>
          <w:rFonts w:ascii="Times New Roman" w:eastAsia="Times New Roman" w:hAnsi="Times New Roman"/>
          <w:sz w:val="18"/>
          <w:szCs w:val="18"/>
        </w:rPr>
        <w:t xml:space="preserve"> </w:t>
      </w:r>
    </w:p>
    <w:p w:rsidR="007F5D8A" w:rsidRDefault="007F5D8A" w:rsidP="007F5D8A">
      <w:pPr>
        <w:spacing w:after="0" w:line="240" w:lineRule="auto"/>
        <w:ind w:right="-1" w:firstLine="708"/>
        <w:jc w:val="both"/>
        <w:rPr>
          <w:rFonts w:ascii="Times New Roman" w:eastAsia="Times New Roman" w:hAnsi="Times New Roman"/>
          <w:sz w:val="18"/>
          <w:szCs w:val="18"/>
        </w:rPr>
      </w:pPr>
      <w:r>
        <w:rPr>
          <w:rFonts w:ascii="Times New Roman" w:eastAsia="Times New Roman" w:hAnsi="Times New Roman"/>
          <w:sz w:val="18"/>
          <w:szCs w:val="18"/>
        </w:rPr>
        <w:t xml:space="preserve">- </w:t>
      </w:r>
      <w:r w:rsidR="009C278F" w:rsidRPr="009C278F">
        <w:rPr>
          <w:rFonts w:ascii="Times New Roman" w:eastAsia="Times New Roman" w:hAnsi="Times New Roman"/>
          <w:sz w:val="18"/>
          <w:szCs w:val="18"/>
        </w:rPr>
        <w:t>добросовестно выполнять возложенные на меня обязанности Главы</w:t>
      </w:r>
      <w:r w:rsidR="009C278F" w:rsidRPr="009C278F">
        <w:rPr>
          <w:rFonts w:ascii="Times New Roman" w:hAnsi="Times New Roman"/>
          <w:sz w:val="18"/>
          <w:szCs w:val="18"/>
          <w:lang w:eastAsia="en-US"/>
        </w:rPr>
        <w:t xml:space="preserve"> Притобольного</w:t>
      </w:r>
      <w:r w:rsidR="009C278F" w:rsidRPr="009C278F">
        <w:rPr>
          <w:rFonts w:ascii="Times New Roman" w:eastAsia="Times New Roman" w:hAnsi="Times New Roman"/>
          <w:sz w:val="18"/>
          <w:szCs w:val="18"/>
        </w:rPr>
        <w:t xml:space="preserve"> муниципального округа Курганской области;</w:t>
      </w:r>
      <w:r>
        <w:rPr>
          <w:rFonts w:ascii="Times New Roman" w:eastAsia="Times New Roman" w:hAnsi="Times New Roman"/>
          <w:sz w:val="18"/>
          <w:szCs w:val="18"/>
        </w:rPr>
        <w:t xml:space="preserve"> </w:t>
      </w:r>
    </w:p>
    <w:p w:rsidR="009C278F" w:rsidRPr="009C278F" w:rsidRDefault="007F5D8A" w:rsidP="007F5D8A">
      <w:pPr>
        <w:spacing w:after="0" w:line="240" w:lineRule="auto"/>
        <w:ind w:right="-1" w:firstLine="708"/>
        <w:jc w:val="both"/>
        <w:rPr>
          <w:rFonts w:ascii="Times New Roman" w:eastAsia="Times New Roman" w:hAnsi="Times New Roman"/>
          <w:sz w:val="18"/>
          <w:szCs w:val="18"/>
        </w:rPr>
      </w:pPr>
      <w:r>
        <w:rPr>
          <w:rFonts w:ascii="Times New Roman" w:eastAsia="Times New Roman" w:hAnsi="Times New Roman"/>
          <w:sz w:val="18"/>
          <w:szCs w:val="18"/>
        </w:rPr>
        <w:t xml:space="preserve">- </w:t>
      </w:r>
      <w:r w:rsidR="009C278F" w:rsidRPr="009C278F">
        <w:rPr>
          <w:rFonts w:ascii="Times New Roman" w:eastAsia="Times New Roman" w:hAnsi="Times New Roman"/>
          <w:sz w:val="18"/>
          <w:szCs w:val="18"/>
        </w:rPr>
        <w:t xml:space="preserve">справедливо осуществлять предоставленные мне полномочия в интересах </w:t>
      </w:r>
      <w:r w:rsidR="009C278F" w:rsidRPr="009C278F">
        <w:rPr>
          <w:rFonts w:ascii="Times New Roman" w:hAnsi="Times New Roman"/>
          <w:sz w:val="18"/>
          <w:szCs w:val="18"/>
          <w:lang w:eastAsia="en-US"/>
        </w:rPr>
        <w:t>Притобольного</w:t>
      </w:r>
      <w:r w:rsidR="009C278F" w:rsidRPr="009C278F">
        <w:rPr>
          <w:rFonts w:ascii="Times New Roman" w:eastAsia="Times New Roman" w:hAnsi="Times New Roman"/>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right="-1" w:firstLine="708"/>
        <w:jc w:val="both"/>
        <w:rPr>
          <w:rFonts w:ascii="Times New Roman" w:eastAsia="Times New Roman" w:hAnsi="Times New Roman"/>
          <w:sz w:val="18"/>
          <w:szCs w:val="18"/>
        </w:rPr>
      </w:pPr>
      <w:r w:rsidRPr="009C278F">
        <w:rPr>
          <w:rFonts w:ascii="Times New Roman" w:eastAsia="Times New Roman" w:hAnsi="Times New Roman"/>
          <w:sz w:val="18"/>
          <w:szCs w:val="18"/>
        </w:rPr>
        <w:t>С момента принесения присяги и ее подписания Глава Притобольного муниципального округа Курганской области считается вступившим в должность.</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35. Полномочия Главы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Глава Притобольного муниципального округа Курганской области обладает следующими полномочиями: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представляет Притобольный муниципальный округ Курганской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2) подписывает и обнародует в порядке, установленном Уставом, решения, принятые Думой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издает в пределах своих полномочий правовые акты;</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вправе требовать созыва внеочередного заседания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обеспечивает осуществление органами местного самоуправления Притобольного муниципального округа Курганской области полномочий по решению вопросов местного значения и отдельных государственных полномочий, переданных органам местного самоуправления Притобольного муниципального округа Курганской области федеральными законами и законами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2. Глава Притобольного муниципального округа Курганской области в пределах своих полномочий также:</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обладает правом внесения в Думу Притобольного муниципального округа Курганской области проектов муниципальных правовых актов;</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представляет на утверждение Думы Притобольного муниципального округа Курганской области проект бюджета Притобольного муниципального округа Курганской области и отчет о его исполнении;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представляет на рассмотрение Думы Притобольного муниципального округа Курганской 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формирует Администрацию Притобольного муниципального округа Курганской области и руководит ее деятельностью в соответствии с Уставом и Положением об Администрации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назначает и освобождает от должности заместителя Главы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принимает меры поощрения и ответственности к назначенным им должностным лицам;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организует и обеспечивает исполнение отдельных государственных полномочий, переданных органам местного самоуправления Притобольного муниципального округа Курганской области федеральными законами, законами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8) получает в установленном порядке от предприятий, учреждений и организаций, расположенных на территории Притобольного муниципального округа Курганской области, сведения, необходимые для анализа социально - экономического развития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9) исполняет бюджет Притобольного муниципального округа Курганской области, утвержденный Думой Притобольного муниципального округа Курганской области, распоряжается средствами Притобольного муниципального округа Курганской области в соответствии с утвержденным Думой Притобольного муниципального округа Курганской области бюджетом и бюджетным законодательством Российской Федерации;</w:t>
      </w:r>
      <w:proofErr w:type="gramEnd"/>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10) предлагает изменения и дополнения в Устав;</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12) иные полномочия в соответствии с федеральным законодательством и законодательством Курганской области,  Уставом Притобольного муниципального округа Курганской области.</w:t>
      </w:r>
    </w:p>
    <w:p w:rsidR="009C278F" w:rsidRPr="009C278F" w:rsidRDefault="009C278F" w:rsidP="009C278F">
      <w:pPr>
        <w:shd w:val="clear" w:color="auto" w:fill="FFFFFF"/>
        <w:tabs>
          <w:tab w:val="left" w:pos="1134"/>
        </w:tabs>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3. </w:t>
      </w:r>
      <w:r w:rsidRPr="009C278F">
        <w:rPr>
          <w:rFonts w:ascii="Times New Roman" w:eastAsia="Times New Roman" w:hAnsi="Times New Roman"/>
          <w:sz w:val="18"/>
          <w:szCs w:val="18"/>
          <w:shd w:val="clear" w:color="auto" w:fill="FFFFFF"/>
        </w:rPr>
        <w:t xml:space="preserve">В случае временного отсутствия Главы </w:t>
      </w:r>
      <w:r w:rsidRPr="009C278F">
        <w:rPr>
          <w:rFonts w:ascii="Times New Roman" w:eastAsia="Times New Roman" w:hAnsi="Times New Roman"/>
          <w:sz w:val="18"/>
          <w:szCs w:val="18"/>
        </w:rPr>
        <w:t xml:space="preserve">Притобольного </w:t>
      </w:r>
      <w:r w:rsidRPr="009C278F">
        <w:rPr>
          <w:rFonts w:ascii="Times New Roman" w:eastAsia="Times New Roman" w:hAnsi="Times New Roman"/>
          <w:sz w:val="18"/>
          <w:szCs w:val="18"/>
          <w:shd w:val="clear" w:color="auto" w:fill="FFFFFF"/>
        </w:rPr>
        <w:t xml:space="preserve">муниципального округа Курганской области (период нетрудоспособности, отпуск, командировка и т.д.), его полномочия временно исполняет первый заместитель Главы </w:t>
      </w:r>
      <w:r w:rsidRPr="009C278F">
        <w:rPr>
          <w:rFonts w:ascii="Times New Roman" w:eastAsia="Times New Roman" w:hAnsi="Times New Roman"/>
          <w:sz w:val="18"/>
          <w:szCs w:val="18"/>
        </w:rPr>
        <w:t xml:space="preserve">Притобольного </w:t>
      </w:r>
      <w:r w:rsidRPr="009C278F">
        <w:rPr>
          <w:rFonts w:ascii="Times New Roman" w:eastAsia="Times New Roman" w:hAnsi="Times New Roman"/>
          <w:sz w:val="18"/>
          <w:szCs w:val="18"/>
          <w:shd w:val="clear" w:color="auto" w:fill="FFFFFF"/>
        </w:rPr>
        <w:t xml:space="preserve">муниципального округа Курганской области, </w:t>
      </w:r>
      <w:r w:rsidRPr="009C278F">
        <w:rPr>
          <w:rFonts w:ascii="Times New Roman" w:eastAsia="Times New Roman" w:hAnsi="Times New Roman"/>
          <w:sz w:val="18"/>
          <w:szCs w:val="18"/>
        </w:rPr>
        <w:t xml:space="preserve">а при его отсутствии полномочия Главы Притобольного муниципального округа Курганской области временно исполняет </w:t>
      </w:r>
      <w:r w:rsidRPr="009C278F">
        <w:rPr>
          <w:rFonts w:ascii="Times New Roman" w:eastAsia="Times New Roman" w:hAnsi="Times New Roman"/>
          <w:sz w:val="18"/>
          <w:szCs w:val="18"/>
          <w:shd w:val="clear" w:color="auto" w:fill="FFFFFF"/>
        </w:rPr>
        <w:t xml:space="preserve">заместитель Главы </w:t>
      </w:r>
      <w:r w:rsidRPr="009C278F">
        <w:rPr>
          <w:rFonts w:ascii="Times New Roman" w:eastAsia="Times New Roman" w:hAnsi="Times New Roman"/>
          <w:sz w:val="18"/>
          <w:szCs w:val="18"/>
        </w:rPr>
        <w:t xml:space="preserve">Притобольного </w:t>
      </w:r>
      <w:r w:rsidRPr="009C278F">
        <w:rPr>
          <w:rFonts w:ascii="Times New Roman" w:eastAsia="Times New Roman" w:hAnsi="Times New Roman"/>
          <w:sz w:val="18"/>
          <w:szCs w:val="18"/>
          <w:shd w:val="clear" w:color="auto" w:fill="FFFFFF"/>
        </w:rPr>
        <w:t>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shd w:val="clear" w:color="auto" w:fill="FFFFFF"/>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36. Гарантии осуществления полномочий Главой</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tabs>
          <w:tab w:val="left" w:pos="851"/>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На Главу Притобольного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9C278F" w:rsidRPr="009C278F" w:rsidRDefault="009C278F" w:rsidP="009C278F">
      <w:pPr>
        <w:tabs>
          <w:tab w:val="left" w:pos="851"/>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Главе Притобольного муниципального округа Курганской области выплачивается денежное содержание в размере, установленном Думой Притобольного муниципального округа Курганской области.</w:t>
      </w:r>
    </w:p>
    <w:p w:rsidR="009C278F" w:rsidRPr="009C278F" w:rsidRDefault="009C278F" w:rsidP="009C278F">
      <w:pPr>
        <w:tabs>
          <w:tab w:val="left" w:pos="851"/>
          <w:tab w:val="left" w:pos="993"/>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Главе Притобольного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9C278F" w:rsidRPr="009C278F" w:rsidRDefault="009C278F" w:rsidP="009C278F">
      <w:pPr>
        <w:tabs>
          <w:tab w:val="left" w:pos="851"/>
          <w:tab w:val="left" w:pos="993"/>
        </w:tabs>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4. Главе Притобольного муниципального округа Курганской области гарантируется ежегодный оплачиваемый отпуск в количестве 28 календарных дней и 14 дней дополнительного отпуска за ненормированный рабочий день.</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37. Досрочное прекращение полномочий Главы</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Полномочия Главы Притобольного муниципального округа Курганской области прекращаются досрочно в случае:</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смерти;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отставки по собственному желанию;</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удаления в отставку в соответствии со статьей 74.1 Федерального закона от 6 октября 2003 года № 131 - ФЗ «Об общих принципах организации местного самоуправления в Российской Федерации»;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отрешения от должности в соответствии со статьей 74 Федерального закона от 6 октября 2003 года № 131 - ФЗ «Об общих принципах организации местного самоуправления в Российской Федерации»;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признания судом недееспособным или ограниченно дееспособным;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признания судом безвестно отсутствующим или объявления умершим;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вступления в отношении его в законную силу обвинительного приговора суда;</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8) выезда за пределы Российской Федерации на постоянное место жительства;</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w:t>
      </w:r>
      <w:proofErr w:type="gramEnd"/>
      <w:r w:rsidRPr="009C278F">
        <w:rPr>
          <w:rFonts w:ascii="Times New Roman" w:eastAsia="Times New Roman" w:hAnsi="Times New Roman"/>
          <w:sz w:val="18"/>
          <w:szCs w:val="18"/>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11) в случае преобразования муниципального образования, осуществляемого в соответствии со статьёй 13 Федерального закона от 6 октября 2003 года № 131 - ФЗ «Об общих принципах организации местного самоуправления в Российской Федерации», а также в случае упразднения муниципального образования;</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12) увеличения численности избирателей Притобольного муниципального округа Курганской области более чем на 25 процентов, произошедшего вследствие изменения границ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 </w:t>
      </w:r>
      <w:proofErr w:type="gramStart"/>
      <w:r w:rsidRPr="009C278F">
        <w:rPr>
          <w:rFonts w:ascii="Times New Roman" w:eastAsia="Times New Roman" w:hAnsi="Times New Roman"/>
          <w:sz w:val="18"/>
          <w:szCs w:val="18"/>
        </w:rPr>
        <w:t>Полномочия Главы Притобольного муниципального округа Курганской области прекращаются досрочно также в связи с утратой доверия Президента Российской Федерации в случае несоблюдения Главой Притобольного муниципального округа Курганской области,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9C278F">
        <w:rPr>
          <w:rFonts w:ascii="Times New Roman" w:eastAsia="Times New Roman" w:hAnsi="Times New Roman"/>
          <w:sz w:val="18"/>
          <w:szCs w:val="18"/>
        </w:rPr>
        <w:t xml:space="preserve"> Федерации, владеть и (или) пользоваться иностранными финансовыми инструментами».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3. </w:t>
      </w:r>
      <w:proofErr w:type="gramStart"/>
      <w:r w:rsidRPr="009C278F">
        <w:rPr>
          <w:rFonts w:ascii="Times New Roman" w:eastAsia="Times New Roman" w:hAnsi="Times New Roman"/>
          <w:sz w:val="18"/>
          <w:szCs w:val="18"/>
        </w:rPr>
        <w:t>В случае досрочного прекращения полномочий Главы Притобольного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Притобольного муниципального округа Курганской области, а при его отсутствии полномочия Главы Притобольного муниципального округа Курганской области временно исполняет должностное лицо органа местного</w:t>
      </w:r>
      <w:proofErr w:type="gramEnd"/>
      <w:r w:rsidRPr="009C278F">
        <w:rPr>
          <w:rFonts w:ascii="Times New Roman" w:eastAsia="Times New Roman" w:hAnsi="Times New Roman"/>
          <w:sz w:val="18"/>
          <w:szCs w:val="18"/>
        </w:rPr>
        <w:t xml:space="preserve"> самоуправления Притобольного муниципального округа Курганской области, </w:t>
      </w:r>
      <w:proofErr w:type="gramStart"/>
      <w:r w:rsidRPr="009C278F">
        <w:rPr>
          <w:rFonts w:ascii="Times New Roman" w:eastAsia="Times New Roman" w:hAnsi="Times New Roman"/>
          <w:sz w:val="18"/>
          <w:szCs w:val="18"/>
        </w:rPr>
        <w:t>определяемое</w:t>
      </w:r>
      <w:proofErr w:type="gramEnd"/>
      <w:r w:rsidRPr="009C278F">
        <w:rPr>
          <w:rFonts w:ascii="Times New Roman" w:eastAsia="Times New Roman" w:hAnsi="Times New Roman"/>
          <w:sz w:val="18"/>
          <w:szCs w:val="18"/>
        </w:rPr>
        <w:t xml:space="preserve"> решением Думы Притобольного муниципального округа Курганской области.</w:t>
      </w:r>
    </w:p>
    <w:p w:rsidR="009C278F" w:rsidRPr="009C278F" w:rsidRDefault="009C278F" w:rsidP="009C278F">
      <w:pPr>
        <w:shd w:val="clear" w:color="auto" w:fill="FFFFFF"/>
        <w:tabs>
          <w:tab w:val="left" w:pos="1134"/>
        </w:tabs>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4. В случае досрочного прекращения полномочий Главы Притобольного муниципального округа Курганской области Дума Притобольного муниципального округа Курганской области в течение 30 дней со дня прекращения полномочий Главы Притобольного муниципального округа Курганской области принимает решение об объявлении конкурса по отбору кандидатур на должность Главы Притобольного муниципального округа Курганской области.</w:t>
      </w:r>
    </w:p>
    <w:p w:rsidR="009C278F" w:rsidRPr="009C278F" w:rsidRDefault="009C278F" w:rsidP="009C278F">
      <w:pPr>
        <w:shd w:val="clear" w:color="auto" w:fill="FFFFFF"/>
        <w:tabs>
          <w:tab w:val="left" w:pos="1134"/>
        </w:tabs>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5. В случае досрочного прекращения полномочий Главы Притобольного муниципального округа Курганской области, избрание Главы Притобольного муниципального округа Курганской области, избираемого Думой Притобольного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C278F" w:rsidRPr="009C278F" w:rsidRDefault="009C278F" w:rsidP="009C278F">
      <w:pPr>
        <w:shd w:val="clear" w:color="auto" w:fill="FFFFFF"/>
        <w:tabs>
          <w:tab w:val="left" w:pos="1134"/>
        </w:tabs>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6. При этом</w:t>
      </w:r>
      <w:proofErr w:type="gramStart"/>
      <w:r w:rsidRPr="009C278F">
        <w:rPr>
          <w:rFonts w:ascii="Times New Roman" w:eastAsia="Times New Roman" w:hAnsi="Times New Roman"/>
          <w:sz w:val="18"/>
          <w:szCs w:val="18"/>
        </w:rPr>
        <w:t>,</w:t>
      </w:r>
      <w:proofErr w:type="gramEnd"/>
      <w:r w:rsidRPr="009C278F">
        <w:rPr>
          <w:rFonts w:ascii="Times New Roman" w:eastAsia="Times New Roman" w:hAnsi="Times New Roman"/>
          <w:sz w:val="18"/>
          <w:szCs w:val="18"/>
        </w:rPr>
        <w:t xml:space="preserve"> если до истечения срока полномочий Думы Притобольного муниципального округа Курганской области осталось менее шести месяцев, избрание Главы Притобольного муниципального округа Курганской области из числа кандидатов, представленных конкурсной комиссией по результатам конкурса, - в течение трех месяцев со дня избрания Думы Притобольного муниципального округа Курганской области в правомочном составе.</w:t>
      </w:r>
    </w:p>
    <w:p w:rsidR="009C278F" w:rsidRPr="009C278F" w:rsidRDefault="009C278F" w:rsidP="009C278F">
      <w:pPr>
        <w:numPr>
          <w:ilvl w:val="0"/>
          <w:numId w:val="6"/>
        </w:numPr>
        <w:shd w:val="clear" w:color="auto" w:fill="FFFFFF"/>
        <w:tabs>
          <w:tab w:val="left" w:pos="1134"/>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В случае</w:t>
      </w:r>
      <w:proofErr w:type="gramStart"/>
      <w:r w:rsidRPr="009C278F">
        <w:rPr>
          <w:rFonts w:ascii="Times New Roman" w:eastAsia="Times New Roman" w:hAnsi="Times New Roman"/>
          <w:sz w:val="18"/>
          <w:szCs w:val="18"/>
        </w:rPr>
        <w:t>,</w:t>
      </w:r>
      <w:proofErr w:type="gramEnd"/>
      <w:r w:rsidRPr="009C278F">
        <w:rPr>
          <w:rFonts w:ascii="Times New Roman" w:eastAsia="Times New Roman" w:hAnsi="Times New Roman"/>
          <w:sz w:val="18"/>
          <w:szCs w:val="18"/>
        </w:rPr>
        <w:t xml:space="preserve"> если Глава Притобольного муниципального округа Курганской области, полномочия которого прекращены досрочно на основании правового акта Губернатора Курганской области об отрешении от должности Главы Притобольного муниципального округа Курганской области либо на основании решения Думы Притобольного муниципального округа Курганской области об удалении Главы Притобольного муниципального округа Курганской области в отставку, обжалует данный правовой акт или решение в судебном порядке, Дума Притобольного муниципального округа Курганской области не вправе принимать решение об избрании Главы Притобольного муниципального округа Курганской области, избираемого Думой Притобольного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9C278F" w:rsidRPr="009C278F" w:rsidRDefault="009C278F" w:rsidP="009C278F">
      <w:pPr>
        <w:shd w:val="clear" w:color="auto" w:fill="FFFFFF"/>
        <w:tabs>
          <w:tab w:val="left" w:pos="1134"/>
        </w:tabs>
        <w:spacing w:after="0" w:line="240" w:lineRule="auto"/>
        <w:jc w:val="both"/>
        <w:rPr>
          <w:rFonts w:ascii="Times New Roman" w:eastAsia="Times New Roman" w:hAnsi="Times New Roman"/>
          <w:sz w:val="18"/>
          <w:szCs w:val="18"/>
        </w:rPr>
      </w:pPr>
    </w:p>
    <w:p w:rsidR="009C278F" w:rsidRPr="009C278F" w:rsidRDefault="009C278F" w:rsidP="009C278F">
      <w:pPr>
        <w:widowControl w:val="0"/>
        <w:tabs>
          <w:tab w:val="left" w:pos="993"/>
        </w:tabs>
        <w:autoSpaceDE w:val="0"/>
        <w:autoSpaceDN w:val="0"/>
        <w:spacing w:after="0" w:line="259" w:lineRule="exact"/>
        <w:ind w:firstLine="709"/>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37.1 Удаление Главы Притобольного муниципального округа Курганской области в отставку</w:t>
      </w:r>
    </w:p>
    <w:p w:rsidR="009C278F" w:rsidRPr="009C278F" w:rsidRDefault="009C278F" w:rsidP="009C278F">
      <w:pPr>
        <w:widowControl w:val="0"/>
        <w:numPr>
          <w:ilvl w:val="0"/>
          <w:numId w:val="8"/>
        </w:numPr>
        <w:tabs>
          <w:tab w:val="left" w:pos="993"/>
        </w:tabs>
        <w:autoSpaceDE w:val="0"/>
        <w:autoSpaceDN w:val="0"/>
        <w:spacing w:after="0" w:line="259" w:lineRule="exact"/>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Основанием для удаления Главы </w:t>
      </w:r>
      <w:r w:rsidRPr="009C278F">
        <w:rPr>
          <w:rFonts w:ascii="Times New Roman" w:eastAsia="Cambria" w:hAnsi="Times New Roman"/>
          <w:sz w:val="18"/>
          <w:szCs w:val="18"/>
          <w:lang w:eastAsia="en-US"/>
        </w:rPr>
        <w:t>Притобольного</w:t>
      </w:r>
      <w:r w:rsidRPr="009C278F">
        <w:rPr>
          <w:rFonts w:ascii="Times New Roman" w:eastAsia="Times New Roman" w:hAnsi="Times New Roman"/>
          <w:sz w:val="18"/>
          <w:szCs w:val="18"/>
        </w:rPr>
        <w:t xml:space="preserve"> муниципального округа Курганской области в отставку являются:</w:t>
      </w:r>
    </w:p>
    <w:p w:rsidR="007F5D8A" w:rsidRDefault="009C278F" w:rsidP="007F5D8A">
      <w:pPr>
        <w:widowControl w:val="0"/>
        <w:tabs>
          <w:tab w:val="left" w:pos="993"/>
        </w:tabs>
        <w:autoSpaceDE w:val="0"/>
        <w:autoSpaceDN w:val="0"/>
        <w:spacing w:after="0" w:line="259" w:lineRule="exact"/>
        <w:ind w:firstLine="709"/>
        <w:jc w:val="both"/>
        <w:rPr>
          <w:rFonts w:ascii="Times New Roman" w:eastAsia="Times New Roman" w:hAnsi="Times New Roman"/>
          <w:sz w:val="18"/>
          <w:szCs w:val="18"/>
        </w:rPr>
      </w:pPr>
      <w:r w:rsidRPr="009C278F">
        <w:rPr>
          <w:rFonts w:ascii="Times New Roman" w:eastAsia="Cambria" w:hAnsi="Times New Roman"/>
          <w:sz w:val="18"/>
          <w:szCs w:val="18"/>
          <w:lang w:eastAsia="en-US"/>
        </w:rPr>
        <w:t xml:space="preserve">1) </w:t>
      </w:r>
      <w:r w:rsidRPr="009C278F">
        <w:rPr>
          <w:rFonts w:ascii="Times New Roman" w:eastAsia="Times New Roman" w:hAnsi="Times New Roman"/>
          <w:sz w:val="18"/>
          <w:szCs w:val="18"/>
        </w:rPr>
        <w:t xml:space="preserve">решения, действия (бездействие) Главы </w:t>
      </w:r>
      <w:r w:rsidRPr="009C278F">
        <w:rPr>
          <w:rFonts w:ascii="Times New Roman" w:eastAsia="Cambria" w:hAnsi="Times New Roman"/>
          <w:sz w:val="18"/>
          <w:szCs w:val="18"/>
          <w:lang w:eastAsia="en-US"/>
        </w:rPr>
        <w:t>Притобольного</w:t>
      </w:r>
      <w:r w:rsidRPr="009C278F">
        <w:rPr>
          <w:rFonts w:ascii="Times New Roman" w:eastAsia="Times New Roman" w:hAnsi="Times New Roman"/>
          <w:sz w:val="18"/>
          <w:szCs w:val="18"/>
        </w:rPr>
        <w:t xml:space="preserve"> муниципального округа Курганской области,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r w:rsidR="007F5D8A">
        <w:rPr>
          <w:rFonts w:ascii="Times New Roman" w:eastAsia="Times New Roman" w:hAnsi="Times New Roman"/>
          <w:sz w:val="18"/>
          <w:szCs w:val="18"/>
        </w:rPr>
        <w:t xml:space="preserve"> </w:t>
      </w:r>
    </w:p>
    <w:p w:rsidR="007F5D8A" w:rsidRDefault="007F5D8A" w:rsidP="007F5D8A">
      <w:pPr>
        <w:widowControl w:val="0"/>
        <w:tabs>
          <w:tab w:val="left" w:pos="993"/>
        </w:tabs>
        <w:autoSpaceDE w:val="0"/>
        <w:autoSpaceDN w:val="0"/>
        <w:spacing w:after="0" w:line="259" w:lineRule="exact"/>
        <w:ind w:firstLine="709"/>
        <w:jc w:val="both"/>
        <w:rPr>
          <w:rFonts w:ascii="Times New Roman" w:eastAsia="Times New Roman" w:hAnsi="Times New Roman"/>
          <w:sz w:val="18"/>
          <w:szCs w:val="18"/>
        </w:rPr>
      </w:pPr>
      <w:proofErr w:type="gramStart"/>
      <w:r>
        <w:rPr>
          <w:rFonts w:ascii="Times New Roman" w:eastAsia="Times New Roman" w:hAnsi="Times New Roman"/>
          <w:sz w:val="18"/>
          <w:szCs w:val="18"/>
        </w:rPr>
        <w:t xml:space="preserve">2) </w:t>
      </w:r>
      <w:r w:rsidR="009C278F" w:rsidRPr="009C278F">
        <w:rPr>
          <w:rFonts w:ascii="Times New Roman" w:hAnsi="Times New Roman"/>
          <w:sz w:val="18"/>
          <w:szCs w:val="18"/>
          <w:lang w:eastAsia="en-US"/>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Притобольного муниципального округа Курганской области,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w:t>
      </w:r>
      <w:proofErr w:type="gramEnd"/>
      <w:r w:rsidR="009C278F" w:rsidRPr="009C278F">
        <w:rPr>
          <w:rFonts w:ascii="Times New Roman" w:hAnsi="Times New Roman"/>
          <w:sz w:val="18"/>
          <w:szCs w:val="18"/>
          <w:lang w:eastAsia="en-US"/>
        </w:rPr>
        <w:t xml:space="preserve"> законами и законами Курганской области Российской Федерации;</w:t>
      </w:r>
      <w:r>
        <w:rPr>
          <w:rFonts w:ascii="Times New Roman" w:eastAsia="Times New Roman" w:hAnsi="Times New Roman"/>
          <w:sz w:val="18"/>
          <w:szCs w:val="18"/>
        </w:rPr>
        <w:t xml:space="preserve"> </w:t>
      </w:r>
    </w:p>
    <w:p w:rsidR="007F5D8A" w:rsidRDefault="007F5D8A" w:rsidP="007F5D8A">
      <w:pPr>
        <w:widowControl w:val="0"/>
        <w:tabs>
          <w:tab w:val="left" w:pos="993"/>
        </w:tabs>
        <w:autoSpaceDE w:val="0"/>
        <w:autoSpaceDN w:val="0"/>
        <w:spacing w:after="0" w:line="259" w:lineRule="exact"/>
        <w:ind w:firstLine="709"/>
        <w:jc w:val="both"/>
        <w:rPr>
          <w:rFonts w:ascii="Times New Roman" w:eastAsia="Times New Roman" w:hAnsi="Times New Roman"/>
          <w:sz w:val="18"/>
          <w:szCs w:val="18"/>
        </w:rPr>
      </w:pPr>
      <w:r>
        <w:rPr>
          <w:rFonts w:ascii="Times New Roman" w:eastAsia="Times New Roman" w:hAnsi="Times New Roman"/>
          <w:sz w:val="18"/>
          <w:szCs w:val="18"/>
        </w:rPr>
        <w:t xml:space="preserve">3) </w:t>
      </w:r>
      <w:r w:rsidR="009C278F" w:rsidRPr="009C278F">
        <w:rPr>
          <w:rFonts w:ascii="Times New Roman" w:hAnsi="Times New Roman"/>
          <w:sz w:val="18"/>
          <w:szCs w:val="18"/>
          <w:lang w:eastAsia="en-US"/>
        </w:rPr>
        <w:t>неудовлетворительная оценка деятельности Главы Притобольного муниципального округа Курганской области Думой Притобольного муниципального округа Курганской области по результатам его ежегодного отчета перед Думой Притобольного муниципального округа Курганской области, данная два раза подряд;</w:t>
      </w:r>
      <w:r>
        <w:rPr>
          <w:rFonts w:ascii="Times New Roman" w:eastAsia="Times New Roman" w:hAnsi="Times New Roman"/>
          <w:sz w:val="18"/>
          <w:szCs w:val="18"/>
        </w:rPr>
        <w:t xml:space="preserve"> </w:t>
      </w:r>
    </w:p>
    <w:p w:rsidR="007F5D8A" w:rsidRDefault="007F5D8A" w:rsidP="007F5D8A">
      <w:pPr>
        <w:widowControl w:val="0"/>
        <w:tabs>
          <w:tab w:val="left" w:pos="993"/>
        </w:tabs>
        <w:autoSpaceDE w:val="0"/>
        <w:autoSpaceDN w:val="0"/>
        <w:spacing w:after="0" w:line="259" w:lineRule="exact"/>
        <w:ind w:firstLine="709"/>
        <w:jc w:val="both"/>
        <w:rPr>
          <w:rFonts w:ascii="Times New Roman" w:eastAsia="Times New Roman" w:hAnsi="Times New Roman"/>
          <w:sz w:val="18"/>
          <w:szCs w:val="18"/>
        </w:rPr>
      </w:pPr>
      <w:proofErr w:type="gramStart"/>
      <w:r>
        <w:rPr>
          <w:rFonts w:ascii="Times New Roman" w:eastAsia="Times New Roman" w:hAnsi="Times New Roman"/>
          <w:sz w:val="18"/>
          <w:szCs w:val="18"/>
        </w:rPr>
        <w:t xml:space="preserve">4) </w:t>
      </w:r>
      <w:r w:rsidR="009C278F" w:rsidRPr="009C278F">
        <w:rPr>
          <w:rFonts w:ascii="Times New Roman" w:eastAsia="Times New Roman" w:hAnsi="Times New Roman"/>
          <w:sz w:val="18"/>
          <w:szCs w:val="1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9C278F" w:rsidRPr="009C278F">
        <w:rPr>
          <w:rFonts w:ascii="Times New Roman" w:eastAsia="Times New Roman" w:hAnsi="Times New Roman"/>
          <w:sz w:val="18"/>
          <w:szCs w:val="1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sz w:val="18"/>
          <w:szCs w:val="18"/>
        </w:rPr>
        <w:t xml:space="preserve"> </w:t>
      </w:r>
    </w:p>
    <w:p w:rsidR="009C278F" w:rsidRDefault="007F5D8A" w:rsidP="007F5D8A">
      <w:pPr>
        <w:widowControl w:val="0"/>
        <w:tabs>
          <w:tab w:val="left" w:pos="993"/>
        </w:tabs>
        <w:autoSpaceDE w:val="0"/>
        <w:autoSpaceDN w:val="0"/>
        <w:spacing w:after="0" w:line="259" w:lineRule="exact"/>
        <w:ind w:firstLine="709"/>
        <w:jc w:val="both"/>
        <w:rPr>
          <w:rFonts w:ascii="Times New Roman" w:eastAsia="Times New Roman" w:hAnsi="Times New Roman"/>
          <w:sz w:val="18"/>
          <w:szCs w:val="18"/>
        </w:rPr>
      </w:pPr>
      <w:proofErr w:type="gramStart"/>
      <w:r>
        <w:rPr>
          <w:rFonts w:ascii="Times New Roman" w:eastAsia="Times New Roman" w:hAnsi="Times New Roman"/>
          <w:sz w:val="18"/>
          <w:szCs w:val="18"/>
        </w:rPr>
        <w:t xml:space="preserve">5) </w:t>
      </w:r>
      <w:r w:rsidR="009C278F" w:rsidRPr="009C278F">
        <w:rPr>
          <w:rFonts w:ascii="Times New Roman" w:eastAsia="Times New Roman" w:hAnsi="Times New Roman"/>
          <w:sz w:val="18"/>
          <w:szCs w:val="18"/>
        </w:rPr>
        <w:t xml:space="preserve">допущение Главой </w:t>
      </w:r>
      <w:r w:rsidR="009C278F" w:rsidRPr="009C278F">
        <w:rPr>
          <w:rFonts w:ascii="Times New Roman" w:hAnsi="Times New Roman"/>
          <w:sz w:val="18"/>
          <w:szCs w:val="18"/>
          <w:lang w:eastAsia="en-US"/>
        </w:rPr>
        <w:t>Притобольного</w:t>
      </w:r>
      <w:r w:rsidR="009C278F" w:rsidRPr="009C278F">
        <w:rPr>
          <w:rFonts w:ascii="Times New Roman" w:eastAsia="Times New Roman" w:hAnsi="Times New Roman"/>
          <w:sz w:val="18"/>
          <w:szCs w:val="18"/>
        </w:rPr>
        <w:t xml:space="preserve"> муниципального округа Курганской области, Администрацией Притобольного муниципального округа Курганской области, иными органами и должностными лицами местного самоуправления </w:t>
      </w:r>
      <w:r w:rsidR="009C278F" w:rsidRPr="009C278F">
        <w:rPr>
          <w:rFonts w:ascii="Times New Roman" w:hAnsi="Times New Roman"/>
          <w:sz w:val="18"/>
          <w:szCs w:val="18"/>
          <w:lang w:eastAsia="en-US"/>
        </w:rPr>
        <w:t>Притобольного</w:t>
      </w:r>
      <w:r w:rsidR="009C278F" w:rsidRPr="009C278F">
        <w:rPr>
          <w:rFonts w:ascii="Times New Roman" w:eastAsia="Times New Roman" w:hAnsi="Times New Roman"/>
          <w:sz w:val="18"/>
          <w:szCs w:val="18"/>
        </w:rPr>
        <w:t xml:space="preserve"> муниципального округа Курганской области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w:t>
      </w:r>
      <w:proofErr w:type="gramEnd"/>
      <w:r w:rsidR="009C278F" w:rsidRPr="009C278F">
        <w:rPr>
          <w:rFonts w:ascii="Times New Roman" w:eastAsia="Times New Roman" w:hAnsi="Times New Roman"/>
          <w:sz w:val="18"/>
          <w:szCs w:val="18"/>
        </w:rPr>
        <w:t>,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F5D8A" w:rsidRPr="009C278F" w:rsidRDefault="007F5D8A" w:rsidP="007F5D8A">
      <w:pPr>
        <w:widowControl w:val="0"/>
        <w:tabs>
          <w:tab w:val="left" w:pos="993"/>
        </w:tabs>
        <w:autoSpaceDE w:val="0"/>
        <w:autoSpaceDN w:val="0"/>
        <w:spacing w:after="0" w:line="259" w:lineRule="exact"/>
        <w:ind w:firstLine="709"/>
        <w:jc w:val="both"/>
        <w:rPr>
          <w:rFonts w:ascii="Times New Roman" w:eastAsia="Times New Roman" w:hAnsi="Times New Roman"/>
          <w:sz w:val="18"/>
          <w:szCs w:val="18"/>
        </w:rPr>
      </w:pPr>
    </w:p>
    <w:p w:rsidR="009C278F" w:rsidRPr="009C278F" w:rsidRDefault="009C278F" w:rsidP="009C278F">
      <w:pPr>
        <w:numPr>
          <w:ilvl w:val="0"/>
          <w:numId w:val="8"/>
        </w:num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 xml:space="preserve">Полномочия Главы Притобольного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w:t>
      </w:r>
      <w:hyperlink r:id="rId27" w:anchor="/document/70271682/entry/0" w:history="1">
        <w:r w:rsidRPr="009C278F">
          <w:rPr>
            <w:rFonts w:ascii="Times New Roman" w:eastAsia="Times New Roman" w:hAnsi="Times New Roman"/>
            <w:sz w:val="18"/>
            <w:szCs w:val="18"/>
          </w:rPr>
          <w:t>Федеральным законом</w:t>
        </w:r>
      </w:hyperlink>
      <w:r w:rsidRPr="009C278F">
        <w:rPr>
          <w:rFonts w:ascii="Times New Roman" w:eastAsia="Times New Roman" w:hAnsi="Times New Roman"/>
          <w:sz w:val="18"/>
          <w:szCs w:val="18"/>
        </w:rPr>
        <w:t xml:space="preserve"> от 3 декабря 2012 года № 230 - ФЗ «О контроле за соответствием расходов лиц, замещающих государственные должности, и иных лиц их доходам», </w:t>
      </w:r>
      <w:hyperlink r:id="rId28" w:anchor="/document/70372954/entry/0" w:history="1">
        <w:r w:rsidRPr="009C278F">
          <w:rPr>
            <w:rFonts w:ascii="Times New Roman" w:eastAsia="Times New Roman" w:hAnsi="Times New Roman"/>
            <w:sz w:val="18"/>
            <w:szCs w:val="18"/>
          </w:rPr>
          <w:t>Федеральным законом</w:t>
        </w:r>
      </w:hyperlink>
      <w:r w:rsidRPr="009C278F">
        <w:rPr>
          <w:rFonts w:ascii="Times New Roman" w:eastAsia="Times New Roman" w:hAnsi="Times New Roman"/>
          <w:sz w:val="18"/>
          <w:szCs w:val="18"/>
        </w:rPr>
        <w:t xml:space="preserve"> от 7 мая 2013 года № 79</w:t>
      </w:r>
      <w:proofErr w:type="gramEnd"/>
      <w:r w:rsidRPr="009C278F">
        <w:rPr>
          <w:rFonts w:ascii="Times New Roman" w:eastAsia="Times New Roman" w:hAnsi="Times New Roman"/>
          <w:sz w:val="18"/>
          <w:szCs w:val="18"/>
        </w:rPr>
        <w:t xml:space="preserve"> - </w:t>
      </w:r>
      <w:proofErr w:type="gramStart"/>
      <w:r w:rsidRPr="009C278F">
        <w:rPr>
          <w:rFonts w:ascii="Times New Roman" w:eastAsia="Times New Roman" w:hAnsi="Times New Roman"/>
          <w:sz w:val="18"/>
          <w:szCs w:val="18"/>
        </w:rPr>
        <w:t xml:space="preserve">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9C278F">
        <w:rPr>
          <w:rFonts w:ascii="Times New Roman" w:eastAsia="Times New Roman" w:hAnsi="Times New Roman"/>
          <w:sz w:val="18"/>
          <w:szCs w:val="18"/>
        </w:rPr>
        <w:lastRenderedPageBreak/>
        <w:t>инструментами», если иное не предусмотрено Федеральным законом от 6 октября 2003 года № 131 - ФЗ «Об общих принципах организации местного самоуправления в Российской Федерации».</w:t>
      </w:r>
      <w:proofErr w:type="gramEnd"/>
    </w:p>
    <w:p w:rsidR="009C278F" w:rsidRPr="009C278F" w:rsidRDefault="009C278F" w:rsidP="009C278F">
      <w:pPr>
        <w:shd w:val="clear" w:color="auto" w:fill="FFFFFF"/>
        <w:tabs>
          <w:tab w:val="left" w:pos="1134"/>
        </w:tabs>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sz w:val="18"/>
          <w:szCs w:val="18"/>
        </w:rPr>
      </w:pPr>
      <w:r w:rsidRPr="009C278F">
        <w:rPr>
          <w:rFonts w:ascii="Times New Roman" w:eastAsia="Times New Roman" w:hAnsi="Times New Roman"/>
          <w:b/>
          <w:bCs/>
          <w:sz w:val="18"/>
          <w:szCs w:val="18"/>
        </w:rPr>
        <w:t xml:space="preserve">Статья 38. Администрация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Администрация Притобольного муниципального округа Курганской области – исполнительно - распорядительный орган Притобольного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Администрацией Притобольного муниципального округа Курганской области руководит Глава Притобольного муниципального округа Курганской области на принципах единоначалия.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Главой Администрации Притобольного муниципального округа Курганской области является Глава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Администрация Притобольного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3. </w:t>
      </w:r>
      <w:proofErr w:type="gramStart"/>
      <w:r w:rsidRPr="009C278F">
        <w:rPr>
          <w:rFonts w:ascii="Times New Roman" w:eastAsia="Times New Roman" w:hAnsi="Times New Roman"/>
          <w:sz w:val="18"/>
          <w:szCs w:val="18"/>
        </w:rPr>
        <w:t>Администрация Притобольного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Притобольного муниципального округа Курганской области, постановлениями и распоряжениями Главы Притобольного муниципального округа Курганской области, Уставом Притобольного муниципального округа Курганской области и Положением об Администрации Притобольного муниципального округа Курганской области, утверждаемым Думой Притобольного муниципального округа Курганской области.</w:t>
      </w:r>
      <w:proofErr w:type="gramEnd"/>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4. Администрация Притобольного муниципального округа Курганской области подконтрольна, подотчетна населению, Думе Притобольного муниципального округа Курганской области, Главе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hAnsi="Times New Roman"/>
          <w:sz w:val="18"/>
          <w:szCs w:val="18"/>
        </w:rPr>
      </w:pPr>
      <w:r w:rsidRPr="009C278F">
        <w:rPr>
          <w:rFonts w:ascii="Times New Roman" w:eastAsia="Times New Roman" w:hAnsi="Times New Roman"/>
          <w:sz w:val="18"/>
          <w:szCs w:val="18"/>
        </w:rPr>
        <w:t>5. Структура Администрации Притобольного муниципального округа Курганской области утверждается и изменяется Думой Притобольного муниципального округа Курганской области по представлению Главы Притобольного муниципального округа Курганской области.</w:t>
      </w:r>
      <w:r w:rsidRPr="009C278F">
        <w:rPr>
          <w:rFonts w:ascii="Times New Roman" w:hAnsi="Times New Roman"/>
          <w:sz w:val="18"/>
          <w:szCs w:val="18"/>
        </w:rPr>
        <w:t xml:space="preserve"> В структуру местной администрации входят отраслевые (функциональные) и территориальные органы местной администрации.</w:t>
      </w:r>
    </w:p>
    <w:p w:rsidR="009C278F" w:rsidRPr="009C278F" w:rsidRDefault="009C278F" w:rsidP="009C278F">
      <w:pPr>
        <w:shd w:val="clear" w:color="auto" w:fill="FFFFFF"/>
        <w:spacing w:after="0" w:line="240" w:lineRule="auto"/>
        <w:ind w:firstLine="708"/>
        <w:jc w:val="both"/>
        <w:rPr>
          <w:rFonts w:ascii="Times New Roman" w:hAnsi="Times New Roman"/>
          <w:sz w:val="18"/>
          <w:szCs w:val="18"/>
        </w:rPr>
      </w:pPr>
      <w:r w:rsidRPr="009C278F">
        <w:rPr>
          <w:rFonts w:ascii="Times New Roman" w:hAnsi="Times New Roman"/>
          <w:sz w:val="18"/>
          <w:szCs w:val="18"/>
        </w:rPr>
        <w:t>Основаниями для государственной регистрации органов местной администрации в качестве юридических лиц являются решение Думы Притобольного муниципального округа Курганской области об учреждении соответствующего органа в форме муниципального казенного учреждения и утверждение положения о нем Думой Притобольного муниципального округа Курганской области по представлению Главы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6. Администрация Притобольного муниципального округа Курганской области осуществляет муниципальный контроль в порядке, установленном решением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39. Полномочия Администрации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К полномочиям Администрации Притобольного муниципального округа Курганской области относятся реализуемые в установленном федеральными законами, законами Курганской области и настоящим Уставом порядке вопросы:</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обеспечение исполнительно - распорядительных и контрольных функций по решению вопросов местного значения в интересах населения Притобольного муниципального округа Курганской области;</w:t>
      </w:r>
    </w:p>
    <w:p w:rsidR="009C278F" w:rsidRPr="009C278F" w:rsidRDefault="009C278F" w:rsidP="009C278F">
      <w:pPr>
        <w:autoSpaceDE w:val="0"/>
        <w:autoSpaceDN w:val="0"/>
        <w:adjustRightInd w:val="0"/>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 формирование, исполнение бюджета Притобольного муниципального округа Курганской области, осуществление </w:t>
      </w:r>
      <w:proofErr w:type="gramStart"/>
      <w:r w:rsidRPr="009C278F">
        <w:rPr>
          <w:rFonts w:ascii="Times New Roman" w:eastAsia="Times New Roman" w:hAnsi="Times New Roman"/>
          <w:sz w:val="18"/>
          <w:szCs w:val="18"/>
        </w:rPr>
        <w:t>контроля за</w:t>
      </w:r>
      <w:proofErr w:type="gramEnd"/>
      <w:r w:rsidRPr="009C278F">
        <w:rPr>
          <w:rFonts w:ascii="Times New Roman" w:eastAsia="Times New Roman" w:hAnsi="Times New Roman"/>
          <w:sz w:val="18"/>
          <w:szCs w:val="18"/>
        </w:rPr>
        <w:t xml:space="preserve"> его исполнением, составление и утверждение отчета об его исполнении;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управление и распоряжение имуществом, находящимся в муниципальной собственности, в порядке, определенном Думой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разработка проекта стратегии социально - экономического развития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принятие решений о создании, реорганизации и ликвидации муниципальных предприятий и учреждений, в порядке, определяемом Думой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формирование и размещение муниципального заказа в соответствии с законодательством;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 xml:space="preserve">9) принятие решений о привлечении граждан к выполнению на добровольной основе социально значимых для Притобольного муниципального округа Курганской области работ (в том числе дежурств) в целях решения вопросов местного значения, предусмотренных </w:t>
      </w:r>
      <w:hyperlink r:id="rId29" w:history="1">
        <w:r w:rsidRPr="009C278F">
          <w:rPr>
            <w:rFonts w:ascii="Times New Roman" w:eastAsia="Times New Roman" w:hAnsi="Times New Roman"/>
            <w:sz w:val="18"/>
            <w:szCs w:val="18"/>
          </w:rPr>
          <w:t>пунктами 7.1</w:t>
        </w:r>
      </w:hyperlink>
      <w:r w:rsidRPr="009C278F">
        <w:rPr>
          <w:rFonts w:ascii="Times New Roman" w:eastAsia="Times New Roman" w:hAnsi="Times New Roman"/>
          <w:sz w:val="18"/>
          <w:szCs w:val="18"/>
        </w:rPr>
        <w:t xml:space="preserve"> - </w:t>
      </w:r>
      <w:hyperlink r:id="rId30" w:history="1">
        <w:r w:rsidRPr="009C278F">
          <w:rPr>
            <w:rFonts w:ascii="Times New Roman" w:eastAsia="Times New Roman" w:hAnsi="Times New Roman"/>
            <w:sz w:val="18"/>
            <w:szCs w:val="18"/>
          </w:rPr>
          <w:t>11</w:t>
        </w:r>
      </w:hyperlink>
      <w:r w:rsidRPr="009C278F">
        <w:rPr>
          <w:rFonts w:ascii="Times New Roman" w:eastAsia="Times New Roman" w:hAnsi="Times New Roman"/>
          <w:sz w:val="18"/>
          <w:szCs w:val="18"/>
        </w:rPr>
        <w:t xml:space="preserve">, </w:t>
      </w:r>
      <w:hyperlink r:id="rId31" w:history="1">
        <w:r w:rsidRPr="009C278F">
          <w:rPr>
            <w:rFonts w:ascii="Times New Roman" w:eastAsia="Times New Roman" w:hAnsi="Times New Roman"/>
            <w:sz w:val="18"/>
            <w:szCs w:val="18"/>
          </w:rPr>
          <w:t>20</w:t>
        </w:r>
      </w:hyperlink>
      <w:r w:rsidRPr="009C278F">
        <w:rPr>
          <w:rFonts w:ascii="Times New Roman" w:eastAsia="Times New Roman" w:hAnsi="Times New Roman"/>
          <w:sz w:val="18"/>
          <w:szCs w:val="18"/>
        </w:rPr>
        <w:t xml:space="preserve"> и </w:t>
      </w:r>
      <w:hyperlink r:id="rId32" w:history="1">
        <w:r w:rsidRPr="009C278F">
          <w:rPr>
            <w:rFonts w:ascii="Times New Roman" w:eastAsia="Times New Roman" w:hAnsi="Times New Roman"/>
            <w:sz w:val="18"/>
            <w:szCs w:val="18"/>
          </w:rPr>
          <w:t>25 части 1 статьи 16</w:t>
        </w:r>
      </w:hyperlink>
      <w:r w:rsidRPr="009C278F">
        <w:rPr>
          <w:rFonts w:ascii="Times New Roman" w:eastAsia="Times New Roman" w:hAnsi="Times New Roman"/>
          <w:sz w:val="18"/>
          <w:szCs w:val="18"/>
        </w:rPr>
        <w:t xml:space="preserve"> Федерального закона от 6 октября 2003 года № 131 - ФЗ «Об общих принципах организации местного самоуправления в Российской Федерации»;</w:t>
      </w:r>
      <w:proofErr w:type="gramEnd"/>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10) осуществление муниципального контроля;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11) разработка и утверждение схемы размещения нестационарных торговых объектов;</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12) осуществление отдельных государственных полномочий, переданных Администрации Притобольного муниципального округа Курганской области органами государственной власти в соответствии с федеральными законами и законами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13) иные полномочия, отнесенные к ведению Притобольного муниципального округа Курганской области, за исключением полномочий, отнесенных к компетенции Главы Притобольного муниципального округа Курганской области, Думы Притобольного муниципального округа Курганской области.</w:t>
      </w:r>
      <w:proofErr w:type="gramEnd"/>
    </w:p>
    <w:p w:rsidR="009C278F" w:rsidRPr="009C278F" w:rsidRDefault="009C278F" w:rsidP="009C278F">
      <w:pPr>
        <w:shd w:val="clear" w:color="auto" w:fill="FFFFFF"/>
        <w:tabs>
          <w:tab w:val="left" w:pos="0"/>
        </w:tabs>
        <w:spacing w:after="0" w:line="240" w:lineRule="auto"/>
        <w:ind w:firstLine="709"/>
        <w:jc w:val="center"/>
        <w:outlineLvl w:val="5"/>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40. Муниципальная служба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1. Муниципальным служащим Притобольного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2. Должности муниципальной службы Притобольного муниципального округа Курганской области устанавливаются муниципальными правовыми актами Притобольного муниципального округа Курганской области в соответствии с реестром должностей муниципальной службы в Курганской области, утвержденным законом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Думы Притобольного муниципального округа Курганской области в соответствии с федеральным законодательством.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Глава V. Муниципальные правовые акты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w:t>
      </w: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41. Система муниципальных правовых актов</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Систему муниципальных правовых актов Притобольного муниципального округа Курганской области образуют:</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Устав, решения, принятые на местном референдуме (сходе граждан);</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решения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постановления и распоряжения Главы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постановления и распоряжения Администрации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5) постановления и распоряжения Председателя Думы Притобольного муниципального округа Курганской области по вопросам деятельности Думы Притобольного муниципального округа Курганской области. </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распоряжения и приказы иных должностных лиц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Притобольного муниципального округа Курганской области.</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Иные муниципальные правовые акты Притобольного муниципального округа Курганской области не должны противоречить уставу и правовым актам, принятым на местном референдуме (сходе граждан).</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Председатель Думы Притобольного муниципального округа Курганской области издает постановления и распоряжения по вопросам организации деятельности Думы Притобольного муниципального округа Курганской области, подписывает решения Думы Притобольного муниципального округа Курганской области.</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4. </w:t>
      </w:r>
      <w:proofErr w:type="gramStart"/>
      <w:r w:rsidRPr="009C278F">
        <w:rPr>
          <w:rFonts w:ascii="Times New Roman" w:eastAsia="Times New Roman" w:hAnsi="Times New Roman"/>
          <w:sz w:val="18"/>
          <w:szCs w:val="18"/>
        </w:rPr>
        <w:t>Муниципальные нормативные правовые акты органов местного самоуправления и должностных лиц Притобольного муниципального округа Курганской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Притобольного муниципального округа Курганской области в порядке, установленном муниципальными нормативными правовыми актами органов местного самоуправления Притобольного муниципального округа Курганской области в</w:t>
      </w:r>
      <w:proofErr w:type="gramEnd"/>
      <w:r w:rsidRPr="009C278F">
        <w:rPr>
          <w:rFonts w:ascii="Times New Roman" w:eastAsia="Times New Roman" w:hAnsi="Times New Roman"/>
          <w:sz w:val="18"/>
          <w:szCs w:val="18"/>
        </w:rPr>
        <w:t xml:space="preserve"> </w:t>
      </w:r>
      <w:proofErr w:type="gramStart"/>
      <w:r w:rsidRPr="009C278F">
        <w:rPr>
          <w:rFonts w:ascii="Times New Roman" w:eastAsia="Times New Roman" w:hAnsi="Times New Roman"/>
          <w:sz w:val="18"/>
          <w:szCs w:val="18"/>
        </w:rPr>
        <w:t>соответствии</w:t>
      </w:r>
      <w:proofErr w:type="gramEnd"/>
      <w:r w:rsidRPr="009C278F">
        <w:rPr>
          <w:rFonts w:ascii="Times New Roman" w:eastAsia="Times New Roman" w:hAnsi="Times New Roman"/>
          <w:sz w:val="18"/>
          <w:szCs w:val="18"/>
        </w:rPr>
        <w:t xml:space="preserve"> с законом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42. Подготовка муниципальных правовых актов</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Проекты муниципальных правовых актов могут вноситься депутатами Думы Притобольного муниципального округа Курганской области, Главой Притобольного муниципального округа Курганской области, органами территориального общественного самоуправления, инициативными группами граждан, прокуратурой Притобольного района Курганской области, а также иными субъектами правотворческой инициативы, установленными Уставом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 Порядок внесения проектов муниципальных правовых актов, перечень и форма прилагаемых к ним документов устанавливаются решением Думы Притобольного муниципального округа Курганской области или нормативным правовым актом Главы Притобольного муниципального округа Курганской </w:t>
      </w:r>
      <w:proofErr w:type="gramStart"/>
      <w:r w:rsidRPr="009C278F">
        <w:rPr>
          <w:rFonts w:ascii="Times New Roman" w:eastAsia="Times New Roman" w:hAnsi="Times New Roman"/>
          <w:sz w:val="18"/>
          <w:szCs w:val="18"/>
        </w:rPr>
        <w:t>области</w:t>
      </w:r>
      <w:proofErr w:type="gramEnd"/>
      <w:r w:rsidRPr="009C278F">
        <w:rPr>
          <w:rFonts w:ascii="Times New Roman" w:eastAsia="Times New Roman" w:hAnsi="Times New Roman"/>
          <w:sz w:val="18"/>
          <w:szCs w:val="18"/>
        </w:rPr>
        <w:t xml:space="preserve"> на рассмотрение которых вносятся указанные проекты.</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3. </w:t>
      </w:r>
      <w:proofErr w:type="gramStart"/>
      <w:r w:rsidRPr="009C278F">
        <w:rPr>
          <w:rFonts w:ascii="Times New Roman" w:eastAsia="Times New Roman" w:hAnsi="Times New Roman"/>
          <w:sz w:val="18"/>
          <w:szCs w:val="18"/>
        </w:rPr>
        <w:t>Проекты решений Думы Притобольного муниципального округа Курганской области, предусматривающие установление, изменение, приостановление или отмену местных налогов и сборов, регулирующие бюджетные правоотношения в Притобольного муниципальном округе Курганской области, разработанные в целях ликвидации чрезвычайных ситуаций природного и техногенного характера на период действия режимов чрезвычайных ситуаций, могут быть внесены на рассмотрение Думы Притобольного муниципального округа Курганской области Главой Притобольного муниципального округа Курганской области</w:t>
      </w:r>
      <w:proofErr w:type="gramEnd"/>
      <w:r w:rsidRPr="009C278F">
        <w:rPr>
          <w:rFonts w:ascii="Times New Roman" w:eastAsia="Times New Roman" w:hAnsi="Times New Roman"/>
          <w:sz w:val="18"/>
          <w:szCs w:val="18"/>
        </w:rPr>
        <w:t xml:space="preserve"> или при наличии заключения Главы Притобольного муниципального округа Курганской области.</w:t>
      </w: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sz w:val="18"/>
          <w:szCs w:val="18"/>
        </w:rPr>
      </w:pPr>
      <w:r w:rsidRPr="009C278F">
        <w:rPr>
          <w:rFonts w:ascii="Times New Roman" w:eastAsia="Times New Roman" w:hAnsi="Times New Roman"/>
          <w:b/>
          <w:bCs/>
          <w:sz w:val="18"/>
          <w:szCs w:val="18"/>
        </w:rPr>
        <w:t>Статья 43. Муниципальные правовые акты Думы</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w:t>
      </w:r>
      <w:proofErr w:type="gramStart"/>
      <w:r w:rsidRPr="009C278F">
        <w:rPr>
          <w:rFonts w:ascii="Times New Roman" w:eastAsia="Times New Roman" w:hAnsi="Times New Roman"/>
          <w:sz w:val="18"/>
          <w:szCs w:val="18"/>
        </w:rPr>
        <w:t>Дума Притобольного муниципального округа Курганской области по вопросам, отнесенным к ее компетенции федеральными законами, законами Курганской области, Уставом Притобольного муниципального округа Курганской области, принимает решения, устанавливающие правила, обязательные для исполнения на территории Притобольного муниципального округа Курганской области, решение об удалении Главы Притобольного муниципального округа Курганской области в отставку, а также решения по вопросам организации деятельности Думы Притобольного муниципального округа Курганской</w:t>
      </w:r>
      <w:proofErr w:type="gramEnd"/>
      <w:r w:rsidRPr="009C278F">
        <w:rPr>
          <w:rFonts w:ascii="Times New Roman" w:eastAsia="Times New Roman" w:hAnsi="Times New Roman"/>
          <w:sz w:val="18"/>
          <w:szCs w:val="18"/>
        </w:rPr>
        <w:t xml:space="preserve"> области и по  иным вопросам, отнесенным к ее компетенции федеральными законами, законами Курганской области, Уставом Притобольного муниципального округа Курганской области. Решения Думы Притобольного муниципального округа Курганской области, устанавливающие правила, обязательные для исполнения на территории Притобольного муниципального округа Курганской области, принимаются большинством голосов от установленной численности депутатов Думы Притобольного муниципального округа Курганской области, если иное не установлено федеральным законодательством.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Принятые решения Думы Притобольного муниципального округа Курганской области направляются Главе Притобольного муниципального округа Курганской области для подписания и опубликования в течение 10 дней.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Глава Притобольного муниципального округа Курганской области имеет право отклонить принятое Думой Притобольного муниципального округа Курганской области решение и в течение 10 дней возвратить его в Думу Притобольного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Если Глава Притобольного муниципального округа Курганской области отклонит решение Думы Притобольного муниципального округа Курганской области, то оно вновь рассматривается Думой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roofErr w:type="gramStart"/>
      <w:r w:rsidRPr="009C278F">
        <w:rPr>
          <w:rFonts w:ascii="Times New Roman" w:eastAsia="Times New Roman" w:hAnsi="Times New Roman"/>
          <w:sz w:val="18"/>
          <w:szCs w:val="18"/>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Притобольного муниципального округа Курганской области, оно подлежит подписанию Главой Притобольного муниципального округа Курганской области в течение семи дней и опубликованию.</w:t>
      </w:r>
      <w:proofErr w:type="gramEnd"/>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44. Муниципальные правовые акты Главы</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Глава Притобольного муниципального округа Курганской области в пределах своих полномочий, установленных Уставом и решениями Думы Притобольного муниципального округа Курганской области, издает:</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распоряжения по вопросам организации работы Администрации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постановления и распоряжения по иным вопросам, отнесенным к его компетенции Уставом в соответствии с Федеральным законом от 6 октября 2003 года № 131 - ФЗ «Об общих принципах организации местного самоуправления в Российской Федерации», другими федеральными законами.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2. Постановление Главы Притобольного муниципального округа Курганской области - издаваемый в установленном порядке нормативный правовой акт,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3. Распоряжение Главы Притобольного муниципального округа Курганской области - правовой акт индивидуального характера, издаваемый по организационным, кадровым, оперативным и иным вопросам, отнесенным настоящим Уставом к полномочиям Главы Притобольного муниципального округа Курганской области. Распоряжения не должны содержать предписаний нормативного характера.</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4. Порядок подготовки проектов правовых актов Главы Притобольного муниципального округа Курганской области, их согласования, проведения правовой экспертизы и подписания устанавливается нормативным правовым актом Главы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5. Постановление Администрации Притобольного муниципального округа Курганской области - издаваемый в установленном порядке нормативный правовой акт,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6. Распоряжение Администрации Притобольного муниципального округа Курганской области - правовой акт индивидуального характера, издаваемый по организационным, кадровым, оперативным и иным вопросам, отнесенным настоящим Уставом к полномочиям Администрации Притобольного муниципального округа Курганской области. Распоряжения не должны содержать предписаний нормативного характера.</w:t>
      </w: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45. Принятие нового Устава, решения о внесении изменений</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и (или) дополнений в Устав</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w:t>
      </w:r>
      <w:proofErr w:type="gramStart"/>
      <w:r w:rsidRPr="009C278F">
        <w:rPr>
          <w:rFonts w:ascii="Times New Roman" w:eastAsia="Times New Roman" w:hAnsi="Times New Roman"/>
          <w:sz w:val="18"/>
          <w:szCs w:val="18"/>
        </w:rPr>
        <w:t>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с одновременным опубликованием установленного решением Думы Притобольного муниципального округа Курганской области порядка учета предложений по проекту нового Устава, проекту о внесении изменений и</w:t>
      </w:r>
      <w:proofErr w:type="gramEnd"/>
      <w:r w:rsidRPr="009C278F">
        <w:rPr>
          <w:rFonts w:ascii="Times New Roman" w:eastAsia="Times New Roman" w:hAnsi="Times New Roman"/>
          <w:sz w:val="18"/>
          <w:szCs w:val="18"/>
        </w:rPr>
        <w:t xml:space="preserve"> дополнений в Устав, а также порядка участия граждан в его обсуждении. </w:t>
      </w:r>
      <w:proofErr w:type="gramStart"/>
      <w:r w:rsidRPr="009C278F">
        <w:rPr>
          <w:rFonts w:ascii="Times New Roman" w:eastAsia="Times New Roman" w:hAnsi="Times New Roman"/>
          <w:sz w:val="18"/>
          <w:szCs w:val="1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Притобольного муниципального округа Курганской области, а также порядка участия граждан в его обсуждении в случае, когда в Устав Притобольного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Курганской области или законов Курганской</w:t>
      </w:r>
      <w:proofErr w:type="gramEnd"/>
      <w:r w:rsidRPr="009C278F">
        <w:rPr>
          <w:rFonts w:ascii="Times New Roman" w:eastAsia="Times New Roman" w:hAnsi="Times New Roman"/>
          <w:sz w:val="18"/>
          <w:szCs w:val="18"/>
        </w:rPr>
        <w:t xml:space="preserve"> области в целях приведения данного Устава в соответствие с этими нормативными правовыми актами.</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 </w:t>
      </w:r>
      <w:proofErr w:type="gramStart"/>
      <w:r w:rsidRPr="009C278F">
        <w:rPr>
          <w:rFonts w:ascii="Times New Roman" w:eastAsia="Times New Roman" w:hAnsi="Times New Roman"/>
          <w:sz w:val="18"/>
          <w:szCs w:val="18"/>
        </w:rPr>
        <w:t xml:space="preserve">По проекту нового Устава, по проекту решения о внесении изменений и (или) дополнений в Устав, в порядке, предусмотренном решением Думы Притобольного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33" w:history="1">
        <w:r w:rsidRPr="009C278F">
          <w:rPr>
            <w:rFonts w:ascii="Times New Roman" w:eastAsia="Times New Roman" w:hAnsi="Times New Roman"/>
            <w:sz w:val="18"/>
            <w:szCs w:val="18"/>
          </w:rPr>
          <w:t>Конституции</w:t>
        </w:r>
      </w:hyperlink>
      <w:r w:rsidRPr="009C278F">
        <w:rPr>
          <w:rFonts w:ascii="Times New Roman" w:eastAsia="Times New Roman" w:hAnsi="Times New Roman"/>
          <w:sz w:val="18"/>
          <w:szCs w:val="18"/>
        </w:rPr>
        <w:t xml:space="preserve"> Российской Федерации, федеральных законов, Устава Курганской области или законов Курганской области в целях приведения данного</w:t>
      </w:r>
      <w:proofErr w:type="gramEnd"/>
      <w:r w:rsidRPr="009C278F">
        <w:rPr>
          <w:rFonts w:ascii="Times New Roman" w:eastAsia="Times New Roman" w:hAnsi="Times New Roman"/>
          <w:sz w:val="18"/>
          <w:szCs w:val="18"/>
        </w:rPr>
        <w:t xml:space="preserve"> Устава в соответствие с этими нормативными правовыми актами.</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Решение Думы Притобольного муниципального округа Курганской области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Притобольного муниципального округа Курганской области.</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Новый Устав, решение о внесении изменений и (или) дополнений в Устав подлежат государственной регистрации в порядке, предусмотренном федеральным законодательством.</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5. </w:t>
      </w:r>
      <w:proofErr w:type="gramStart"/>
      <w:r w:rsidRPr="009C278F">
        <w:rPr>
          <w:rFonts w:ascii="Times New Roman" w:eastAsia="Times New Roman" w:hAnsi="Times New Roman"/>
          <w:sz w:val="18"/>
          <w:szCs w:val="18"/>
        </w:rPr>
        <w:t>Отказ в государственной регистрации Устава Притобольного муниципального округа Курганской области, решения Думы Притобольного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Притобольного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w:t>
      </w:r>
      <w:proofErr w:type="gramEnd"/>
      <w:r w:rsidRPr="009C278F">
        <w:rPr>
          <w:rFonts w:ascii="Times New Roman" w:eastAsia="Times New Roman" w:hAnsi="Times New Roman"/>
          <w:sz w:val="18"/>
          <w:szCs w:val="18"/>
        </w:rPr>
        <w:t xml:space="preserve"> в сфере регистрации Уставов муниципальных образований, а также в судебном порядке.</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Приведение Устава Притобольного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w:t>
      </w:r>
      <w:proofErr w:type="gramStart"/>
      <w:r w:rsidRPr="009C278F">
        <w:rPr>
          <w:rFonts w:ascii="Times New Roman" w:eastAsia="Times New Roman" w:hAnsi="Times New Roman"/>
          <w:sz w:val="18"/>
          <w:szCs w:val="18"/>
        </w:rPr>
        <w:t>,</w:t>
      </w:r>
      <w:proofErr w:type="gramEnd"/>
      <w:r w:rsidRPr="009C278F">
        <w:rPr>
          <w:rFonts w:ascii="Times New Roman" w:eastAsia="Times New Roman" w:hAnsi="Times New Roman"/>
          <w:sz w:val="18"/>
          <w:szCs w:val="18"/>
        </w:rPr>
        <w:t xml:space="preserve"> если федеральным законом, законом Курганской области указанный срок не установлен, срок приведения Устава Притобольного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Притобольного муниципального округа Курганской области, учета предложений граждан по нему, периодичности заседаний Думы Притобольного муниципального округа Курганской области,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Изменения и дополнения в Устав Притобольного муниципального округа Курганской области вносятся муниципальным правовым актом, который оформляется решением Думы Притобольного муниципального округа Курганской области, подписанным её председателем и Главой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Изложение Устава Притобольного муниципального округа Курганской области в новой редакции муниципальным правовым актом о внесении изменений и дополнений в Устав Притобольного муниципального округа Курганской области не допускается. В этом случае принимается новый Устав Притобольного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46. Порядок опубликования </w:t>
      </w:r>
      <w:proofErr w:type="gramStart"/>
      <w:r w:rsidRPr="009C278F">
        <w:rPr>
          <w:rFonts w:ascii="Times New Roman" w:eastAsia="Times New Roman" w:hAnsi="Times New Roman"/>
          <w:b/>
          <w:bCs/>
          <w:sz w:val="18"/>
          <w:szCs w:val="18"/>
        </w:rPr>
        <w:t>муниципальных</w:t>
      </w:r>
      <w:proofErr w:type="gramEnd"/>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правовых актов, их проектов</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Муниципальные нормативные правовые акты Притобольного муниципального округа публикуются в течение 10 дней со дня их принятия.</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В случаях, предусмотренных действующим законодательством и Уставом, муниципальные нормативные правовые акты Притобольного муниципального округа подлежат официальному опубликованию.</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Официальным опубликованием муниципального нормативного правового акта Притобольного муниципального округа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информационном бюллетене «Муниципальный вестник Притоболья». Дополнительно муниципальные правовые акты Притобольного Муниципального округа размещаются на сайте Притобольньго муниципального округа Курганской области в информационно-телекоммуникационной сети «Интернет».</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В случаях, предусмотренных действующим законодательством, муниципальные нормативные правовые акты Притобольного муниципального округа Курганской области публикуются в </w:t>
      </w:r>
      <w:r w:rsidRPr="009C278F">
        <w:rPr>
          <w:rFonts w:ascii="Times New Roman" w:eastAsia="Arial" w:hAnsi="Times New Roman"/>
          <w:sz w:val="18"/>
          <w:szCs w:val="18"/>
        </w:rPr>
        <w:t xml:space="preserve">общественно - политической газете </w:t>
      </w:r>
      <w:r w:rsidRPr="009C278F">
        <w:rPr>
          <w:rFonts w:ascii="Times New Roman" w:eastAsia="Times New Roman" w:hAnsi="Times New Roman"/>
          <w:sz w:val="18"/>
          <w:szCs w:val="18"/>
        </w:rPr>
        <w:t>Притобольного</w:t>
      </w:r>
      <w:r w:rsidRPr="009C278F">
        <w:rPr>
          <w:rFonts w:ascii="Times New Roman" w:eastAsia="Arial" w:hAnsi="Times New Roman"/>
          <w:sz w:val="18"/>
          <w:szCs w:val="18"/>
        </w:rPr>
        <w:t xml:space="preserve"> района Курганской области «Притоболье» </w:t>
      </w:r>
      <w:r w:rsidRPr="009C278F">
        <w:rPr>
          <w:rFonts w:ascii="Times New Roman" w:eastAsia="Times New Roman" w:hAnsi="Times New Roman"/>
          <w:sz w:val="18"/>
          <w:szCs w:val="18"/>
        </w:rPr>
        <w:t>в течение 10 дней со дня их принятия.</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 Устав муниципального образования, решение о внесении изменений и (или) дополнений в Устав подлежат официальному опубликованию после государственной регистрации. </w:t>
      </w:r>
      <w:proofErr w:type="gramStart"/>
      <w:r w:rsidRPr="009C278F">
        <w:rPr>
          <w:rFonts w:ascii="Times New Roman" w:eastAsia="Times New Roman" w:hAnsi="Times New Roman"/>
          <w:sz w:val="18"/>
          <w:szCs w:val="18"/>
        </w:rPr>
        <w:t>Глава Притобольного муниципального округа Курганской области обязан опубликовать зарегистрированный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w:t>
      </w:r>
      <w:proofErr w:type="gramEnd"/>
      <w:r w:rsidRPr="009C278F">
        <w:rPr>
          <w:rFonts w:ascii="Times New Roman" w:eastAsia="Times New Roman" w:hAnsi="Times New Roman"/>
          <w:sz w:val="18"/>
          <w:szCs w:val="18"/>
        </w:rPr>
        <w:t xml:space="preserve"> образований Курганской области.</w:t>
      </w:r>
    </w:p>
    <w:p w:rsidR="009C278F" w:rsidRPr="009C278F" w:rsidRDefault="009C278F" w:rsidP="009C278F">
      <w:pPr>
        <w:shd w:val="clear" w:color="auto" w:fill="FFFFFF"/>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Проекты муниципальных правовых актов Притобольного муниципального округа Курганской области, подлежащие опубликованию в соответствии с требованиями действующего законодательства, публикуются в местах, указанных в части 1 настоящей статьи.</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47. Вступление в силу муниципальных правовых актов</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Муниципальные правовые акты Притобольного муниципального округа Курганской области вступают в силу со дня их подписания, если иное не установлено действующим законодательством, Уставом, самим актом.</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Муниципальные нормативные правовые акты Притобольного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Решения Думы Притобольного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4. Новый Устав, решение о внесении изменений и (или) дополнений в Устав вступают в силу после их официального опубликования.</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5. </w:t>
      </w:r>
      <w:proofErr w:type="gramStart"/>
      <w:r w:rsidRPr="009C278F">
        <w:rPr>
          <w:rFonts w:ascii="Times New Roman" w:eastAsia="Times New Roman" w:hAnsi="Times New Roman"/>
          <w:sz w:val="18"/>
          <w:szCs w:val="18"/>
        </w:rPr>
        <w:t>Изменения и дополнения, внесенные в Устав и изменяющие структуру органов местного самоуправления Притобольного муниципального округа Курганской области, разграничение полномочий между органами местного самоуправления Притобольного муниципального округа Курганской области (за исключением случаев приведения Устава Притобольного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Притобольного муниципального округа Курганской области и депутатов Думы</w:t>
      </w:r>
      <w:proofErr w:type="gramEnd"/>
      <w:r w:rsidRPr="009C278F">
        <w:rPr>
          <w:rFonts w:ascii="Times New Roman" w:eastAsia="Times New Roman" w:hAnsi="Times New Roman"/>
          <w:sz w:val="18"/>
          <w:szCs w:val="18"/>
        </w:rPr>
        <w:t xml:space="preserve"> Притобольного муниципального округа Курганской области), вступают в силу после истечения срока полномочий Думы Притобольного муниципального округа Курганской области, принявшего решение о внесении указанных изменений и дополнений в Устав Притобольного муниципального округа Курганской области.</w:t>
      </w:r>
    </w:p>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Глава V. Экономическая основа местного самоуправления</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9"/>
        <w:jc w:val="center"/>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48. Владение, пользование и распоряжение муниципальным имуществом</w:t>
      </w:r>
    </w:p>
    <w:p w:rsidR="009C278F" w:rsidRPr="009C278F" w:rsidRDefault="009C278F" w:rsidP="009C278F">
      <w:pPr>
        <w:shd w:val="clear" w:color="auto" w:fill="FFFFFF"/>
        <w:spacing w:after="0" w:line="240" w:lineRule="auto"/>
        <w:ind w:firstLine="709"/>
        <w:jc w:val="center"/>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Органы местного самоуправления Притобольного муниципального округа Курганской области от имени Притобольного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 </w:t>
      </w:r>
      <w:proofErr w:type="gramStart"/>
      <w:r w:rsidRPr="009C278F">
        <w:rPr>
          <w:rFonts w:ascii="Times New Roman" w:eastAsia="Times New Roman" w:hAnsi="Times New Roman"/>
          <w:sz w:val="18"/>
          <w:szCs w:val="18"/>
        </w:rPr>
        <w:t>Органы местного самоуправления Притобольного муниципального округа Курганской области вправе передавать имущество, находящееся в собственности Притобольного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roofErr w:type="gramEnd"/>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3. Порядок и условия приватизации муниципального имущества Притобольного муниципального округа Курганской области, определяются решением Думы Притобольного муниципального округа Курганской области в соответствии с федеральным законодательством.</w:t>
      </w:r>
    </w:p>
    <w:p w:rsidR="009C278F" w:rsidRPr="009C278F" w:rsidRDefault="009C278F" w:rsidP="009C278F">
      <w:pPr>
        <w:shd w:val="clear" w:color="auto" w:fill="FFFFFF"/>
        <w:tabs>
          <w:tab w:val="left" w:pos="993"/>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Доходы от использования и приватизации муниципального имущества Притобольного муниципального округа Курганской области, поступают в бюджет Притобольного муниципального округа Курганской области. </w:t>
      </w: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Притобольный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Притобольного муниципального округа Курганской области.</w:t>
      </w:r>
    </w:p>
    <w:p w:rsidR="009C278F" w:rsidRPr="009C278F" w:rsidRDefault="009C278F" w:rsidP="009C278F">
      <w:pPr>
        <w:shd w:val="clear" w:color="auto" w:fill="FFFFFF"/>
        <w:tabs>
          <w:tab w:val="left" w:pos="0"/>
          <w:tab w:val="left" w:pos="993"/>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Администрация Притобольного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5. Решения об участии Притобольного муниципального округа Курганской области в создании хозяйственных обще</w:t>
      </w:r>
      <w:proofErr w:type="gramStart"/>
      <w:r w:rsidRPr="009C278F">
        <w:rPr>
          <w:rFonts w:ascii="Times New Roman" w:eastAsia="Times New Roman" w:hAnsi="Times New Roman"/>
          <w:sz w:val="18"/>
          <w:szCs w:val="18"/>
        </w:rPr>
        <w:t>ств пр</w:t>
      </w:r>
      <w:proofErr w:type="gramEnd"/>
      <w:r w:rsidRPr="009C278F">
        <w:rPr>
          <w:rFonts w:ascii="Times New Roman" w:eastAsia="Times New Roman" w:hAnsi="Times New Roman"/>
          <w:sz w:val="18"/>
          <w:szCs w:val="18"/>
        </w:rPr>
        <w:t>инимаются Думой Притобольного муниципального округа Курганской области по инициативе Главы Притобольного муниципального округа Курганской области или Думы Притобольного муниципального округа Курганской области.</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Порядок участия Притобольного муниципального округа Курганской области в создании хозяйственных обществ, в том числе межмуниципальных, определяется решением Думы Притобольного муниципального округа Курганской области.</w:t>
      </w:r>
    </w:p>
    <w:p w:rsidR="009C278F" w:rsidRPr="009C278F" w:rsidRDefault="009C278F" w:rsidP="009C278F">
      <w:pPr>
        <w:shd w:val="clear" w:color="auto" w:fill="FFFFFF"/>
        <w:tabs>
          <w:tab w:val="left" w:pos="0"/>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Участником в хозяйственных обществах от имени Притобольного муниципального округа Курганской области выступает Администрация Притобольного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6. Администрация Притобольного муниципального округа Курганской области ведет реестры муниципального имущества в порядке, установленном действующим законодательством.</w:t>
      </w:r>
    </w:p>
    <w:p w:rsidR="009C278F" w:rsidRPr="009C278F" w:rsidRDefault="009C278F" w:rsidP="009C278F">
      <w:pPr>
        <w:shd w:val="clear" w:color="auto" w:fill="FFFFFF"/>
        <w:tabs>
          <w:tab w:val="left" w:pos="993"/>
        </w:tabs>
        <w:spacing w:after="0" w:line="240" w:lineRule="auto"/>
        <w:jc w:val="both"/>
        <w:rPr>
          <w:rFonts w:ascii="Times New Roman" w:eastAsia="Times New Roman" w:hAnsi="Times New Roman"/>
          <w:sz w:val="18"/>
          <w:szCs w:val="18"/>
        </w:rPr>
      </w:pPr>
    </w:p>
    <w:p w:rsidR="007F5D8A" w:rsidRDefault="007F5D8A" w:rsidP="009C278F">
      <w:pPr>
        <w:shd w:val="clear" w:color="auto" w:fill="FFFFFF"/>
        <w:spacing w:after="0" w:line="240" w:lineRule="auto"/>
        <w:jc w:val="center"/>
        <w:rPr>
          <w:rFonts w:ascii="Times New Roman" w:eastAsia="Times New Roman" w:hAnsi="Times New Roman"/>
          <w:b/>
          <w:bCs/>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lastRenderedPageBreak/>
        <w:t xml:space="preserve">Статья 49. Бюджет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1. Притобольный муниципальный округ Курганской области имеет собственный бюджет (местный бюджет).</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 Составление и рассмотрение проекта местного бюджета, утверждение и исполнение местного бюджета, осуществление </w:t>
      </w:r>
      <w:proofErr w:type="gramStart"/>
      <w:r w:rsidRPr="009C278F">
        <w:rPr>
          <w:rFonts w:ascii="Times New Roman" w:eastAsia="Times New Roman" w:hAnsi="Times New Roman"/>
          <w:sz w:val="18"/>
          <w:szCs w:val="18"/>
        </w:rPr>
        <w:t>контроля за</w:t>
      </w:r>
      <w:proofErr w:type="gramEnd"/>
      <w:r w:rsidRPr="009C278F">
        <w:rPr>
          <w:rFonts w:ascii="Times New Roman" w:eastAsia="Times New Roman" w:hAnsi="Times New Roman"/>
          <w:sz w:val="18"/>
          <w:szCs w:val="18"/>
        </w:rPr>
        <w:t xml:space="preserve"> его исполнением, составление и утверждение отчета об исполнении местного бюджета осуществляются органами местного самоуправления Притобольного муниципального округа Курганской области самостоятельно с соблюдением требований, установленных Бюджетным кодексом Российской Федерации.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3. </w:t>
      </w:r>
      <w:proofErr w:type="gramStart"/>
      <w:r w:rsidRPr="009C278F">
        <w:rPr>
          <w:rFonts w:ascii="Times New Roman" w:eastAsia="Times New Roman" w:hAnsi="Times New Roman"/>
          <w:sz w:val="18"/>
          <w:szCs w:val="18"/>
        </w:rPr>
        <w:t>Проект местного бюджета, решение об утверждении местного бюджета, годовой отчет о его исполнении, ежеквартальные сведения о ходе исполнения бюджета Притобольного муниципального округа Курганской области и о численности муниципальных служащих органов местного самоуправления Притобольного муниципального округа Курганской области, работников муниципальных учреждений Притобольного муниципального округа Курганской области с указанием фактических расходов на оплату их труда подлежат официальному опубликованию.</w:t>
      </w:r>
      <w:proofErr w:type="gramEnd"/>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4. Формирование расходов местного бюджета осуществляется в соответствии с расходными обязательствами Притобольного муниципального округа Курганской области, устанавливаемыми и исполняемыми органами местного самоуправления Притобольного муниципального округа Курганской области в соответствии с требованиями Бюджетного кодекса Российской Федерации.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5. Исполнение расходных обязательств Притобольного муниципального округа Курганской области осуществляется за счет средств местного бюджета в соответствии с требованиями Бюджетного кодекса Российской Федерации.</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50. Средства самообложения граждан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numPr>
          <w:ilvl w:val="0"/>
          <w:numId w:val="10"/>
        </w:numPr>
        <w:spacing w:after="0" w:line="240" w:lineRule="auto"/>
        <w:ind w:firstLineChars="250" w:firstLine="45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C278F">
        <w:rPr>
          <w:rFonts w:ascii="Times New Roman" w:eastAsia="Times New Roman" w:hAnsi="Times New Roman"/>
          <w:sz w:val="18"/>
          <w:szCs w:val="18"/>
        </w:rPr>
        <w:t>Размер платежей в порядке самообложения граждан устанавливается в абсолютной величине равным для всех жителей Притобольного муниципального округа Курганской области (населенного пункта (либо части его территории), входящего в состав Притобольного муниципального округа Курганской области), за исключением отдельных категорий граждан, численность которых не может превышать 30 процентов от общего числа жителей Притобольного муниципального округа Курганской области (населенного пункта (либо части его территории</w:t>
      </w:r>
      <w:proofErr w:type="gramEnd"/>
      <w:r w:rsidRPr="009C278F">
        <w:rPr>
          <w:rFonts w:ascii="Times New Roman" w:eastAsia="Times New Roman" w:hAnsi="Times New Roman"/>
          <w:sz w:val="18"/>
          <w:szCs w:val="18"/>
        </w:rPr>
        <w:t>), входящего в состав Притобольного муниципального округа Курганской области) и для которых размер платежей может быть уменьшен.</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Вопросы введения и использования указанных разовых платежей граждан Притобольного муниципального округа Курганской области решаются на местном референдуме (сходе граждан).</w:t>
      </w:r>
    </w:p>
    <w:p w:rsidR="009C278F" w:rsidRPr="009C278F" w:rsidRDefault="009C278F" w:rsidP="009C278F">
      <w:pPr>
        <w:shd w:val="clear" w:color="auto" w:fill="FFFFFF"/>
        <w:tabs>
          <w:tab w:val="left" w:pos="993"/>
        </w:tabs>
        <w:spacing w:after="0" w:line="240" w:lineRule="auto"/>
        <w:jc w:val="both"/>
        <w:rPr>
          <w:rFonts w:ascii="Times New Roman" w:eastAsia="Times New Roman" w:hAnsi="Times New Roman"/>
          <w:b/>
          <w:bCs/>
          <w:sz w:val="18"/>
          <w:szCs w:val="18"/>
        </w:rPr>
      </w:pPr>
    </w:p>
    <w:p w:rsidR="009C278F" w:rsidRPr="009C278F" w:rsidRDefault="009C278F" w:rsidP="009C278F">
      <w:pPr>
        <w:shd w:val="clear" w:color="auto" w:fill="FFFFFF"/>
        <w:tabs>
          <w:tab w:val="left" w:pos="993"/>
        </w:tabs>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51. Финансовое и иное обеспечение реализации инициативных проектов</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Источником финансового обеспечения реализации инициативных проектов, предусмотренных </w:t>
      </w:r>
      <w:hyperlink r:id="rId34" w:history="1">
        <w:r w:rsidRPr="009C278F">
          <w:rPr>
            <w:rFonts w:ascii="Times New Roman" w:eastAsia="Times New Roman" w:hAnsi="Times New Roman"/>
            <w:sz w:val="18"/>
            <w:szCs w:val="18"/>
          </w:rPr>
          <w:t>статьей 15</w:t>
        </w:r>
      </w:hyperlink>
      <w:r w:rsidRPr="009C278F">
        <w:rPr>
          <w:rFonts w:ascii="Times New Roman" w:eastAsia="Times New Roman" w:hAnsi="Times New Roman"/>
          <w:sz w:val="18"/>
          <w:szCs w:val="18"/>
        </w:rPr>
        <w:t xml:space="preserve"> Устава, являются предусмотренные решением о местном бюджете бюджетные ассигнования на реализацию инициативных проектов, </w:t>
      </w:r>
      <w:proofErr w:type="gramStart"/>
      <w:r w:rsidRPr="009C278F">
        <w:rPr>
          <w:rFonts w:ascii="Times New Roman" w:eastAsia="Times New Roman" w:hAnsi="Times New Roman"/>
          <w:sz w:val="18"/>
          <w:szCs w:val="18"/>
        </w:rPr>
        <w:t>формируемые</w:t>
      </w:r>
      <w:proofErr w:type="gramEnd"/>
      <w:r w:rsidRPr="009C278F">
        <w:rPr>
          <w:rFonts w:ascii="Times New Roman" w:eastAsia="Times New Roman" w:hAnsi="Times New Roman"/>
          <w:sz w:val="18"/>
          <w:szCs w:val="18"/>
        </w:rPr>
        <w:t xml:space="preserve">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5" w:history="1">
        <w:r w:rsidRPr="009C278F">
          <w:rPr>
            <w:rFonts w:ascii="Times New Roman" w:eastAsia="Times New Roman" w:hAnsi="Times New Roman"/>
            <w:sz w:val="18"/>
            <w:szCs w:val="18"/>
          </w:rPr>
          <w:t>кодексом</w:t>
        </w:r>
      </w:hyperlink>
      <w:r w:rsidRPr="009C278F">
        <w:rPr>
          <w:rFonts w:ascii="Times New Roman" w:eastAsia="Times New Roman" w:hAnsi="Times New Roman"/>
          <w:sz w:val="18"/>
          <w:szCs w:val="18"/>
        </w:rPr>
        <w:t xml:space="preserve"> Российской Федерации в местный бюджет в целях реализации конкретных инициативных проектов.</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C278F" w:rsidRPr="009C278F" w:rsidRDefault="009C278F" w:rsidP="009C278F">
      <w:pPr>
        <w:shd w:val="clear" w:color="auto" w:fill="FFFFFF"/>
        <w:tabs>
          <w:tab w:val="left" w:pos="993"/>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278F" w:rsidRPr="009C278F" w:rsidRDefault="009C278F" w:rsidP="009C278F">
      <w:pPr>
        <w:shd w:val="clear" w:color="auto" w:fill="FFFFFF"/>
        <w:tabs>
          <w:tab w:val="left" w:pos="0"/>
          <w:tab w:val="left" w:pos="993"/>
        </w:tabs>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tabs>
          <w:tab w:val="left" w:pos="0"/>
        </w:tabs>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52. Закупки для обеспечения муниципальных нужд</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2. Закупки товаров, работ, услуг для обеспечения муниципальных нужд осуществляются за счет средств бюджета Притобольного муниципального округа Курганской области.</w:t>
      </w:r>
    </w:p>
    <w:p w:rsidR="009C278F" w:rsidRPr="009C278F" w:rsidRDefault="009C278F" w:rsidP="009C278F">
      <w:pPr>
        <w:shd w:val="clear" w:color="auto" w:fill="FFFFFF"/>
        <w:tabs>
          <w:tab w:val="left" w:pos="0"/>
          <w:tab w:val="left" w:pos="993"/>
        </w:tabs>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tabs>
          <w:tab w:val="left" w:pos="0"/>
        </w:tabs>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53. Муниципальные заимствования и муниципальный долг</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1. Муниципальные заимствования от имени Притобольного муниципального округа Курганской области осуществляются Администрацией Притобольного муниципального округа Курганской области в соответствии с Бюджетным кодексом Российской Федерации и порядком, установленным решением Думы Притобольного муниципального округа Курганской области.</w:t>
      </w:r>
    </w:p>
    <w:p w:rsidR="009C278F" w:rsidRPr="009C278F" w:rsidRDefault="009C278F" w:rsidP="009C278F">
      <w:pPr>
        <w:shd w:val="clear" w:color="auto" w:fill="FFFFFF"/>
        <w:spacing w:after="0" w:line="240" w:lineRule="auto"/>
        <w:ind w:firstLine="710"/>
        <w:jc w:val="both"/>
        <w:rPr>
          <w:rFonts w:ascii="Times New Roman" w:eastAsia="Times New Roman" w:hAnsi="Times New Roman"/>
          <w:sz w:val="18"/>
          <w:szCs w:val="18"/>
        </w:rPr>
      </w:pPr>
      <w:r w:rsidRPr="009C278F">
        <w:rPr>
          <w:rFonts w:ascii="Times New Roman" w:eastAsia="Times New Roman" w:hAnsi="Times New Roman"/>
          <w:sz w:val="18"/>
          <w:szCs w:val="18"/>
        </w:rPr>
        <w:t>2. Управление муниципальным долгом осуществляется Администрацией Притобольного муниципального округа Курганской области в соответствии с Бюджетным кодексом Российской Федерации и порядком, установленным решением Думы Притобольного муниципального округа Курганской области.</w:t>
      </w:r>
    </w:p>
    <w:p w:rsidR="009C278F" w:rsidRPr="009C278F" w:rsidRDefault="009C278F" w:rsidP="009C278F">
      <w:pPr>
        <w:shd w:val="clear" w:color="auto" w:fill="FFFFFF"/>
        <w:tabs>
          <w:tab w:val="left" w:pos="993"/>
        </w:tabs>
        <w:spacing w:after="0" w:line="240" w:lineRule="auto"/>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r w:rsidRPr="009C278F">
        <w:rPr>
          <w:rFonts w:ascii="Times New Roman" w:eastAsia="Times New Roman" w:hAnsi="Times New Roman"/>
          <w:b/>
          <w:bCs/>
          <w:sz w:val="18"/>
          <w:szCs w:val="18"/>
        </w:rPr>
        <w:t>Глава VII. Ответственность органов местного самоуправления</w:t>
      </w: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 и должностных лиц</w:t>
      </w:r>
    </w:p>
    <w:p w:rsidR="009C278F" w:rsidRPr="009C278F" w:rsidRDefault="009C278F" w:rsidP="009C278F">
      <w:pPr>
        <w:shd w:val="clear" w:color="auto" w:fill="FFFFFF"/>
        <w:spacing w:after="0" w:line="240" w:lineRule="auto"/>
        <w:jc w:val="center"/>
        <w:outlineLvl w:val="5"/>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местного самоуправления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ind w:firstLine="709"/>
        <w:jc w:val="center"/>
        <w:outlineLvl w:val="5"/>
        <w:rPr>
          <w:rFonts w:ascii="Times New Roman" w:eastAsia="Times New Roman" w:hAnsi="Times New Roman"/>
          <w:b/>
          <w:bCs/>
          <w:sz w:val="18"/>
          <w:szCs w:val="18"/>
        </w:rPr>
      </w:pPr>
    </w:p>
    <w:p w:rsidR="009C278F" w:rsidRPr="009C278F" w:rsidRDefault="009C278F" w:rsidP="009C278F">
      <w:pPr>
        <w:shd w:val="clear" w:color="auto" w:fill="FFFFFF"/>
        <w:tabs>
          <w:tab w:val="left" w:pos="993"/>
        </w:tabs>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54. Ответственность Администрации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tabs>
          <w:tab w:val="left" w:pos="993"/>
        </w:tabs>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Курганской области, Думы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tabs>
          <w:tab w:val="left" w:pos="993"/>
        </w:tabs>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депутатов Думы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Default="009C278F" w:rsidP="009C278F">
      <w:pPr>
        <w:shd w:val="clear" w:color="auto" w:fill="FFFFFF"/>
        <w:tabs>
          <w:tab w:val="left" w:pos="993"/>
        </w:tabs>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и Главы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 перед населением</w:t>
      </w:r>
    </w:p>
    <w:p w:rsidR="007F5D8A" w:rsidRPr="009C278F" w:rsidRDefault="007F5D8A" w:rsidP="009C278F">
      <w:pPr>
        <w:shd w:val="clear" w:color="auto" w:fill="FFFFFF"/>
        <w:tabs>
          <w:tab w:val="left" w:pos="993"/>
        </w:tabs>
        <w:spacing w:after="0" w:line="240" w:lineRule="auto"/>
        <w:jc w:val="center"/>
        <w:rPr>
          <w:rFonts w:ascii="Times New Roman" w:eastAsia="Times New Roman" w:hAnsi="Times New Roman"/>
          <w:b/>
          <w:bCs/>
          <w:sz w:val="18"/>
          <w:szCs w:val="18"/>
        </w:rPr>
      </w:pP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1. Ответственность Администрации Притобольного муниципального округа Курганской области, Думы Притобольного муниципального округа Курганской области, депутатов Думы Притобольного муниципального округа Курганской области и Главы </w:t>
      </w:r>
      <w:r w:rsidRPr="009C278F">
        <w:rPr>
          <w:rFonts w:ascii="Times New Roman" w:eastAsia="Times New Roman" w:hAnsi="Times New Roman"/>
          <w:sz w:val="18"/>
          <w:szCs w:val="18"/>
        </w:rPr>
        <w:lastRenderedPageBreak/>
        <w:t>Притобольного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9C278F" w:rsidRPr="009C278F" w:rsidRDefault="009C278F" w:rsidP="009C278F">
      <w:pPr>
        <w:spacing w:after="0" w:line="240" w:lineRule="auto"/>
        <w:ind w:firstLine="708"/>
        <w:jc w:val="both"/>
        <w:rPr>
          <w:rFonts w:ascii="Times New Roman" w:eastAsia="Times New Roman" w:hAnsi="Times New Roman"/>
          <w:sz w:val="18"/>
          <w:szCs w:val="18"/>
        </w:rPr>
      </w:pPr>
      <w:r w:rsidRPr="009C278F">
        <w:rPr>
          <w:rFonts w:ascii="Times New Roman" w:eastAsia="Times New Roman" w:hAnsi="Times New Roman"/>
          <w:sz w:val="18"/>
          <w:szCs w:val="18"/>
        </w:rPr>
        <w:t>2. Население Притобольного муниципального округа Курганской области вправе отозвать депутатов Думы Притобольного муниципального округа Курганской области в соответствии с действующим законодательством.</w:t>
      </w:r>
    </w:p>
    <w:p w:rsidR="009C278F" w:rsidRPr="009C278F" w:rsidRDefault="009C278F" w:rsidP="009C278F">
      <w:pPr>
        <w:shd w:val="clear" w:color="auto" w:fill="FFFFFF"/>
        <w:tabs>
          <w:tab w:val="left" w:pos="993"/>
        </w:tabs>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140"/>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55. Ответственность Думы</w:t>
      </w:r>
      <w:r w:rsidRPr="009C278F">
        <w:rPr>
          <w:rFonts w:ascii="Times New Roman" w:eastAsia="Times New Roman" w:hAnsi="Times New Roman"/>
          <w:b/>
          <w:sz w:val="18"/>
          <w:szCs w:val="18"/>
        </w:rPr>
        <w:t xml:space="preserve"> 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Курганской области и Главы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 перед государством</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Ответственность Думы Притобольного муниципального округа Курганской области и Главы Притобольного муниципального округа Курганской области перед государством наступает в случаях, и порядке установленном статьями 73, 74 Федерального закона от 6 октября 2003 года № 131 - ФЗ «Об общих принципах организации местного самоуправления в Российской Федерации».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Статья 56. Ответственность Администрации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Курганской области и должностных лиц</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 xml:space="preserve">Администрации </w:t>
      </w:r>
      <w:r w:rsidRPr="009C278F">
        <w:rPr>
          <w:rFonts w:ascii="Times New Roman" w:eastAsia="Times New Roman" w:hAnsi="Times New Roman"/>
          <w:b/>
          <w:sz w:val="18"/>
          <w:szCs w:val="18"/>
        </w:rPr>
        <w:t>Притобольного</w:t>
      </w:r>
      <w:r w:rsidRPr="009C278F">
        <w:rPr>
          <w:rFonts w:ascii="Times New Roman" w:eastAsia="Times New Roman" w:hAnsi="Times New Roman"/>
          <w:b/>
          <w:bCs/>
          <w:sz w:val="18"/>
          <w:szCs w:val="18"/>
        </w:rPr>
        <w:t xml:space="preserve"> муниципального округа Курганской области</w:t>
      </w: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перед физическими и юридическими лицами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Ответственность Администрации Притобольного муниципального округа Курганской области и должностных лиц Администрации Притобольного муниципального округа Курганской области перед физическими и юридическими лицами наступает в порядке, предусмотренном федеральными законами.</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jc w:val="center"/>
        <w:rPr>
          <w:rFonts w:ascii="Times New Roman" w:eastAsia="Times New Roman" w:hAnsi="Times New Roman"/>
          <w:b/>
          <w:bCs/>
          <w:sz w:val="18"/>
          <w:szCs w:val="18"/>
        </w:rPr>
      </w:pPr>
      <w:r w:rsidRPr="009C278F">
        <w:rPr>
          <w:rFonts w:ascii="Times New Roman" w:eastAsia="Times New Roman" w:hAnsi="Times New Roman"/>
          <w:b/>
          <w:bCs/>
          <w:sz w:val="18"/>
          <w:szCs w:val="18"/>
        </w:rPr>
        <w:t>Статья 57. Переходные положения</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Со дня вступления в силу настоящего Устава признать утратившими силу:</w:t>
      </w:r>
    </w:p>
    <w:p w:rsidR="009C278F" w:rsidRPr="009C278F" w:rsidRDefault="009C278F" w:rsidP="009C278F">
      <w:pPr>
        <w:shd w:val="clear" w:color="auto" w:fill="FFFFFF"/>
        <w:tabs>
          <w:tab w:val="left" w:pos="709"/>
        </w:tabs>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 Устав Притобольного района Курганской области, утвержденный решением Притобольной районной Думы от 27.04.2016 года № 45 «О принятии Устава Притобольного района Курганской области», а также следующие решения Притобольной районной Думы о внесении в него изменений:</w:t>
      </w:r>
    </w:p>
    <w:p w:rsidR="009C278F" w:rsidRPr="009C278F" w:rsidRDefault="007E3132" w:rsidP="007E3132">
      <w:pPr>
        <w:spacing w:after="0" w:line="240" w:lineRule="auto"/>
        <w:ind w:left="1069"/>
        <w:contextualSpacing/>
        <w:jc w:val="both"/>
        <w:rPr>
          <w:rFonts w:ascii="Times New Roman" w:hAnsi="Times New Roman"/>
          <w:sz w:val="18"/>
          <w:szCs w:val="18"/>
          <w:lang w:eastAsia="en-US"/>
        </w:rPr>
      </w:pPr>
      <w:r>
        <w:rPr>
          <w:rFonts w:ascii="Times New Roman" w:hAnsi="Times New Roman"/>
          <w:sz w:val="18"/>
          <w:szCs w:val="18"/>
          <w:lang w:eastAsia="en-US"/>
        </w:rPr>
        <w:t xml:space="preserve">1) </w:t>
      </w:r>
      <w:r w:rsidR="009C278F" w:rsidRPr="009C278F">
        <w:rPr>
          <w:rFonts w:ascii="Times New Roman" w:hAnsi="Times New Roman"/>
          <w:sz w:val="18"/>
          <w:szCs w:val="18"/>
          <w:lang w:eastAsia="en-US"/>
        </w:rPr>
        <w:t>решение Притобольной районной Думы от 29.06.2022 г. № 125;</w:t>
      </w:r>
    </w:p>
    <w:p w:rsidR="009C278F" w:rsidRPr="009C278F" w:rsidRDefault="007E3132" w:rsidP="007E3132">
      <w:pPr>
        <w:spacing w:after="0" w:line="240" w:lineRule="auto"/>
        <w:ind w:left="1069"/>
        <w:contextualSpacing/>
        <w:jc w:val="both"/>
        <w:rPr>
          <w:rFonts w:ascii="Times New Roman" w:hAnsi="Times New Roman"/>
          <w:sz w:val="18"/>
          <w:szCs w:val="18"/>
          <w:lang w:eastAsia="en-US"/>
        </w:rPr>
      </w:pPr>
      <w:r>
        <w:rPr>
          <w:rFonts w:ascii="Times New Roman" w:hAnsi="Times New Roman"/>
          <w:sz w:val="18"/>
          <w:szCs w:val="18"/>
          <w:lang w:eastAsia="en-US"/>
        </w:rPr>
        <w:t xml:space="preserve">2) </w:t>
      </w:r>
      <w:r w:rsidR="009C278F" w:rsidRPr="009C278F">
        <w:rPr>
          <w:rFonts w:ascii="Times New Roman" w:hAnsi="Times New Roman"/>
          <w:sz w:val="18"/>
          <w:szCs w:val="18"/>
          <w:lang w:eastAsia="en-US"/>
        </w:rPr>
        <w:t>решение Притобольной районной Думы от 22.12.2021 г. № 94;</w:t>
      </w:r>
    </w:p>
    <w:p w:rsidR="009C278F" w:rsidRPr="009C278F" w:rsidRDefault="007E3132" w:rsidP="007E3132">
      <w:pPr>
        <w:spacing w:after="0" w:line="240" w:lineRule="auto"/>
        <w:ind w:left="1069"/>
        <w:contextualSpacing/>
        <w:jc w:val="both"/>
        <w:rPr>
          <w:rFonts w:ascii="Times New Roman" w:hAnsi="Times New Roman"/>
          <w:sz w:val="18"/>
          <w:szCs w:val="18"/>
          <w:lang w:eastAsia="en-US"/>
        </w:rPr>
      </w:pPr>
      <w:r>
        <w:rPr>
          <w:rFonts w:ascii="Times New Roman" w:hAnsi="Times New Roman"/>
          <w:sz w:val="18"/>
          <w:szCs w:val="18"/>
          <w:lang w:eastAsia="en-US"/>
        </w:rPr>
        <w:t xml:space="preserve">3) </w:t>
      </w:r>
      <w:r w:rsidR="009C278F" w:rsidRPr="009C278F">
        <w:rPr>
          <w:rFonts w:ascii="Times New Roman" w:hAnsi="Times New Roman"/>
          <w:sz w:val="18"/>
          <w:szCs w:val="18"/>
          <w:lang w:eastAsia="en-US"/>
        </w:rPr>
        <w:t>решение Притобольной районной Думы от 23.12.2020 г. № 28;</w:t>
      </w:r>
    </w:p>
    <w:p w:rsidR="009C278F" w:rsidRPr="009C278F" w:rsidRDefault="007E3132" w:rsidP="007E3132">
      <w:pPr>
        <w:spacing w:after="0" w:line="240" w:lineRule="auto"/>
        <w:ind w:left="1069"/>
        <w:contextualSpacing/>
        <w:jc w:val="both"/>
        <w:rPr>
          <w:rFonts w:ascii="Times New Roman" w:hAnsi="Times New Roman"/>
          <w:sz w:val="18"/>
          <w:szCs w:val="18"/>
          <w:lang w:eastAsia="en-US"/>
        </w:rPr>
      </w:pPr>
      <w:r>
        <w:rPr>
          <w:rFonts w:ascii="Times New Roman" w:hAnsi="Times New Roman"/>
          <w:sz w:val="18"/>
          <w:szCs w:val="18"/>
          <w:lang w:eastAsia="en-US"/>
        </w:rPr>
        <w:t xml:space="preserve">4) </w:t>
      </w:r>
      <w:r w:rsidR="009C278F" w:rsidRPr="009C278F">
        <w:rPr>
          <w:rFonts w:ascii="Times New Roman" w:hAnsi="Times New Roman"/>
          <w:sz w:val="18"/>
          <w:szCs w:val="18"/>
          <w:lang w:eastAsia="en-US"/>
        </w:rPr>
        <w:t>решение Притобольной районной Думы от 26.02.2020 г. № 351;</w:t>
      </w:r>
    </w:p>
    <w:p w:rsidR="009C278F" w:rsidRPr="009C278F" w:rsidRDefault="007E3132" w:rsidP="007E3132">
      <w:pPr>
        <w:spacing w:after="0" w:line="240" w:lineRule="auto"/>
        <w:ind w:left="1069"/>
        <w:contextualSpacing/>
        <w:jc w:val="both"/>
        <w:rPr>
          <w:rFonts w:ascii="Times New Roman" w:hAnsi="Times New Roman"/>
          <w:sz w:val="18"/>
          <w:szCs w:val="18"/>
          <w:lang w:eastAsia="en-US"/>
        </w:rPr>
      </w:pPr>
      <w:r>
        <w:rPr>
          <w:rFonts w:ascii="Times New Roman" w:hAnsi="Times New Roman"/>
          <w:sz w:val="18"/>
          <w:szCs w:val="18"/>
          <w:lang w:eastAsia="en-US"/>
        </w:rPr>
        <w:t xml:space="preserve">5) </w:t>
      </w:r>
      <w:r w:rsidR="009C278F" w:rsidRPr="009C278F">
        <w:rPr>
          <w:rFonts w:ascii="Times New Roman" w:hAnsi="Times New Roman"/>
          <w:sz w:val="18"/>
          <w:szCs w:val="18"/>
          <w:lang w:eastAsia="en-US"/>
        </w:rPr>
        <w:t>решение Притобольной районной Думы от 28.11.2018 г. № 250;</w:t>
      </w:r>
    </w:p>
    <w:p w:rsidR="009C278F" w:rsidRPr="009C278F" w:rsidRDefault="007E3132" w:rsidP="007E3132">
      <w:pPr>
        <w:spacing w:after="0" w:line="240" w:lineRule="auto"/>
        <w:ind w:left="1069"/>
        <w:contextualSpacing/>
        <w:jc w:val="both"/>
        <w:rPr>
          <w:rFonts w:ascii="Times New Roman" w:hAnsi="Times New Roman"/>
          <w:sz w:val="18"/>
          <w:szCs w:val="18"/>
          <w:lang w:eastAsia="en-US"/>
        </w:rPr>
      </w:pPr>
      <w:r>
        <w:rPr>
          <w:rFonts w:ascii="Times New Roman" w:hAnsi="Times New Roman"/>
          <w:sz w:val="18"/>
          <w:szCs w:val="18"/>
          <w:lang w:eastAsia="en-US"/>
        </w:rPr>
        <w:t xml:space="preserve">6) </w:t>
      </w:r>
      <w:r w:rsidR="009C278F" w:rsidRPr="009C278F">
        <w:rPr>
          <w:rFonts w:ascii="Times New Roman" w:hAnsi="Times New Roman"/>
          <w:sz w:val="18"/>
          <w:szCs w:val="18"/>
          <w:lang w:eastAsia="en-US"/>
        </w:rPr>
        <w:t>решение Притобольной районной Думы от 25.04.2018 г. № 197;</w:t>
      </w:r>
    </w:p>
    <w:p w:rsidR="009C278F" w:rsidRPr="009C278F" w:rsidRDefault="007E3132" w:rsidP="007E3132">
      <w:pPr>
        <w:spacing w:after="0" w:line="240" w:lineRule="auto"/>
        <w:ind w:left="1069"/>
        <w:contextualSpacing/>
        <w:jc w:val="both"/>
        <w:rPr>
          <w:rFonts w:ascii="Times New Roman" w:hAnsi="Times New Roman"/>
          <w:sz w:val="18"/>
          <w:szCs w:val="18"/>
          <w:lang w:eastAsia="en-US"/>
        </w:rPr>
      </w:pPr>
      <w:r>
        <w:rPr>
          <w:rFonts w:ascii="Times New Roman" w:hAnsi="Times New Roman"/>
          <w:sz w:val="18"/>
          <w:szCs w:val="18"/>
          <w:lang w:eastAsia="en-US"/>
        </w:rPr>
        <w:t xml:space="preserve">7) </w:t>
      </w:r>
      <w:r w:rsidR="009C278F" w:rsidRPr="009C278F">
        <w:rPr>
          <w:rFonts w:ascii="Times New Roman" w:hAnsi="Times New Roman"/>
          <w:sz w:val="18"/>
          <w:szCs w:val="18"/>
          <w:lang w:eastAsia="en-US"/>
        </w:rPr>
        <w:t>решение Притобольной районной Думы от 22.11.2017 г. № 165;</w:t>
      </w:r>
    </w:p>
    <w:p w:rsidR="009C278F" w:rsidRPr="009C278F" w:rsidRDefault="007E3132" w:rsidP="007E3132">
      <w:pPr>
        <w:spacing w:after="0" w:line="240" w:lineRule="auto"/>
        <w:ind w:left="1069"/>
        <w:contextualSpacing/>
        <w:jc w:val="both"/>
        <w:rPr>
          <w:rFonts w:ascii="Times New Roman" w:hAnsi="Times New Roman"/>
          <w:sz w:val="18"/>
          <w:szCs w:val="18"/>
          <w:lang w:eastAsia="en-US"/>
        </w:rPr>
      </w:pPr>
      <w:r>
        <w:rPr>
          <w:rFonts w:ascii="Times New Roman" w:hAnsi="Times New Roman"/>
          <w:sz w:val="18"/>
          <w:szCs w:val="18"/>
          <w:lang w:eastAsia="en-US"/>
        </w:rPr>
        <w:t xml:space="preserve">8) </w:t>
      </w:r>
      <w:r w:rsidR="009C278F" w:rsidRPr="009C278F">
        <w:rPr>
          <w:rFonts w:ascii="Times New Roman" w:hAnsi="Times New Roman"/>
          <w:sz w:val="18"/>
          <w:szCs w:val="18"/>
          <w:lang w:eastAsia="en-US"/>
        </w:rPr>
        <w:t>решение Притобольной районной Думы от 26.04.2017 г. № 122.</w:t>
      </w: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p>
    <w:p w:rsidR="009C278F" w:rsidRPr="009C278F" w:rsidRDefault="009C278F" w:rsidP="009C278F">
      <w:pPr>
        <w:shd w:val="clear" w:color="auto" w:fill="FFFFFF"/>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2. Устав Березовского сельсовета Притобольного района Курганской области, утвержденный решением Березовской сельской Думы от 29.11.2018 г. № 27 «О принятии Устава Березовского сельсовета Притобольного района Курганской области», а также следующие решения Березовской сельской Думы о внесении в него изменений:</w:t>
      </w:r>
    </w:p>
    <w:p w:rsidR="009C278F" w:rsidRPr="009C278F" w:rsidRDefault="009C278F" w:rsidP="009C278F">
      <w:pPr>
        <w:numPr>
          <w:ilvl w:val="0"/>
          <w:numId w:val="11"/>
        </w:numPr>
        <w:spacing w:after="0" w:line="240" w:lineRule="auto"/>
        <w:ind w:firstLine="709"/>
        <w:contextualSpacing/>
        <w:jc w:val="both"/>
        <w:rPr>
          <w:rFonts w:ascii="Times New Roman" w:hAnsi="Times New Roman"/>
          <w:bCs/>
          <w:sz w:val="18"/>
          <w:szCs w:val="18"/>
          <w:lang w:eastAsia="en-US"/>
        </w:rPr>
      </w:pPr>
      <w:r w:rsidRPr="009C278F">
        <w:rPr>
          <w:rFonts w:ascii="Times New Roman" w:hAnsi="Times New Roman"/>
          <w:sz w:val="18"/>
          <w:szCs w:val="18"/>
          <w:lang w:eastAsia="en-US"/>
        </w:rPr>
        <w:t xml:space="preserve">решение Березовской сельской Думы </w:t>
      </w:r>
      <w:r w:rsidRPr="009C278F">
        <w:rPr>
          <w:rFonts w:ascii="Times New Roman" w:hAnsi="Times New Roman"/>
          <w:bCs/>
          <w:sz w:val="18"/>
          <w:szCs w:val="18"/>
          <w:lang w:eastAsia="en-US"/>
        </w:rPr>
        <w:t>от 28.12. 2020 г. № 19;</w:t>
      </w:r>
    </w:p>
    <w:p w:rsidR="009C278F" w:rsidRPr="009C278F" w:rsidRDefault="009C278F" w:rsidP="009C278F">
      <w:pPr>
        <w:numPr>
          <w:ilvl w:val="0"/>
          <w:numId w:val="11"/>
        </w:numPr>
        <w:spacing w:after="0" w:line="240" w:lineRule="auto"/>
        <w:ind w:firstLine="709"/>
        <w:contextualSpacing/>
        <w:jc w:val="both"/>
        <w:rPr>
          <w:rFonts w:ascii="Times New Roman" w:hAnsi="Times New Roman"/>
          <w:bCs/>
          <w:sz w:val="18"/>
          <w:szCs w:val="18"/>
          <w:lang w:eastAsia="en-US"/>
        </w:rPr>
      </w:pPr>
      <w:r w:rsidRPr="009C278F">
        <w:rPr>
          <w:rFonts w:ascii="Times New Roman" w:hAnsi="Times New Roman"/>
          <w:sz w:val="18"/>
          <w:szCs w:val="18"/>
          <w:lang w:eastAsia="en-US"/>
        </w:rPr>
        <w:t xml:space="preserve">решение Березовской сельской Думы </w:t>
      </w:r>
      <w:r w:rsidRPr="009C278F">
        <w:rPr>
          <w:rFonts w:ascii="Times New Roman" w:hAnsi="Times New Roman"/>
          <w:bCs/>
          <w:sz w:val="18"/>
          <w:szCs w:val="18"/>
          <w:lang w:eastAsia="en-US"/>
        </w:rPr>
        <w:t>от 15.06. 2022 г. № 6;</w:t>
      </w:r>
    </w:p>
    <w:p w:rsidR="009C278F" w:rsidRPr="009C278F" w:rsidRDefault="009C278F" w:rsidP="009C278F">
      <w:pPr>
        <w:numPr>
          <w:ilvl w:val="0"/>
          <w:numId w:val="11"/>
        </w:numPr>
        <w:spacing w:after="0" w:line="240" w:lineRule="auto"/>
        <w:ind w:firstLine="709"/>
        <w:contextualSpacing/>
        <w:jc w:val="both"/>
        <w:rPr>
          <w:rFonts w:ascii="Times New Roman" w:hAnsi="Times New Roman"/>
          <w:bCs/>
          <w:sz w:val="18"/>
          <w:szCs w:val="18"/>
          <w:lang w:eastAsia="en-US"/>
        </w:rPr>
      </w:pPr>
      <w:r w:rsidRPr="009C278F">
        <w:rPr>
          <w:rFonts w:ascii="Times New Roman" w:hAnsi="Times New Roman"/>
          <w:sz w:val="18"/>
          <w:szCs w:val="18"/>
          <w:lang w:eastAsia="en-US"/>
        </w:rPr>
        <w:t xml:space="preserve">решение Березовской сельской Думы </w:t>
      </w:r>
      <w:r w:rsidRPr="009C278F">
        <w:rPr>
          <w:rFonts w:ascii="Times New Roman" w:hAnsi="Times New Roman"/>
          <w:bCs/>
          <w:sz w:val="18"/>
          <w:szCs w:val="18"/>
          <w:lang w:eastAsia="en-US"/>
        </w:rPr>
        <w:t>от 14.02. 2020 г. № 3.</w:t>
      </w:r>
    </w:p>
    <w:p w:rsidR="009C278F" w:rsidRPr="009C278F" w:rsidRDefault="009C278F" w:rsidP="009C278F">
      <w:pPr>
        <w:spacing w:after="0" w:line="240" w:lineRule="auto"/>
        <w:ind w:firstLine="709"/>
        <w:jc w:val="both"/>
        <w:rPr>
          <w:rFonts w:ascii="Times New Roman" w:eastAsia="Times New Roman" w:hAnsi="Times New Roman"/>
          <w:bCs/>
          <w:sz w:val="18"/>
          <w:szCs w:val="18"/>
        </w:rPr>
      </w:pP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3. Устав Боровлянского сельсовета Притобольного района Курганской области, утвержденный решением Боровлянской сельской Думы от 04.12.2018 г. № 16 «О принятии Устава Боровлянского сельсовета Притобольного района Курганской области», а также следующие решения Боровлянской сельской Думы о внесении в него изменений:</w:t>
      </w:r>
    </w:p>
    <w:p w:rsidR="009C278F" w:rsidRPr="009C278F" w:rsidRDefault="009C278F" w:rsidP="009C278F">
      <w:pPr>
        <w:numPr>
          <w:ilvl w:val="0"/>
          <w:numId w:val="12"/>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Боровлянской сельской Думы от 20.06.2022 г. № 30;</w:t>
      </w:r>
    </w:p>
    <w:p w:rsidR="009C278F" w:rsidRPr="009C278F" w:rsidRDefault="009C278F" w:rsidP="009C278F">
      <w:pPr>
        <w:numPr>
          <w:ilvl w:val="0"/>
          <w:numId w:val="12"/>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Боровлянской сельской Думы от 28.12.2020 г. № 18;</w:t>
      </w:r>
    </w:p>
    <w:p w:rsidR="009C278F" w:rsidRPr="009C278F" w:rsidRDefault="009C278F" w:rsidP="009C278F">
      <w:pPr>
        <w:numPr>
          <w:ilvl w:val="0"/>
          <w:numId w:val="12"/>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Боровлянской сельской Думы от 14.02.2020 г. № 2.</w:t>
      </w:r>
    </w:p>
    <w:p w:rsidR="009C278F" w:rsidRPr="009C278F" w:rsidRDefault="009C278F" w:rsidP="009C278F">
      <w:pPr>
        <w:spacing w:after="0" w:line="240" w:lineRule="auto"/>
        <w:ind w:firstLine="709"/>
        <w:jc w:val="both"/>
        <w:rPr>
          <w:rFonts w:ascii="Times New Roman" w:eastAsia="Times New Roman" w:hAnsi="Times New Roman"/>
          <w:sz w:val="18"/>
          <w:szCs w:val="18"/>
        </w:rPr>
      </w:pP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4. Устав Гладковского сельсовета Притобольного района Курганской области, утвержденный решением Гладковской сельской Думы от 29.11.2018 г. № 19 «О принятии Устава Гладковского сельсовета Притобольного района Курганской области», а также следующие решения Гладковской сельской Думы о внесении в него изменений:</w:t>
      </w:r>
    </w:p>
    <w:p w:rsidR="009C278F" w:rsidRPr="009C278F" w:rsidRDefault="009C278F" w:rsidP="009C278F">
      <w:pPr>
        <w:numPr>
          <w:ilvl w:val="0"/>
          <w:numId w:val="13"/>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Гладковской сельской Думы от 15.06.2022 г. № 8;</w:t>
      </w:r>
    </w:p>
    <w:p w:rsidR="009C278F" w:rsidRPr="009C278F" w:rsidRDefault="009C278F" w:rsidP="009C278F">
      <w:pPr>
        <w:numPr>
          <w:ilvl w:val="0"/>
          <w:numId w:val="13"/>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Гладковской сельской Думы от 28.12.2020 г. № 10;</w:t>
      </w:r>
    </w:p>
    <w:p w:rsidR="009C278F" w:rsidRPr="009C278F" w:rsidRDefault="009C278F" w:rsidP="009C278F">
      <w:pPr>
        <w:numPr>
          <w:ilvl w:val="0"/>
          <w:numId w:val="13"/>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Гладковской сельской Думы от 14.02.2020 г. № 2.</w:t>
      </w:r>
    </w:p>
    <w:p w:rsidR="009C278F" w:rsidRPr="009C278F" w:rsidRDefault="009C278F" w:rsidP="009C278F">
      <w:pPr>
        <w:spacing w:after="0" w:line="240" w:lineRule="auto"/>
        <w:ind w:firstLine="709"/>
        <w:jc w:val="both"/>
        <w:rPr>
          <w:rFonts w:ascii="Times New Roman" w:eastAsia="Times New Roman" w:hAnsi="Times New Roman"/>
          <w:sz w:val="18"/>
          <w:szCs w:val="18"/>
        </w:rPr>
      </w:pP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5. Устав Глядянского сельсовета Притобольного района Курганской области, утвержденный решением Глядянской сельской Думы  от 29.11.2018 г. № 22  «О принятии Устава Глядянского сельсовета Притобольного района Курганской области», а также следующие решения Глядянской сельской Думы о внесении в него изменений:</w:t>
      </w:r>
    </w:p>
    <w:p w:rsidR="009C278F" w:rsidRPr="009C278F" w:rsidRDefault="009C278F" w:rsidP="009C278F">
      <w:pPr>
        <w:numPr>
          <w:ilvl w:val="0"/>
          <w:numId w:val="14"/>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Глядянской сельской Думы от 15.06.2022 г. № 93;</w:t>
      </w:r>
    </w:p>
    <w:p w:rsidR="009C278F" w:rsidRPr="009C278F" w:rsidRDefault="009C278F" w:rsidP="009C278F">
      <w:pPr>
        <w:numPr>
          <w:ilvl w:val="0"/>
          <w:numId w:val="14"/>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Глядянской сельской Думы от 28.12.2020 г. № 48;</w:t>
      </w:r>
    </w:p>
    <w:p w:rsidR="009C278F" w:rsidRPr="009C278F" w:rsidRDefault="009C278F" w:rsidP="009C278F">
      <w:pPr>
        <w:numPr>
          <w:ilvl w:val="0"/>
          <w:numId w:val="14"/>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Глядянской сельской Думы от 14.02.2020 г. № 22.</w:t>
      </w:r>
    </w:p>
    <w:p w:rsidR="009C278F" w:rsidRPr="009C278F" w:rsidRDefault="009C278F" w:rsidP="009C278F">
      <w:pPr>
        <w:spacing w:after="0" w:line="240" w:lineRule="auto"/>
        <w:ind w:firstLine="709"/>
        <w:jc w:val="both"/>
        <w:rPr>
          <w:rFonts w:ascii="Times New Roman" w:eastAsia="Times New Roman" w:hAnsi="Times New Roman"/>
          <w:sz w:val="18"/>
          <w:szCs w:val="18"/>
        </w:rPr>
      </w:pP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6. Устав Давыдовского сельсовета Притобольного района Курганской области, утвержденный решением Давыдовской сельской Думы  от 29.11.2018 г. № 10 «О принятии Устава Давыдовского сельсовета Притобольного района Курганской области», а также следующие решения Давыдовской сельской Думы о внесении в него изменений:</w:t>
      </w:r>
    </w:p>
    <w:p w:rsidR="009C278F" w:rsidRPr="009C278F" w:rsidRDefault="009C278F" w:rsidP="009C278F">
      <w:pPr>
        <w:numPr>
          <w:ilvl w:val="0"/>
          <w:numId w:val="15"/>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Давыдовской сельской Думы от 28.12.2020 г. № 17;</w:t>
      </w:r>
    </w:p>
    <w:p w:rsidR="009C278F" w:rsidRPr="009C278F" w:rsidRDefault="009C278F" w:rsidP="009C278F">
      <w:pPr>
        <w:numPr>
          <w:ilvl w:val="0"/>
          <w:numId w:val="15"/>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Давыдовской сельской Думы от 14.02.2020 г. № 1.</w:t>
      </w:r>
    </w:p>
    <w:p w:rsidR="009C278F" w:rsidRPr="009C278F" w:rsidRDefault="009C278F" w:rsidP="009C278F">
      <w:pPr>
        <w:spacing w:after="0" w:line="240" w:lineRule="auto"/>
        <w:ind w:firstLine="709"/>
        <w:jc w:val="both"/>
        <w:rPr>
          <w:rFonts w:ascii="Times New Roman" w:eastAsia="Times New Roman" w:hAnsi="Times New Roman"/>
          <w:sz w:val="18"/>
          <w:szCs w:val="18"/>
        </w:rPr>
      </w:pP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7. Устав Межборного сельсовета Притобольного района Курганской области, утвержденный решением Межборной сельской Думы  от 29.11.2018 г. № 26  «О принятии Устава Межборного сельсовета Притобольного района Курганской области», а также следующие решения Межборной сельской Думы о внесении в него изменений:</w:t>
      </w:r>
    </w:p>
    <w:p w:rsidR="009C278F" w:rsidRPr="009C278F" w:rsidRDefault="009C278F" w:rsidP="009C278F">
      <w:pPr>
        <w:numPr>
          <w:ilvl w:val="0"/>
          <w:numId w:val="16"/>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Межборной сельской Думы от 15.06.2022 г. № 7;</w:t>
      </w:r>
    </w:p>
    <w:p w:rsidR="009C278F" w:rsidRPr="009C278F" w:rsidRDefault="009C278F" w:rsidP="009C278F">
      <w:pPr>
        <w:numPr>
          <w:ilvl w:val="0"/>
          <w:numId w:val="16"/>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Межборной сельской Думы от 28.12.2020 г. № 21;</w:t>
      </w:r>
    </w:p>
    <w:p w:rsidR="009C278F" w:rsidRPr="009C278F" w:rsidRDefault="009C278F" w:rsidP="009C278F">
      <w:pPr>
        <w:numPr>
          <w:ilvl w:val="0"/>
          <w:numId w:val="16"/>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Межборной сельской Думы от 17.02.2020 г. № 6.</w:t>
      </w:r>
    </w:p>
    <w:p w:rsidR="009C278F" w:rsidRPr="009C278F" w:rsidRDefault="009C278F" w:rsidP="009C278F">
      <w:pPr>
        <w:spacing w:after="0" w:line="240" w:lineRule="auto"/>
        <w:ind w:firstLine="709"/>
        <w:jc w:val="both"/>
        <w:rPr>
          <w:rFonts w:ascii="Times New Roman" w:eastAsia="Times New Roman" w:hAnsi="Times New Roman"/>
          <w:sz w:val="18"/>
          <w:szCs w:val="18"/>
        </w:rPr>
      </w:pP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lastRenderedPageBreak/>
        <w:t>8. Устав Нагорского сельсовета Притобольного района Курганской области, утвержденный решением Нагорской сельской Думы  от 29.11.2018 г. № 38  «О принятии Устава Нагорского сельсовета Притобольного района Курганской области», а также следующие решения Нагорской сельской Думы о внесении в него изменений:</w:t>
      </w:r>
    </w:p>
    <w:p w:rsidR="009C278F" w:rsidRPr="009C278F" w:rsidRDefault="009C278F" w:rsidP="009C278F">
      <w:pPr>
        <w:numPr>
          <w:ilvl w:val="0"/>
          <w:numId w:val="17"/>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Нагорской сельской Думы от 15.06.2022 г. № 9;</w:t>
      </w:r>
    </w:p>
    <w:p w:rsidR="009C278F" w:rsidRPr="009C278F" w:rsidRDefault="009C278F" w:rsidP="009C278F">
      <w:pPr>
        <w:numPr>
          <w:ilvl w:val="0"/>
          <w:numId w:val="17"/>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Нагорской сельской Думы от 28.12.2020 г. № 24;</w:t>
      </w:r>
    </w:p>
    <w:p w:rsidR="009C278F" w:rsidRPr="009C278F" w:rsidRDefault="009C278F" w:rsidP="009C278F">
      <w:pPr>
        <w:numPr>
          <w:ilvl w:val="0"/>
          <w:numId w:val="17"/>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Нагорской сельской Думы от 14.02.2020 г. № 2;</w:t>
      </w:r>
    </w:p>
    <w:p w:rsidR="009C278F" w:rsidRPr="009C278F" w:rsidRDefault="009C278F" w:rsidP="009C278F">
      <w:pPr>
        <w:numPr>
          <w:ilvl w:val="0"/>
          <w:numId w:val="17"/>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Нагорской сельской Думы от 15.07.2019 г. № 19.</w:t>
      </w:r>
    </w:p>
    <w:p w:rsidR="009C278F" w:rsidRPr="009C278F" w:rsidRDefault="009C278F" w:rsidP="009C278F">
      <w:pPr>
        <w:spacing w:after="0" w:line="240" w:lineRule="auto"/>
        <w:ind w:firstLine="709"/>
        <w:jc w:val="both"/>
        <w:rPr>
          <w:rFonts w:ascii="Times New Roman" w:eastAsia="Times New Roman" w:hAnsi="Times New Roman"/>
          <w:sz w:val="18"/>
          <w:szCs w:val="18"/>
        </w:rPr>
      </w:pP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9. Устав Обуховского сельсовета Притобольного района Курганской области, утвержденный решением Обуховской сельской Думы  от 29.11.2018 г. № 19 «О принятии Устава Обуховского сельсовета Притобольного района Курганской области», а также следующие решения Обуховской сельской Думы о внесении в него изменений:</w:t>
      </w:r>
    </w:p>
    <w:p w:rsidR="009C278F" w:rsidRPr="009C278F" w:rsidRDefault="009C278F" w:rsidP="009C278F">
      <w:pPr>
        <w:numPr>
          <w:ilvl w:val="0"/>
          <w:numId w:val="18"/>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Обуховской сельской Думы от 15.06.2022 г. № 5;</w:t>
      </w:r>
    </w:p>
    <w:p w:rsidR="009C278F" w:rsidRPr="009C278F" w:rsidRDefault="009C278F" w:rsidP="009C278F">
      <w:pPr>
        <w:numPr>
          <w:ilvl w:val="0"/>
          <w:numId w:val="18"/>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Обуховской сельской Думы от 24.12.2020 г. № 21;</w:t>
      </w:r>
    </w:p>
    <w:p w:rsidR="009C278F" w:rsidRPr="009C278F" w:rsidRDefault="009C278F" w:rsidP="009C278F">
      <w:pPr>
        <w:numPr>
          <w:ilvl w:val="0"/>
          <w:numId w:val="18"/>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Обуховской сельской Думы от 14.02.2020 г. № 1.</w:t>
      </w:r>
    </w:p>
    <w:p w:rsidR="009C278F" w:rsidRPr="009C278F" w:rsidRDefault="009C278F" w:rsidP="009C278F">
      <w:pPr>
        <w:spacing w:after="0" w:line="240" w:lineRule="auto"/>
        <w:ind w:firstLine="709"/>
        <w:jc w:val="both"/>
        <w:rPr>
          <w:rFonts w:ascii="Times New Roman" w:eastAsia="Times New Roman" w:hAnsi="Times New Roman"/>
          <w:sz w:val="18"/>
          <w:szCs w:val="18"/>
        </w:rPr>
      </w:pP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10. Устав Плотниковского сельсовета Притобольного района Курганской области, утвержденный решением Плотниковской сельской Думы  от 29.11.2018 г. № 21 «О принятии Устава Плотниковского сельсовета Притобольного района Курганской области», а также следующие решения Плотниковской сельской Думы о внесении в него изменений:</w:t>
      </w:r>
    </w:p>
    <w:p w:rsidR="009C278F" w:rsidRPr="009C278F" w:rsidRDefault="009C278F" w:rsidP="009C278F">
      <w:pPr>
        <w:numPr>
          <w:ilvl w:val="0"/>
          <w:numId w:val="19"/>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Плотниковской сельской Думы от 28.12.2020 г. № 22;</w:t>
      </w:r>
    </w:p>
    <w:p w:rsidR="009C278F" w:rsidRPr="009C278F" w:rsidRDefault="009C278F" w:rsidP="009C278F">
      <w:pPr>
        <w:numPr>
          <w:ilvl w:val="0"/>
          <w:numId w:val="19"/>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Плотниковской сельской Думы от 14.02.2020 г. № 2.</w:t>
      </w:r>
    </w:p>
    <w:p w:rsidR="009C278F" w:rsidRPr="009C278F" w:rsidRDefault="009C278F" w:rsidP="009C278F">
      <w:pPr>
        <w:spacing w:after="0" w:line="240" w:lineRule="auto"/>
        <w:ind w:firstLine="709"/>
        <w:jc w:val="both"/>
        <w:rPr>
          <w:rFonts w:ascii="Times New Roman" w:eastAsia="Times New Roman" w:hAnsi="Times New Roman"/>
          <w:sz w:val="18"/>
          <w:szCs w:val="18"/>
        </w:rPr>
      </w:pP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11. Устав Раскатихинского сельсовета Притобольного района Курганской области, утвержденный решением Раскатихинской сельской Думы  от 15.03.2019 г. № 15 «О принятии Устава Раскатихинского сельсовета Притобольного района Курганской области», а также следующие решения Раскатихинской сельской Думы о внесении в него изменений:</w:t>
      </w:r>
    </w:p>
    <w:p w:rsidR="009C278F" w:rsidRPr="009C278F" w:rsidRDefault="009C278F" w:rsidP="009C278F">
      <w:pPr>
        <w:numPr>
          <w:ilvl w:val="0"/>
          <w:numId w:val="20"/>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Раскатихинской сельской Думы от 16.06.2022 г. № 8;</w:t>
      </w:r>
    </w:p>
    <w:p w:rsidR="009C278F" w:rsidRPr="009C278F" w:rsidRDefault="009C278F" w:rsidP="009C278F">
      <w:pPr>
        <w:numPr>
          <w:ilvl w:val="0"/>
          <w:numId w:val="20"/>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Раскатихинской сельской Думы от 28.12.2020 г. № 18.</w:t>
      </w:r>
    </w:p>
    <w:p w:rsidR="009C278F" w:rsidRPr="009C278F" w:rsidRDefault="009C278F" w:rsidP="009C278F">
      <w:pPr>
        <w:spacing w:after="0" w:line="240" w:lineRule="auto"/>
        <w:ind w:firstLine="709"/>
        <w:jc w:val="both"/>
        <w:rPr>
          <w:rFonts w:ascii="Times New Roman" w:eastAsia="Times New Roman" w:hAnsi="Times New Roman"/>
          <w:sz w:val="18"/>
          <w:szCs w:val="18"/>
        </w:rPr>
      </w:pP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12. Устав Чернавского сельсовета Притобольного района Курганской области, утвержденный решением Чернавской сельской Думы  от 29.11.2018 г. № 35 «О принятии Устава Чернавского сельсовета Притобольного района Курганской области», а также следующие решения Чернавской сельской Думы о внесении в него изменений:</w:t>
      </w:r>
    </w:p>
    <w:p w:rsidR="009C278F" w:rsidRPr="009C278F" w:rsidRDefault="009C278F" w:rsidP="009C278F">
      <w:pPr>
        <w:numPr>
          <w:ilvl w:val="0"/>
          <w:numId w:val="21"/>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Чернавской сельской Думы от 15.06.2022 г. № 7;</w:t>
      </w:r>
    </w:p>
    <w:p w:rsidR="009C278F" w:rsidRPr="009C278F" w:rsidRDefault="009C278F" w:rsidP="009C278F">
      <w:pPr>
        <w:numPr>
          <w:ilvl w:val="0"/>
          <w:numId w:val="21"/>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Чернавской сельской Думы от 28.12.2020 г. № 15.</w:t>
      </w:r>
    </w:p>
    <w:p w:rsidR="009C278F" w:rsidRPr="009C278F" w:rsidRDefault="009C278F" w:rsidP="009C278F">
      <w:pPr>
        <w:spacing w:after="0" w:line="240" w:lineRule="auto"/>
        <w:ind w:firstLine="709"/>
        <w:jc w:val="both"/>
        <w:rPr>
          <w:rFonts w:ascii="Times New Roman" w:eastAsia="Times New Roman" w:hAnsi="Times New Roman"/>
          <w:sz w:val="18"/>
          <w:szCs w:val="18"/>
        </w:rPr>
      </w:pPr>
    </w:p>
    <w:p w:rsidR="009C278F" w:rsidRPr="009C278F" w:rsidRDefault="009C278F" w:rsidP="009C278F">
      <w:pPr>
        <w:spacing w:after="0" w:line="240" w:lineRule="auto"/>
        <w:ind w:firstLine="709"/>
        <w:jc w:val="both"/>
        <w:rPr>
          <w:rFonts w:ascii="Times New Roman" w:eastAsia="Times New Roman" w:hAnsi="Times New Roman"/>
          <w:sz w:val="18"/>
          <w:szCs w:val="18"/>
        </w:rPr>
      </w:pPr>
      <w:r w:rsidRPr="009C278F">
        <w:rPr>
          <w:rFonts w:ascii="Times New Roman" w:eastAsia="Times New Roman" w:hAnsi="Times New Roman"/>
          <w:sz w:val="18"/>
          <w:szCs w:val="18"/>
        </w:rPr>
        <w:t>13. Устав Ялымского сельсовета Притобольного района Курганской области, утвержденный решением Ялымской сельской Думы  от 29.11.2018 г. № 14 «О принятии Устава Ялымского сельсовета Притобольного района Курганской области», а также следующие решения Ялымской сельской Думы о внесении в него изменений:</w:t>
      </w:r>
    </w:p>
    <w:p w:rsidR="009C278F" w:rsidRPr="009C278F" w:rsidRDefault="009C278F" w:rsidP="009C278F">
      <w:pPr>
        <w:numPr>
          <w:ilvl w:val="0"/>
          <w:numId w:val="22"/>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Ялымской сельской Думы от 15.06.2022 г. № 8;</w:t>
      </w:r>
    </w:p>
    <w:p w:rsidR="009C278F" w:rsidRPr="009C278F" w:rsidRDefault="009C278F" w:rsidP="009C278F">
      <w:pPr>
        <w:numPr>
          <w:ilvl w:val="0"/>
          <w:numId w:val="22"/>
        </w:numPr>
        <w:spacing w:after="0" w:line="240" w:lineRule="auto"/>
        <w:ind w:firstLine="709"/>
        <w:contextualSpacing/>
        <w:jc w:val="both"/>
        <w:rPr>
          <w:rFonts w:ascii="Times New Roman" w:hAnsi="Times New Roman"/>
          <w:sz w:val="18"/>
          <w:szCs w:val="18"/>
          <w:lang w:eastAsia="en-US"/>
        </w:rPr>
      </w:pPr>
      <w:r w:rsidRPr="009C278F">
        <w:rPr>
          <w:rFonts w:ascii="Times New Roman" w:hAnsi="Times New Roman"/>
          <w:sz w:val="18"/>
          <w:szCs w:val="18"/>
          <w:lang w:eastAsia="en-US"/>
        </w:rPr>
        <w:t>решение Ялымской сельской Думы от 28.12.2020 г. № 9.</w:t>
      </w:r>
    </w:p>
    <w:p w:rsidR="009C278F" w:rsidRDefault="009C278F" w:rsidP="009C278F">
      <w:pPr>
        <w:spacing w:after="0" w:line="240" w:lineRule="auto"/>
        <w:ind w:firstLine="709"/>
        <w:rPr>
          <w:rFonts w:ascii="Times New Roman" w:eastAsia="Times New Roman" w:hAnsi="Times New Roman"/>
          <w:sz w:val="18"/>
          <w:szCs w:val="18"/>
        </w:rPr>
      </w:pPr>
    </w:p>
    <w:p w:rsidR="003F5591" w:rsidRPr="009C278F" w:rsidRDefault="003F5591" w:rsidP="009C278F">
      <w:pPr>
        <w:spacing w:after="0" w:line="240" w:lineRule="auto"/>
        <w:ind w:firstLine="709"/>
        <w:rPr>
          <w:rFonts w:ascii="Times New Roman" w:eastAsia="Times New Roman" w:hAnsi="Times New Roman"/>
          <w:sz w:val="18"/>
          <w:szCs w:val="18"/>
        </w:rPr>
      </w:pPr>
    </w:p>
    <w:p w:rsidR="003F5591" w:rsidRPr="006A58F6" w:rsidRDefault="003F5591" w:rsidP="003F5591">
      <w:pPr>
        <w:spacing w:after="0" w:line="240" w:lineRule="auto"/>
        <w:jc w:val="both"/>
        <w:rPr>
          <w:rFonts w:ascii="Times New Roman" w:eastAsia="Times New Roman" w:hAnsi="Times New Roman"/>
          <w:sz w:val="18"/>
          <w:szCs w:val="18"/>
          <w:lang w:eastAsia="en-US"/>
        </w:rPr>
      </w:pPr>
      <w:r w:rsidRPr="006A58F6">
        <w:rPr>
          <w:rFonts w:ascii="Times New Roman" w:eastAsia="Times New Roman" w:hAnsi="Times New Roman"/>
          <w:sz w:val="18"/>
          <w:szCs w:val="18"/>
          <w:lang w:eastAsia="en-US"/>
        </w:rPr>
        <w:t xml:space="preserve">Председатель Думы </w:t>
      </w:r>
    </w:p>
    <w:p w:rsidR="003F5591" w:rsidRPr="006A58F6" w:rsidRDefault="003F5591" w:rsidP="003F5591">
      <w:pPr>
        <w:spacing w:after="0" w:line="240" w:lineRule="auto"/>
        <w:jc w:val="both"/>
        <w:rPr>
          <w:rFonts w:ascii="Times New Roman" w:eastAsia="Times New Roman" w:hAnsi="Times New Roman"/>
          <w:sz w:val="18"/>
          <w:szCs w:val="18"/>
          <w:lang w:eastAsia="en-US"/>
        </w:rPr>
      </w:pPr>
      <w:r w:rsidRPr="006A58F6">
        <w:rPr>
          <w:rFonts w:ascii="Times New Roman" w:eastAsia="Times New Roman" w:hAnsi="Times New Roman"/>
          <w:sz w:val="18"/>
          <w:szCs w:val="18"/>
          <w:lang w:eastAsia="en-US"/>
        </w:rPr>
        <w:t xml:space="preserve">Притобольного муниципального округа </w:t>
      </w:r>
    </w:p>
    <w:p w:rsidR="003F5591" w:rsidRPr="006A58F6" w:rsidRDefault="003F5591" w:rsidP="003F5591">
      <w:pPr>
        <w:spacing w:after="0" w:line="240" w:lineRule="auto"/>
        <w:jc w:val="both"/>
        <w:rPr>
          <w:rFonts w:ascii="Times New Roman" w:eastAsia="Times New Roman" w:hAnsi="Times New Roman"/>
          <w:sz w:val="18"/>
          <w:szCs w:val="18"/>
          <w:lang w:eastAsia="en-US"/>
        </w:rPr>
      </w:pPr>
      <w:r w:rsidRPr="006A58F6">
        <w:rPr>
          <w:rFonts w:ascii="Times New Roman" w:eastAsia="Times New Roman" w:hAnsi="Times New Roman"/>
          <w:sz w:val="18"/>
          <w:szCs w:val="18"/>
          <w:lang w:eastAsia="en-US"/>
        </w:rPr>
        <w:t xml:space="preserve">Курганской области                                                                           </w:t>
      </w:r>
      <w:r>
        <w:rPr>
          <w:rFonts w:ascii="Times New Roman" w:eastAsia="Times New Roman" w:hAnsi="Times New Roman"/>
          <w:sz w:val="18"/>
          <w:szCs w:val="18"/>
          <w:lang w:eastAsia="en-US"/>
        </w:rPr>
        <w:t xml:space="preserve">                                                         </w:t>
      </w:r>
      <w:r w:rsidRPr="006A58F6">
        <w:rPr>
          <w:rFonts w:ascii="Times New Roman" w:eastAsia="Times New Roman" w:hAnsi="Times New Roman"/>
          <w:sz w:val="18"/>
          <w:szCs w:val="18"/>
          <w:lang w:eastAsia="en-US"/>
        </w:rPr>
        <w:t xml:space="preserve"> И.А. Суслова</w:t>
      </w:r>
    </w:p>
    <w:p w:rsidR="009C278F" w:rsidRDefault="009C278F" w:rsidP="009C278F">
      <w:pPr>
        <w:spacing w:after="0" w:line="240" w:lineRule="auto"/>
        <w:ind w:firstLine="709"/>
        <w:rPr>
          <w:rFonts w:ascii="Times New Roman" w:eastAsia="Times New Roman" w:hAnsi="Times New Roman"/>
          <w:sz w:val="18"/>
          <w:szCs w:val="18"/>
        </w:rPr>
      </w:pPr>
    </w:p>
    <w:p w:rsidR="003F5591" w:rsidRPr="009C278F" w:rsidRDefault="003F5591" w:rsidP="009C278F">
      <w:pPr>
        <w:spacing w:after="0" w:line="240" w:lineRule="auto"/>
        <w:ind w:firstLine="709"/>
        <w:rPr>
          <w:rFonts w:ascii="Times New Roman" w:eastAsia="Times New Roman" w:hAnsi="Times New Roman"/>
          <w:sz w:val="18"/>
          <w:szCs w:val="18"/>
        </w:rPr>
      </w:pPr>
    </w:p>
    <w:tbl>
      <w:tblPr>
        <w:tblW w:w="0" w:type="auto"/>
        <w:tblLook w:val="04A0"/>
      </w:tblPr>
      <w:tblGrid>
        <w:gridCol w:w="7525"/>
        <w:gridCol w:w="2046"/>
      </w:tblGrid>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Глава Притобольного района</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Д.А. Спиридонов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Глава Березовского сельсовета </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Н.В. Волкова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Глава Боровлянского сельсовета </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В.И. Ходак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Глава Гладковского сельсовета </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Н.М. Кириллов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Глава Глядянского сельсовета </w:t>
            </w:r>
          </w:p>
        </w:tc>
        <w:tc>
          <w:tcPr>
            <w:tcW w:w="2046" w:type="dxa"/>
          </w:tcPr>
          <w:p w:rsidR="009C278F" w:rsidRPr="009C278F" w:rsidRDefault="009C278F" w:rsidP="003F5591">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А.Д. Подкорытов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Глава Давыдовского сельсовета </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В.И. Иванов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Глава Межборного сельсовета </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З.А. Ильина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И.о. Главы Нагорского сельсовета </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А.В. Пяткова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Глава Обуховского сельсовета </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Н.А. Игнатьев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Глава Плотниковского сельсовета </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А.И. Злыднев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Глава Раскатихинского сельсовета </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А.А. Тутуков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Глава Чернавского сельсовета </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 xml:space="preserve">Г.И. Иргалеев </w:t>
            </w:r>
          </w:p>
        </w:tc>
      </w:tr>
      <w:tr w:rsidR="009C278F" w:rsidRPr="009C278F" w:rsidTr="007A0DC3">
        <w:tc>
          <w:tcPr>
            <w:tcW w:w="7525" w:type="dxa"/>
          </w:tcPr>
          <w:p w:rsidR="009C278F" w:rsidRPr="009C278F" w:rsidRDefault="009C278F" w:rsidP="009C278F">
            <w:pPr>
              <w:spacing w:after="0" w:line="360" w:lineRule="auto"/>
              <w:rPr>
                <w:rFonts w:ascii="Times New Roman" w:eastAsia="Times New Roman" w:hAnsi="Times New Roman"/>
                <w:sz w:val="18"/>
                <w:szCs w:val="18"/>
              </w:rPr>
            </w:pPr>
            <w:r w:rsidRPr="009C278F">
              <w:rPr>
                <w:rFonts w:ascii="Times New Roman" w:eastAsia="Times New Roman" w:hAnsi="Times New Roman"/>
                <w:sz w:val="18"/>
                <w:szCs w:val="18"/>
              </w:rPr>
              <w:t xml:space="preserve">Глава Ялымского сельсовета </w:t>
            </w:r>
          </w:p>
        </w:tc>
        <w:tc>
          <w:tcPr>
            <w:tcW w:w="2046" w:type="dxa"/>
          </w:tcPr>
          <w:p w:rsidR="009C278F" w:rsidRPr="009C278F" w:rsidRDefault="009C278F" w:rsidP="009C278F">
            <w:pPr>
              <w:spacing w:after="0" w:line="360" w:lineRule="auto"/>
              <w:jc w:val="both"/>
              <w:rPr>
                <w:rFonts w:ascii="Times New Roman" w:eastAsia="Times New Roman" w:hAnsi="Times New Roman"/>
                <w:sz w:val="18"/>
                <w:szCs w:val="18"/>
              </w:rPr>
            </w:pPr>
            <w:r w:rsidRPr="009C278F">
              <w:rPr>
                <w:rFonts w:ascii="Times New Roman" w:eastAsia="Times New Roman" w:hAnsi="Times New Roman"/>
                <w:sz w:val="18"/>
                <w:szCs w:val="18"/>
              </w:rPr>
              <w:t>О.Ф. Зайцева</w:t>
            </w:r>
          </w:p>
        </w:tc>
      </w:tr>
    </w:tbl>
    <w:p w:rsidR="009C278F" w:rsidRPr="009C278F" w:rsidRDefault="009C278F" w:rsidP="009C278F">
      <w:pPr>
        <w:shd w:val="clear" w:color="auto" w:fill="FFFFFF"/>
        <w:spacing w:after="0" w:line="240" w:lineRule="auto"/>
        <w:jc w:val="both"/>
        <w:rPr>
          <w:rFonts w:ascii="Times New Roman" w:eastAsia="Times New Roman" w:hAnsi="Times New Roman"/>
          <w:sz w:val="18"/>
          <w:szCs w:val="18"/>
        </w:rPr>
      </w:pPr>
    </w:p>
    <w:p w:rsidR="003F5591" w:rsidRDefault="003F5591" w:rsidP="006A58F6">
      <w:pPr>
        <w:spacing w:after="0" w:line="240" w:lineRule="auto"/>
        <w:jc w:val="center"/>
        <w:rPr>
          <w:rFonts w:ascii="Times New Roman" w:eastAsia="Times New Roman" w:hAnsi="Times New Roman"/>
          <w:b/>
          <w:color w:val="000000"/>
          <w:spacing w:val="6"/>
          <w:sz w:val="18"/>
          <w:szCs w:val="18"/>
        </w:rPr>
      </w:pPr>
    </w:p>
    <w:p w:rsidR="003F5591" w:rsidRDefault="003F5591" w:rsidP="006A58F6">
      <w:pPr>
        <w:spacing w:after="0" w:line="240" w:lineRule="auto"/>
        <w:jc w:val="center"/>
        <w:rPr>
          <w:rFonts w:ascii="Times New Roman" w:eastAsia="Times New Roman" w:hAnsi="Times New Roman"/>
          <w:b/>
          <w:color w:val="000000"/>
          <w:spacing w:val="6"/>
          <w:sz w:val="18"/>
          <w:szCs w:val="18"/>
        </w:rPr>
      </w:pPr>
    </w:p>
    <w:p w:rsidR="003F5591" w:rsidRDefault="003F5591" w:rsidP="006A58F6">
      <w:pPr>
        <w:spacing w:after="0" w:line="240" w:lineRule="auto"/>
        <w:jc w:val="center"/>
        <w:rPr>
          <w:rFonts w:ascii="Times New Roman" w:eastAsia="Times New Roman" w:hAnsi="Times New Roman"/>
          <w:b/>
          <w:color w:val="000000"/>
          <w:spacing w:val="6"/>
          <w:sz w:val="18"/>
          <w:szCs w:val="18"/>
        </w:rPr>
      </w:pPr>
    </w:p>
    <w:p w:rsidR="003F5591" w:rsidRDefault="003F5591" w:rsidP="006A58F6">
      <w:pPr>
        <w:spacing w:after="0" w:line="240" w:lineRule="auto"/>
        <w:jc w:val="center"/>
        <w:rPr>
          <w:rFonts w:ascii="Times New Roman" w:eastAsia="Times New Roman" w:hAnsi="Times New Roman"/>
          <w:b/>
          <w:color w:val="000000"/>
          <w:spacing w:val="6"/>
          <w:sz w:val="18"/>
          <w:szCs w:val="18"/>
        </w:rPr>
      </w:pPr>
    </w:p>
    <w:p w:rsidR="003F5591" w:rsidRDefault="003F5591" w:rsidP="006A58F6">
      <w:pPr>
        <w:spacing w:after="0" w:line="240" w:lineRule="auto"/>
        <w:jc w:val="center"/>
        <w:rPr>
          <w:rFonts w:ascii="Times New Roman" w:eastAsia="Times New Roman" w:hAnsi="Times New Roman"/>
          <w:b/>
          <w:color w:val="000000"/>
          <w:spacing w:val="6"/>
          <w:sz w:val="18"/>
          <w:szCs w:val="18"/>
        </w:rPr>
      </w:pPr>
    </w:p>
    <w:p w:rsidR="003F5591" w:rsidRDefault="003F5591" w:rsidP="006A58F6">
      <w:pPr>
        <w:spacing w:after="0" w:line="240" w:lineRule="auto"/>
        <w:jc w:val="center"/>
        <w:rPr>
          <w:rFonts w:ascii="Times New Roman" w:eastAsia="Times New Roman" w:hAnsi="Times New Roman"/>
          <w:b/>
          <w:color w:val="000000"/>
          <w:spacing w:val="6"/>
          <w:sz w:val="18"/>
          <w:szCs w:val="18"/>
        </w:rPr>
      </w:pPr>
    </w:p>
    <w:p w:rsidR="003F5591" w:rsidRDefault="003F5591" w:rsidP="006A58F6">
      <w:pPr>
        <w:spacing w:after="0" w:line="240" w:lineRule="auto"/>
        <w:jc w:val="center"/>
        <w:rPr>
          <w:rFonts w:ascii="Times New Roman" w:eastAsia="Times New Roman" w:hAnsi="Times New Roman"/>
          <w:b/>
          <w:color w:val="000000"/>
          <w:spacing w:val="6"/>
          <w:sz w:val="18"/>
          <w:szCs w:val="18"/>
        </w:rPr>
      </w:pPr>
    </w:p>
    <w:p w:rsidR="003F5591" w:rsidRDefault="003F5591" w:rsidP="006A58F6">
      <w:pPr>
        <w:spacing w:after="0" w:line="240" w:lineRule="auto"/>
        <w:jc w:val="center"/>
        <w:rPr>
          <w:rFonts w:ascii="Times New Roman" w:eastAsia="Times New Roman" w:hAnsi="Times New Roman"/>
          <w:b/>
          <w:color w:val="000000"/>
          <w:spacing w:val="6"/>
          <w:sz w:val="18"/>
          <w:szCs w:val="18"/>
        </w:rPr>
      </w:pPr>
    </w:p>
    <w:p w:rsidR="003F5591" w:rsidRDefault="003F5591" w:rsidP="006A58F6">
      <w:pPr>
        <w:spacing w:after="0" w:line="240" w:lineRule="auto"/>
        <w:jc w:val="center"/>
        <w:rPr>
          <w:rFonts w:ascii="Times New Roman" w:eastAsia="Times New Roman" w:hAnsi="Times New Roman"/>
          <w:b/>
          <w:color w:val="000000"/>
          <w:spacing w:val="6"/>
          <w:sz w:val="18"/>
          <w:szCs w:val="18"/>
        </w:rPr>
      </w:pPr>
    </w:p>
    <w:p w:rsidR="003F5591" w:rsidRDefault="003F5591" w:rsidP="006A58F6">
      <w:pPr>
        <w:spacing w:after="0" w:line="240" w:lineRule="auto"/>
        <w:jc w:val="center"/>
        <w:rPr>
          <w:rFonts w:ascii="Times New Roman" w:eastAsia="Times New Roman" w:hAnsi="Times New Roman"/>
          <w:b/>
          <w:color w:val="000000"/>
          <w:spacing w:val="6"/>
          <w:sz w:val="18"/>
          <w:szCs w:val="18"/>
        </w:rPr>
      </w:pPr>
    </w:p>
    <w:p w:rsidR="006A58F6" w:rsidRPr="006A58F6" w:rsidRDefault="006A58F6" w:rsidP="006A58F6">
      <w:pPr>
        <w:spacing w:after="0" w:line="240" w:lineRule="auto"/>
        <w:jc w:val="center"/>
        <w:rPr>
          <w:rFonts w:ascii="Times New Roman" w:eastAsia="Times New Roman" w:hAnsi="Times New Roman"/>
          <w:b/>
          <w:color w:val="000000"/>
          <w:spacing w:val="6"/>
          <w:sz w:val="18"/>
          <w:szCs w:val="18"/>
        </w:rPr>
      </w:pPr>
      <w:r w:rsidRPr="006A58F6">
        <w:rPr>
          <w:rFonts w:ascii="Times New Roman" w:eastAsia="Times New Roman" w:hAnsi="Times New Roman"/>
          <w:b/>
          <w:color w:val="000000"/>
          <w:spacing w:val="6"/>
          <w:sz w:val="18"/>
          <w:szCs w:val="18"/>
        </w:rPr>
        <w:lastRenderedPageBreak/>
        <w:t>РОССИЙСКАЯ ФЕДЕРАЦИЯ</w:t>
      </w:r>
    </w:p>
    <w:p w:rsidR="006A58F6" w:rsidRPr="006A58F6" w:rsidRDefault="006A58F6" w:rsidP="006A58F6">
      <w:pPr>
        <w:spacing w:after="0" w:line="240" w:lineRule="auto"/>
        <w:jc w:val="center"/>
        <w:rPr>
          <w:rFonts w:ascii="Times New Roman" w:eastAsia="Times New Roman" w:hAnsi="Times New Roman"/>
          <w:b/>
          <w:color w:val="000000"/>
          <w:spacing w:val="6"/>
          <w:sz w:val="18"/>
          <w:szCs w:val="18"/>
        </w:rPr>
      </w:pPr>
      <w:r w:rsidRPr="006A58F6">
        <w:rPr>
          <w:rFonts w:ascii="Times New Roman" w:eastAsia="Times New Roman" w:hAnsi="Times New Roman"/>
          <w:b/>
          <w:color w:val="000000"/>
          <w:spacing w:val="6"/>
          <w:sz w:val="18"/>
          <w:szCs w:val="18"/>
        </w:rPr>
        <w:t>КУРГАНСКАЯ ОБЛАСТЬ</w:t>
      </w:r>
    </w:p>
    <w:p w:rsidR="006A58F6" w:rsidRPr="006A58F6" w:rsidRDefault="006A58F6" w:rsidP="006A58F6">
      <w:pPr>
        <w:spacing w:after="0" w:line="240" w:lineRule="auto"/>
        <w:jc w:val="center"/>
        <w:rPr>
          <w:rFonts w:ascii="Times New Roman" w:eastAsia="Times New Roman" w:hAnsi="Times New Roman"/>
          <w:b/>
          <w:color w:val="000000"/>
          <w:spacing w:val="6"/>
          <w:sz w:val="18"/>
          <w:szCs w:val="18"/>
        </w:rPr>
      </w:pPr>
      <w:r w:rsidRPr="006A58F6">
        <w:rPr>
          <w:rFonts w:ascii="Times New Roman" w:eastAsia="Times New Roman" w:hAnsi="Times New Roman"/>
          <w:b/>
          <w:color w:val="000000"/>
          <w:spacing w:val="6"/>
          <w:sz w:val="18"/>
          <w:szCs w:val="18"/>
        </w:rPr>
        <w:t>ПРИТОБОЛЬНЫ</w:t>
      </w:r>
      <w:r w:rsidR="003F5591">
        <w:rPr>
          <w:rFonts w:ascii="Times New Roman" w:eastAsia="Times New Roman" w:hAnsi="Times New Roman"/>
          <w:b/>
          <w:color w:val="000000"/>
          <w:spacing w:val="6"/>
          <w:sz w:val="18"/>
          <w:szCs w:val="18"/>
        </w:rPr>
        <w:t>Й МУНИЦИПАЛЬНЫЙ ОКРУГ КУРГАНСКОЙ</w:t>
      </w:r>
      <w:r w:rsidRPr="006A58F6">
        <w:rPr>
          <w:rFonts w:ascii="Times New Roman" w:eastAsia="Times New Roman" w:hAnsi="Times New Roman"/>
          <w:b/>
          <w:color w:val="000000"/>
          <w:spacing w:val="6"/>
          <w:sz w:val="18"/>
          <w:szCs w:val="18"/>
        </w:rPr>
        <w:t xml:space="preserve"> ОБЛАСТИ</w:t>
      </w:r>
    </w:p>
    <w:p w:rsidR="003F5591" w:rsidRDefault="006A58F6" w:rsidP="006A58F6">
      <w:pPr>
        <w:spacing w:after="0" w:line="240" w:lineRule="auto"/>
        <w:jc w:val="center"/>
        <w:rPr>
          <w:rFonts w:ascii="Times New Roman" w:eastAsia="Times New Roman" w:hAnsi="Times New Roman"/>
          <w:b/>
          <w:color w:val="000000"/>
          <w:spacing w:val="6"/>
          <w:sz w:val="18"/>
          <w:szCs w:val="18"/>
        </w:rPr>
      </w:pPr>
      <w:r w:rsidRPr="006A58F6">
        <w:rPr>
          <w:rFonts w:ascii="Times New Roman" w:eastAsia="Times New Roman" w:hAnsi="Times New Roman"/>
          <w:b/>
          <w:color w:val="000000"/>
          <w:spacing w:val="6"/>
          <w:sz w:val="18"/>
          <w:szCs w:val="18"/>
        </w:rPr>
        <w:t xml:space="preserve">ДУМА ПРИТОБОЛЬНОГО МУНИЦИПАЛЬНОГО ОКРУГА </w:t>
      </w:r>
    </w:p>
    <w:p w:rsidR="006A58F6" w:rsidRDefault="006A58F6" w:rsidP="006A58F6">
      <w:pPr>
        <w:spacing w:after="0" w:line="240" w:lineRule="auto"/>
        <w:jc w:val="center"/>
        <w:rPr>
          <w:rFonts w:ascii="Times New Roman" w:eastAsia="Times New Roman" w:hAnsi="Times New Roman"/>
          <w:b/>
          <w:color w:val="000000"/>
          <w:spacing w:val="6"/>
          <w:sz w:val="18"/>
          <w:szCs w:val="18"/>
        </w:rPr>
      </w:pPr>
      <w:r w:rsidRPr="006A58F6">
        <w:rPr>
          <w:rFonts w:ascii="Times New Roman" w:eastAsia="Times New Roman" w:hAnsi="Times New Roman"/>
          <w:b/>
          <w:color w:val="000000"/>
          <w:spacing w:val="6"/>
          <w:sz w:val="18"/>
          <w:szCs w:val="18"/>
        </w:rPr>
        <w:t>КУРГАНСКОЙ ОБЛАСТИ</w:t>
      </w:r>
    </w:p>
    <w:p w:rsidR="003F5591" w:rsidRPr="006A58F6" w:rsidRDefault="003F5591" w:rsidP="006A58F6">
      <w:pPr>
        <w:spacing w:after="0" w:line="240" w:lineRule="auto"/>
        <w:jc w:val="center"/>
        <w:rPr>
          <w:rFonts w:ascii="Times New Roman" w:eastAsia="Times New Roman" w:hAnsi="Times New Roman"/>
          <w:b/>
          <w:color w:val="000000"/>
          <w:spacing w:val="6"/>
          <w:sz w:val="18"/>
          <w:szCs w:val="18"/>
        </w:rPr>
      </w:pPr>
    </w:p>
    <w:p w:rsidR="006A58F6" w:rsidRDefault="006A58F6" w:rsidP="006A58F6">
      <w:pPr>
        <w:spacing w:after="0" w:line="240" w:lineRule="auto"/>
        <w:jc w:val="center"/>
        <w:rPr>
          <w:rFonts w:ascii="Times New Roman" w:eastAsia="Times New Roman" w:hAnsi="Times New Roman"/>
          <w:b/>
          <w:color w:val="000000"/>
          <w:spacing w:val="6"/>
          <w:sz w:val="18"/>
          <w:szCs w:val="18"/>
        </w:rPr>
      </w:pPr>
      <w:r w:rsidRPr="006A58F6">
        <w:rPr>
          <w:rFonts w:ascii="Times New Roman" w:eastAsia="Times New Roman" w:hAnsi="Times New Roman"/>
          <w:b/>
          <w:color w:val="000000"/>
          <w:spacing w:val="6"/>
          <w:sz w:val="18"/>
          <w:szCs w:val="18"/>
        </w:rPr>
        <w:t>РЕШЕНИЕ</w:t>
      </w:r>
    </w:p>
    <w:p w:rsidR="003F5591" w:rsidRDefault="003F5591" w:rsidP="006A58F6">
      <w:pPr>
        <w:spacing w:after="0" w:line="240" w:lineRule="auto"/>
        <w:jc w:val="both"/>
        <w:rPr>
          <w:rFonts w:ascii="Times New Roman" w:eastAsia="Times New Roman" w:hAnsi="Times New Roman"/>
          <w:b/>
          <w:color w:val="000000"/>
          <w:spacing w:val="6"/>
          <w:sz w:val="18"/>
          <w:szCs w:val="18"/>
        </w:rPr>
      </w:pPr>
    </w:p>
    <w:p w:rsidR="006A58F6" w:rsidRDefault="006A58F6" w:rsidP="006A58F6">
      <w:pPr>
        <w:spacing w:after="0" w:line="240" w:lineRule="auto"/>
        <w:jc w:val="both"/>
        <w:rPr>
          <w:rFonts w:ascii="Times New Roman" w:eastAsia="Times New Roman" w:hAnsi="Times New Roman"/>
          <w:b/>
          <w:color w:val="000000"/>
          <w:spacing w:val="6"/>
          <w:sz w:val="18"/>
          <w:szCs w:val="18"/>
        </w:rPr>
      </w:pPr>
      <w:r w:rsidRPr="006A58F6">
        <w:rPr>
          <w:rFonts w:ascii="Times New Roman" w:eastAsia="Times New Roman" w:hAnsi="Times New Roman"/>
          <w:b/>
          <w:color w:val="000000"/>
          <w:spacing w:val="6"/>
          <w:sz w:val="18"/>
          <w:szCs w:val="18"/>
        </w:rPr>
        <w:t>от 15 июня 2023 года  № 41 с. Глядянское</w:t>
      </w:r>
    </w:p>
    <w:p w:rsidR="003F5591" w:rsidRPr="006A58F6" w:rsidRDefault="003F5591" w:rsidP="006A58F6">
      <w:pPr>
        <w:spacing w:after="0" w:line="240" w:lineRule="auto"/>
        <w:jc w:val="both"/>
        <w:rPr>
          <w:rFonts w:ascii="Times New Roman" w:eastAsia="Times New Roman" w:hAnsi="Times New Roman"/>
          <w:b/>
          <w:color w:val="000000"/>
          <w:spacing w:val="6"/>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tblGrid>
      <w:tr w:rsidR="006A58F6" w:rsidRPr="006A58F6" w:rsidTr="007A0DC3">
        <w:trPr>
          <w:trHeight w:val="895"/>
        </w:trPr>
        <w:tc>
          <w:tcPr>
            <w:tcW w:w="4844" w:type="dxa"/>
          </w:tcPr>
          <w:p w:rsidR="006A58F6" w:rsidRDefault="006A58F6" w:rsidP="006A58F6">
            <w:pPr>
              <w:shd w:val="clear" w:color="auto" w:fill="FFFFFF"/>
              <w:jc w:val="both"/>
              <w:rPr>
                <w:rFonts w:ascii="Times New Roman" w:eastAsia="Times New Roman" w:hAnsi="Times New Roman"/>
                <w:b/>
                <w:color w:val="000000"/>
                <w:spacing w:val="6"/>
                <w:sz w:val="18"/>
                <w:szCs w:val="18"/>
              </w:rPr>
            </w:pPr>
            <w:r w:rsidRPr="006A58F6">
              <w:rPr>
                <w:rFonts w:ascii="Times New Roman" w:eastAsia="Times New Roman" w:hAnsi="Times New Roman"/>
                <w:b/>
                <w:color w:val="000000"/>
                <w:spacing w:val="6"/>
                <w:sz w:val="18"/>
                <w:szCs w:val="18"/>
              </w:rPr>
              <w:t>О внесении изменения в решение Думы Притобольного муниципального округа Курганской области от 28.04.2023г. №16 «О ликвидации юридического лица - Отдела образования Администрации Притобольного района</w:t>
            </w:r>
          </w:p>
          <w:p w:rsidR="003F5591" w:rsidRPr="006A58F6" w:rsidRDefault="003F5591" w:rsidP="006A58F6">
            <w:pPr>
              <w:shd w:val="clear" w:color="auto" w:fill="FFFFFF"/>
              <w:jc w:val="both"/>
              <w:rPr>
                <w:rFonts w:ascii="Times New Roman" w:eastAsia="Times New Roman" w:hAnsi="Times New Roman"/>
                <w:b/>
                <w:color w:val="000000"/>
                <w:spacing w:val="6"/>
                <w:sz w:val="18"/>
                <w:szCs w:val="18"/>
              </w:rPr>
            </w:pPr>
          </w:p>
        </w:tc>
      </w:tr>
    </w:tbl>
    <w:p w:rsidR="006A58F6" w:rsidRPr="006A58F6" w:rsidRDefault="006A58F6" w:rsidP="006A58F6">
      <w:pPr>
        <w:spacing w:after="0" w:line="240" w:lineRule="auto"/>
        <w:ind w:firstLine="700"/>
        <w:jc w:val="both"/>
        <w:rPr>
          <w:rFonts w:ascii="Times New Roman" w:eastAsia="Times New Roman" w:hAnsi="Times New Roman"/>
          <w:b/>
          <w:color w:val="000000"/>
          <w:spacing w:val="6"/>
          <w:sz w:val="18"/>
          <w:szCs w:val="18"/>
        </w:rPr>
      </w:pPr>
      <w:r w:rsidRPr="006A58F6">
        <w:rPr>
          <w:rFonts w:ascii="Times New Roman" w:eastAsia="Times New Roman" w:hAnsi="Times New Roman"/>
          <w:color w:val="000000"/>
          <w:spacing w:val="6"/>
          <w:sz w:val="18"/>
          <w:szCs w:val="18"/>
        </w:rPr>
        <w:tab/>
      </w:r>
      <w:proofErr w:type="gramStart"/>
      <w:r w:rsidRPr="006A58F6">
        <w:rPr>
          <w:rFonts w:ascii="Times New Roman" w:eastAsia="Times New Roman" w:hAnsi="Times New Roman"/>
          <w:color w:val="000000"/>
          <w:spacing w:val="6"/>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6A58F6">
        <w:rPr>
          <w:rFonts w:ascii="Times New Roman" w:eastAsia="Times New Roman" w:hAnsi="Times New Roman"/>
          <w:color w:val="000000"/>
          <w:spacing w:val="6"/>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6A58F6">
        <w:rPr>
          <w:rFonts w:ascii="Times New Roman" w:eastAsia="Times New Roman" w:hAnsi="Times New Roman"/>
          <w:b/>
          <w:color w:val="000000"/>
          <w:spacing w:val="6"/>
          <w:sz w:val="18"/>
          <w:szCs w:val="18"/>
        </w:rPr>
        <w:t xml:space="preserve"> </w:t>
      </w:r>
    </w:p>
    <w:p w:rsidR="006A58F6" w:rsidRPr="006A58F6" w:rsidRDefault="006A58F6" w:rsidP="006A58F6">
      <w:pPr>
        <w:shd w:val="clear" w:color="auto" w:fill="FFFFFF"/>
        <w:spacing w:after="0" w:line="240" w:lineRule="auto"/>
        <w:contextualSpacing/>
        <w:jc w:val="both"/>
        <w:textAlignment w:val="baseline"/>
        <w:outlineLvl w:val="1"/>
        <w:rPr>
          <w:rFonts w:ascii="Times New Roman" w:eastAsia="Times New Roman" w:hAnsi="Times New Roman"/>
          <w:bCs/>
          <w:sz w:val="18"/>
          <w:szCs w:val="18"/>
        </w:rPr>
      </w:pPr>
      <w:r w:rsidRPr="006A58F6">
        <w:rPr>
          <w:rFonts w:ascii="Times New Roman" w:eastAsia="Times New Roman" w:hAnsi="Times New Roman"/>
          <w:b/>
          <w:bCs/>
          <w:sz w:val="18"/>
          <w:szCs w:val="18"/>
        </w:rPr>
        <w:t>РЕШИЛА:</w:t>
      </w:r>
    </w:p>
    <w:p w:rsidR="006A58F6" w:rsidRPr="006A58F6" w:rsidRDefault="006A58F6" w:rsidP="006A58F6">
      <w:pPr>
        <w:spacing w:after="0" w:line="240" w:lineRule="auto"/>
        <w:ind w:firstLine="709"/>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1. Внести в решение Думы Притобольного муниципального округа Курганской области от 28.04.2023г. № 16 «О ликвидации юридического лица – Отдела образования Администрации Притобольного района» следующее изменение:</w:t>
      </w:r>
    </w:p>
    <w:p w:rsidR="006A58F6" w:rsidRPr="006A58F6" w:rsidRDefault="006A58F6" w:rsidP="006A58F6">
      <w:pPr>
        <w:shd w:val="clear" w:color="auto" w:fill="FFFFFF"/>
        <w:spacing w:after="0" w:line="240" w:lineRule="auto"/>
        <w:ind w:firstLine="698"/>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1.1. Пункт 2 изложить в следующей редакции:</w:t>
      </w:r>
    </w:p>
    <w:p w:rsidR="006A58F6" w:rsidRPr="006A58F6" w:rsidRDefault="006A58F6" w:rsidP="006A58F6">
      <w:pPr>
        <w:shd w:val="clear" w:color="auto" w:fill="FFFFFF"/>
        <w:spacing w:after="0" w:line="240" w:lineRule="auto"/>
        <w:ind w:firstLine="700"/>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«2. Утвердить ликвидационную комиссию по ликвидации Отдела образования Администрации Притобольного района в следующем составе:</w:t>
      </w:r>
    </w:p>
    <w:p w:rsidR="006A58F6" w:rsidRPr="006A58F6" w:rsidRDefault="006A58F6" w:rsidP="006A58F6">
      <w:pPr>
        <w:shd w:val="clear" w:color="auto" w:fill="FFFFFF"/>
        <w:spacing w:after="0" w:line="240" w:lineRule="auto"/>
        <w:ind w:firstLine="700"/>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 xml:space="preserve">- председатель ликвидационной комиссии – </w:t>
      </w:r>
      <w:r w:rsidRPr="006A58F6">
        <w:rPr>
          <w:rFonts w:ascii="Times New Roman" w:eastAsia="Times New Roman" w:hAnsi="Times New Roman"/>
          <w:bCs/>
          <w:color w:val="000000"/>
          <w:spacing w:val="6"/>
          <w:sz w:val="18"/>
          <w:szCs w:val="18"/>
        </w:rPr>
        <w:t>Ергазина Лилия Жагыпаровна</w:t>
      </w:r>
      <w:proofErr w:type="gramStart"/>
      <w:r w:rsidRPr="006A58F6">
        <w:rPr>
          <w:rFonts w:ascii="Times New Roman" w:eastAsia="Times New Roman" w:hAnsi="Times New Roman"/>
          <w:color w:val="000000"/>
          <w:spacing w:val="6"/>
          <w:sz w:val="18"/>
          <w:szCs w:val="18"/>
        </w:rPr>
        <w:t xml:space="preserve"> ;</w:t>
      </w:r>
      <w:proofErr w:type="gramEnd"/>
    </w:p>
    <w:p w:rsidR="006A58F6" w:rsidRPr="006A58F6" w:rsidRDefault="006A58F6" w:rsidP="006A58F6">
      <w:pPr>
        <w:shd w:val="clear" w:color="auto" w:fill="FFFFFF"/>
        <w:spacing w:after="0" w:line="240" w:lineRule="auto"/>
        <w:ind w:firstLine="700"/>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 бухгалтер ликвидационной комиссии – Козлова Елена Викторовна;</w:t>
      </w:r>
    </w:p>
    <w:p w:rsidR="006A58F6" w:rsidRPr="006A58F6" w:rsidRDefault="006A58F6" w:rsidP="006A58F6">
      <w:pPr>
        <w:shd w:val="clear" w:color="auto" w:fill="FFFFFF"/>
        <w:spacing w:after="0" w:line="240" w:lineRule="auto"/>
        <w:ind w:firstLine="700"/>
        <w:jc w:val="both"/>
        <w:rPr>
          <w:rFonts w:ascii="Times New Roman" w:eastAsia="Times New Roman" w:hAnsi="Times New Roman"/>
          <w:bCs/>
          <w:color w:val="000000"/>
          <w:spacing w:val="6"/>
          <w:sz w:val="18"/>
          <w:szCs w:val="18"/>
        </w:rPr>
      </w:pPr>
      <w:r w:rsidRPr="006A58F6">
        <w:rPr>
          <w:rFonts w:ascii="Times New Roman" w:eastAsia="Times New Roman" w:hAnsi="Times New Roman"/>
          <w:color w:val="000000"/>
          <w:spacing w:val="6"/>
          <w:sz w:val="18"/>
          <w:szCs w:val="18"/>
        </w:rPr>
        <w:t>- член ликвидационной</w:t>
      </w:r>
      <w:r w:rsidRPr="006A58F6">
        <w:rPr>
          <w:rFonts w:ascii="Times New Roman" w:eastAsia="Times New Roman" w:hAnsi="Times New Roman"/>
          <w:bCs/>
          <w:color w:val="000000"/>
          <w:spacing w:val="6"/>
          <w:sz w:val="18"/>
          <w:szCs w:val="18"/>
        </w:rPr>
        <w:t xml:space="preserve"> комиссии – Иванова Наталья Сергеевна</w:t>
      </w:r>
      <w:proofErr w:type="gramStart"/>
      <w:r w:rsidRPr="006A58F6">
        <w:rPr>
          <w:rFonts w:ascii="Times New Roman" w:eastAsia="Times New Roman" w:hAnsi="Times New Roman"/>
          <w:bCs/>
          <w:color w:val="000000"/>
          <w:spacing w:val="6"/>
          <w:sz w:val="18"/>
          <w:szCs w:val="18"/>
        </w:rPr>
        <w:t>.».</w:t>
      </w:r>
      <w:proofErr w:type="gramEnd"/>
    </w:p>
    <w:p w:rsidR="006A58F6" w:rsidRPr="006A58F6" w:rsidRDefault="006A58F6" w:rsidP="006A58F6">
      <w:pPr>
        <w:shd w:val="clear" w:color="auto" w:fill="FFFFFF"/>
        <w:spacing w:after="0" w:line="240" w:lineRule="auto"/>
        <w:ind w:firstLine="700"/>
        <w:jc w:val="both"/>
        <w:rPr>
          <w:rFonts w:ascii="Times New Roman" w:eastAsia="Times New Roman" w:hAnsi="Times New Roman"/>
          <w:bCs/>
          <w:color w:val="000000"/>
          <w:spacing w:val="6"/>
          <w:sz w:val="18"/>
          <w:szCs w:val="18"/>
        </w:rPr>
      </w:pPr>
      <w:r w:rsidRPr="006A58F6">
        <w:rPr>
          <w:rFonts w:ascii="Times New Roman" w:eastAsia="Times New Roman" w:hAnsi="Times New Roman"/>
          <w:bCs/>
          <w:color w:val="000000"/>
          <w:spacing w:val="6"/>
          <w:sz w:val="18"/>
          <w:szCs w:val="18"/>
        </w:rPr>
        <w:t xml:space="preserve">3. Утвердить порядок и сроки ликвидации </w:t>
      </w:r>
      <w:r w:rsidRPr="006A58F6">
        <w:rPr>
          <w:rFonts w:ascii="Times New Roman" w:eastAsia="Times New Roman" w:hAnsi="Times New Roman"/>
          <w:color w:val="000000"/>
          <w:spacing w:val="6"/>
          <w:sz w:val="18"/>
          <w:szCs w:val="18"/>
        </w:rPr>
        <w:t>Отдела образования Администрации Притобольного района</w:t>
      </w:r>
      <w:r w:rsidRPr="006A58F6">
        <w:rPr>
          <w:rFonts w:ascii="Times New Roman" w:eastAsia="Times New Roman" w:hAnsi="Times New Roman"/>
          <w:bCs/>
          <w:color w:val="000000"/>
          <w:spacing w:val="6"/>
          <w:sz w:val="18"/>
          <w:szCs w:val="18"/>
        </w:rPr>
        <w:t xml:space="preserve"> согласно приложению к настоящему решению.</w:t>
      </w:r>
    </w:p>
    <w:p w:rsidR="006A58F6" w:rsidRPr="006A58F6" w:rsidRDefault="006A58F6" w:rsidP="006A58F6">
      <w:pPr>
        <w:widowControl w:val="0"/>
        <w:spacing w:after="0" w:line="240" w:lineRule="auto"/>
        <w:ind w:firstLine="700"/>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6A58F6" w:rsidRPr="006A58F6" w:rsidRDefault="006A58F6" w:rsidP="006A58F6">
      <w:pPr>
        <w:widowControl w:val="0"/>
        <w:spacing w:after="0" w:line="240" w:lineRule="auto"/>
        <w:ind w:firstLine="700"/>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5. Настоящее решение подлежит официальному опубликованию в установленном порядке.</w:t>
      </w:r>
    </w:p>
    <w:p w:rsidR="006A58F6" w:rsidRPr="006A58F6" w:rsidRDefault="006A58F6" w:rsidP="006A58F6">
      <w:pPr>
        <w:widowControl w:val="0"/>
        <w:spacing w:after="0" w:line="240" w:lineRule="auto"/>
        <w:ind w:firstLine="700"/>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 xml:space="preserve">6. Настоящее решение вступает в силу после его официального опубликования. </w:t>
      </w:r>
    </w:p>
    <w:p w:rsidR="006A58F6" w:rsidRPr="006A58F6" w:rsidRDefault="006A58F6" w:rsidP="006A58F6">
      <w:pPr>
        <w:tabs>
          <w:tab w:val="left" w:pos="0"/>
        </w:tabs>
        <w:spacing w:after="0" w:line="240" w:lineRule="auto"/>
        <w:ind w:firstLine="709"/>
        <w:jc w:val="both"/>
        <w:rPr>
          <w:rFonts w:ascii="Times New Roman" w:eastAsia="Times New Roman" w:hAnsi="Times New Roman"/>
          <w:sz w:val="18"/>
          <w:szCs w:val="18"/>
          <w:lang w:eastAsia="en-US"/>
        </w:rPr>
      </w:pPr>
    </w:p>
    <w:p w:rsidR="006A58F6" w:rsidRPr="006A58F6" w:rsidRDefault="006A58F6" w:rsidP="006A58F6">
      <w:pPr>
        <w:spacing w:after="0" w:line="240" w:lineRule="auto"/>
        <w:jc w:val="both"/>
        <w:rPr>
          <w:rFonts w:ascii="Times New Roman" w:eastAsia="Times New Roman" w:hAnsi="Times New Roman"/>
          <w:sz w:val="18"/>
          <w:szCs w:val="18"/>
          <w:lang w:eastAsia="en-US"/>
        </w:rPr>
      </w:pPr>
    </w:p>
    <w:p w:rsidR="006A58F6" w:rsidRPr="006A58F6" w:rsidRDefault="006A58F6" w:rsidP="006A58F6">
      <w:pPr>
        <w:spacing w:after="0" w:line="240" w:lineRule="auto"/>
        <w:jc w:val="both"/>
        <w:rPr>
          <w:rFonts w:ascii="Times New Roman" w:eastAsia="Times New Roman" w:hAnsi="Times New Roman"/>
          <w:sz w:val="18"/>
          <w:szCs w:val="18"/>
          <w:lang w:eastAsia="en-US"/>
        </w:rPr>
      </w:pPr>
      <w:r w:rsidRPr="006A58F6">
        <w:rPr>
          <w:rFonts w:ascii="Times New Roman" w:eastAsia="Times New Roman" w:hAnsi="Times New Roman"/>
          <w:sz w:val="18"/>
          <w:szCs w:val="18"/>
          <w:lang w:eastAsia="en-US"/>
        </w:rPr>
        <w:t xml:space="preserve">Председатель Думы </w:t>
      </w:r>
    </w:p>
    <w:p w:rsidR="006A58F6" w:rsidRPr="006A58F6" w:rsidRDefault="006A58F6" w:rsidP="006A58F6">
      <w:pPr>
        <w:spacing w:after="0" w:line="240" w:lineRule="auto"/>
        <w:jc w:val="both"/>
        <w:rPr>
          <w:rFonts w:ascii="Times New Roman" w:eastAsia="Times New Roman" w:hAnsi="Times New Roman"/>
          <w:sz w:val="18"/>
          <w:szCs w:val="18"/>
          <w:lang w:eastAsia="en-US"/>
        </w:rPr>
      </w:pPr>
      <w:r w:rsidRPr="006A58F6">
        <w:rPr>
          <w:rFonts w:ascii="Times New Roman" w:eastAsia="Times New Roman" w:hAnsi="Times New Roman"/>
          <w:sz w:val="18"/>
          <w:szCs w:val="18"/>
          <w:lang w:eastAsia="en-US"/>
        </w:rPr>
        <w:t xml:space="preserve">Притобольного муниципального округа </w:t>
      </w:r>
    </w:p>
    <w:p w:rsidR="006A58F6" w:rsidRPr="006A58F6" w:rsidRDefault="006A58F6" w:rsidP="006A58F6">
      <w:pPr>
        <w:spacing w:after="0" w:line="240" w:lineRule="auto"/>
        <w:jc w:val="both"/>
        <w:rPr>
          <w:rFonts w:ascii="Times New Roman" w:eastAsia="Times New Roman" w:hAnsi="Times New Roman"/>
          <w:sz w:val="18"/>
          <w:szCs w:val="18"/>
          <w:lang w:eastAsia="en-US"/>
        </w:rPr>
      </w:pPr>
      <w:r w:rsidRPr="006A58F6">
        <w:rPr>
          <w:rFonts w:ascii="Times New Roman" w:eastAsia="Times New Roman" w:hAnsi="Times New Roman"/>
          <w:sz w:val="18"/>
          <w:szCs w:val="18"/>
          <w:lang w:eastAsia="en-US"/>
        </w:rPr>
        <w:t xml:space="preserve">Курганской области                                                                          </w:t>
      </w:r>
      <w:r w:rsidR="003F5591">
        <w:rPr>
          <w:rFonts w:ascii="Times New Roman" w:eastAsia="Times New Roman" w:hAnsi="Times New Roman"/>
          <w:sz w:val="18"/>
          <w:szCs w:val="18"/>
          <w:lang w:eastAsia="en-US"/>
        </w:rPr>
        <w:t xml:space="preserve">                                        </w:t>
      </w:r>
      <w:r w:rsidRPr="006A58F6">
        <w:rPr>
          <w:rFonts w:ascii="Times New Roman" w:eastAsia="Times New Roman" w:hAnsi="Times New Roman"/>
          <w:sz w:val="18"/>
          <w:szCs w:val="18"/>
          <w:lang w:eastAsia="en-US"/>
        </w:rPr>
        <w:t xml:space="preserve">  И.А. Суслова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 xml:space="preserve">Глава Притобольного района                                                                            </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Д.А. Спиридонов</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 xml:space="preserve">Глава Глядянского сельсовета                                                                        </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А.Д. Подкорытов</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 xml:space="preserve">Глава Гладковского сельсовета                                                                      </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Н.М. Кириллов</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Глава Боровлянского сельсовета</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В.И. Ходак</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Глава Березовского сельсовета</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Н.В. Волкова</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Глава Давыдовского сельсовета</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В.И. Иванов</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Глава Межборного сельсовета</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З.А. Ильина</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И.о. Главы Нагорского сельсовета</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А.В. Пяткова</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Глава Обуховского сельсовета</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Н.А. Игнатьев</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Глава Плотниковского сельсовета</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А.И. Злыднев</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Глава Раскатихинского сельсовета</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А.А. Тутуков</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Глава Чернавского сельсовета</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Г.И. Иргалеев</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r w:rsidR="006A58F6" w:rsidRPr="006A58F6" w:rsidTr="007A0DC3">
        <w:tc>
          <w:tcPr>
            <w:tcW w:w="675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Глава Ялымского сельсовета</w:t>
            </w:r>
          </w:p>
        </w:tc>
        <w:tc>
          <w:tcPr>
            <w:tcW w:w="2820" w:type="dxa"/>
            <w:shd w:val="clear" w:color="auto" w:fill="auto"/>
          </w:tcPr>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О.Ф. Зайцева</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p>
        </w:tc>
      </w:tr>
    </w:tbl>
    <w:p w:rsidR="006A58F6" w:rsidRPr="006A58F6" w:rsidRDefault="006A58F6" w:rsidP="006A58F6">
      <w:pPr>
        <w:shd w:val="clear" w:color="auto" w:fill="FFFFFF"/>
        <w:spacing w:after="0" w:line="240" w:lineRule="auto"/>
        <w:ind w:left="5103"/>
        <w:jc w:val="right"/>
        <w:rPr>
          <w:rFonts w:ascii="Times New Roman" w:eastAsia="Times New Roman" w:hAnsi="Times New Roman"/>
          <w:color w:val="000000"/>
          <w:spacing w:val="6"/>
          <w:sz w:val="18"/>
          <w:szCs w:val="18"/>
        </w:rPr>
      </w:pP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Кузьмина С.В.</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 xml:space="preserve">42-89-91 </w:t>
      </w:r>
    </w:p>
    <w:p w:rsidR="006A58F6" w:rsidRPr="006A58F6" w:rsidRDefault="006A58F6" w:rsidP="006A58F6">
      <w:pPr>
        <w:spacing w:after="0" w:line="240" w:lineRule="auto"/>
        <w:jc w:val="both"/>
        <w:rPr>
          <w:rFonts w:ascii="Times New Roman" w:eastAsia="Times New Roman" w:hAnsi="Times New Roman"/>
          <w:color w:val="000000"/>
          <w:spacing w:val="6"/>
          <w:sz w:val="18"/>
          <w:szCs w:val="18"/>
        </w:rPr>
      </w:pPr>
      <w:r w:rsidRPr="006A58F6">
        <w:rPr>
          <w:rFonts w:ascii="Times New Roman" w:eastAsia="Times New Roman" w:hAnsi="Times New Roman"/>
          <w:color w:val="000000"/>
          <w:spacing w:val="6"/>
          <w:sz w:val="18"/>
          <w:szCs w:val="18"/>
        </w:rPr>
        <w:t>(разослано по списку)</w:t>
      </w:r>
    </w:p>
    <w:p w:rsidR="006A58F6" w:rsidRPr="006A58F6" w:rsidRDefault="006A58F6" w:rsidP="006A58F6">
      <w:pPr>
        <w:widowControl w:val="0"/>
        <w:suppressAutoHyphens/>
        <w:spacing w:after="0" w:line="240" w:lineRule="auto"/>
        <w:ind w:right="562"/>
        <w:jc w:val="center"/>
        <w:textAlignment w:val="top"/>
        <w:rPr>
          <w:rFonts w:ascii="Times New Roman" w:eastAsia="Arial Unicode MS" w:hAnsi="Times New Roman"/>
          <w:b/>
          <w:kern w:val="1"/>
          <w:sz w:val="18"/>
          <w:szCs w:val="18"/>
          <w:lang w:eastAsia="ar-SA"/>
        </w:rPr>
      </w:pPr>
      <w:r w:rsidRPr="006A58F6">
        <w:rPr>
          <w:rFonts w:ascii="Times New Roman" w:eastAsia="Arial Unicode MS" w:hAnsi="Times New Roman"/>
          <w:b/>
          <w:kern w:val="1"/>
          <w:sz w:val="18"/>
          <w:szCs w:val="18"/>
          <w:lang w:eastAsia="ar-SA"/>
        </w:rPr>
        <w:lastRenderedPageBreak/>
        <w:t>РОССИЙСКАЯ ФЕДЕРАЦИЯ</w:t>
      </w:r>
    </w:p>
    <w:p w:rsidR="006A58F6" w:rsidRPr="006A58F6" w:rsidRDefault="006A58F6" w:rsidP="006A58F6">
      <w:pPr>
        <w:widowControl w:val="0"/>
        <w:suppressAutoHyphens/>
        <w:spacing w:after="0" w:line="240" w:lineRule="auto"/>
        <w:ind w:right="562"/>
        <w:jc w:val="center"/>
        <w:textAlignment w:val="top"/>
        <w:rPr>
          <w:rFonts w:ascii="Times New Roman" w:eastAsia="Arial Unicode MS" w:hAnsi="Times New Roman"/>
          <w:b/>
          <w:kern w:val="1"/>
          <w:sz w:val="18"/>
          <w:szCs w:val="18"/>
          <w:lang w:eastAsia="ar-SA"/>
        </w:rPr>
      </w:pPr>
      <w:r w:rsidRPr="006A58F6">
        <w:rPr>
          <w:rFonts w:ascii="Times New Roman" w:eastAsia="Arial Unicode MS" w:hAnsi="Times New Roman"/>
          <w:b/>
          <w:kern w:val="1"/>
          <w:sz w:val="18"/>
          <w:szCs w:val="18"/>
          <w:lang w:eastAsia="ar-SA"/>
        </w:rPr>
        <w:t>КУРГАНСКАЯ ОБЛАСТЬ</w:t>
      </w:r>
    </w:p>
    <w:p w:rsidR="006A58F6" w:rsidRPr="006A58F6" w:rsidRDefault="006A58F6" w:rsidP="006A58F6">
      <w:pPr>
        <w:widowControl w:val="0"/>
        <w:suppressAutoHyphens/>
        <w:spacing w:after="0" w:line="240" w:lineRule="auto"/>
        <w:ind w:right="562"/>
        <w:jc w:val="center"/>
        <w:textAlignment w:val="top"/>
        <w:rPr>
          <w:rFonts w:ascii="Times New Roman" w:eastAsia="Arial Unicode MS" w:hAnsi="Times New Roman"/>
          <w:b/>
          <w:kern w:val="1"/>
          <w:sz w:val="18"/>
          <w:szCs w:val="18"/>
          <w:lang w:eastAsia="ar-SA"/>
        </w:rPr>
      </w:pPr>
      <w:r w:rsidRPr="006A58F6">
        <w:rPr>
          <w:rFonts w:ascii="Times New Roman" w:eastAsia="Arial Unicode MS" w:hAnsi="Times New Roman"/>
          <w:b/>
          <w:kern w:val="1"/>
          <w:sz w:val="18"/>
          <w:szCs w:val="18"/>
          <w:lang w:eastAsia="ar-SA"/>
        </w:rPr>
        <w:t>ПРИТОБОЛЬНЫЙ МУНИЦИПАЛЬНЫЙ ОКРУГ КУРГАНСКОЙ ОБЛАСТИ</w:t>
      </w:r>
    </w:p>
    <w:p w:rsidR="006A58F6" w:rsidRPr="006A58F6" w:rsidRDefault="006A58F6" w:rsidP="006A58F6">
      <w:pPr>
        <w:widowControl w:val="0"/>
        <w:suppressAutoHyphens/>
        <w:spacing w:after="0" w:line="240" w:lineRule="auto"/>
        <w:ind w:right="562"/>
        <w:jc w:val="center"/>
        <w:textAlignment w:val="top"/>
        <w:rPr>
          <w:rFonts w:ascii="Times New Roman" w:eastAsia="Arial Unicode MS" w:hAnsi="Times New Roman"/>
          <w:b/>
          <w:kern w:val="1"/>
          <w:sz w:val="18"/>
          <w:szCs w:val="18"/>
          <w:lang w:eastAsia="ar-SA"/>
        </w:rPr>
      </w:pPr>
      <w:r w:rsidRPr="006A58F6">
        <w:rPr>
          <w:rFonts w:ascii="Times New Roman" w:eastAsia="Arial Unicode MS" w:hAnsi="Times New Roman"/>
          <w:b/>
          <w:kern w:val="1"/>
          <w:sz w:val="18"/>
          <w:szCs w:val="18"/>
          <w:lang w:eastAsia="ar-SA"/>
        </w:rPr>
        <w:t xml:space="preserve">ДУМА ПРИТОБОЛЬНОГО МУНИЦИПАЛЬНОГО ОКРУГА </w:t>
      </w:r>
    </w:p>
    <w:p w:rsidR="003F5591" w:rsidRDefault="006A58F6" w:rsidP="006A58F6">
      <w:pPr>
        <w:widowControl w:val="0"/>
        <w:suppressAutoHyphens/>
        <w:spacing w:after="0" w:line="240" w:lineRule="auto"/>
        <w:ind w:right="562"/>
        <w:jc w:val="center"/>
        <w:textAlignment w:val="top"/>
        <w:rPr>
          <w:rFonts w:ascii="Times New Roman" w:eastAsia="Arial Unicode MS" w:hAnsi="Times New Roman"/>
          <w:b/>
          <w:kern w:val="1"/>
          <w:sz w:val="18"/>
          <w:szCs w:val="18"/>
          <w:lang w:eastAsia="ar-SA"/>
        </w:rPr>
      </w:pPr>
      <w:r w:rsidRPr="006A58F6">
        <w:rPr>
          <w:rFonts w:ascii="Times New Roman" w:eastAsia="Arial Unicode MS" w:hAnsi="Times New Roman"/>
          <w:b/>
          <w:kern w:val="1"/>
          <w:sz w:val="18"/>
          <w:szCs w:val="18"/>
          <w:lang w:eastAsia="ar-SA"/>
        </w:rPr>
        <w:t>КУРГАНСКОЙ ОБЛАСТИ</w:t>
      </w:r>
      <w:r w:rsidR="003F5591">
        <w:rPr>
          <w:rFonts w:ascii="Times New Roman" w:eastAsia="Arial Unicode MS" w:hAnsi="Times New Roman"/>
          <w:b/>
          <w:kern w:val="1"/>
          <w:sz w:val="18"/>
          <w:szCs w:val="18"/>
          <w:lang w:eastAsia="ar-SA"/>
        </w:rPr>
        <w:t xml:space="preserve"> </w:t>
      </w:r>
    </w:p>
    <w:p w:rsidR="003F5591" w:rsidRDefault="003F5591" w:rsidP="006A58F6">
      <w:pPr>
        <w:widowControl w:val="0"/>
        <w:suppressAutoHyphens/>
        <w:spacing w:after="0" w:line="240" w:lineRule="auto"/>
        <w:ind w:right="562"/>
        <w:jc w:val="center"/>
        <w:textAlignment w:val="top"/>
        <w:rPr>
          <w:rFonts w:ascii="Times New Roman" w:eastAsia="Arial Unicode MS" w:hAnsi="Times New Roman"/>
          <w:b/>
          <w:kern w:val="1"/>
          <w:sz w:val="18"/>
          <w:szCs w:val="18"/>
          <w:lang w:eastAsia="ar-SA"/>
        </w:rPr>
      </w:pPr>
    </w:p>
    <w:p w:rsidR="006A58F6" w:rsidRPr="006A58F6" w:rsidRDefault="006A58F6" w:rsidP="006A58F6">
      <w:pPr>
        <w:widowControl w:val="0"/>
        <w:suppressAutoHyphens/>
        <w:spacing w:after="0" w:line="240" w:lineRule="auto"/>
        <w:ind w:right="562"/>
        <w:jc w:val="center"/>
        <w:textAlignment w:val="top"/>
        <w:rPr>
          <w:rFonts w:ascii="Times New Roman" w:eastAsia="Arial Unicode MS" w:hAnsi="Times New Roman"/>
          <w:b/>
          <w:kern w:val="1"/>
          <w:sz w:val="18"/>
          <w:szCs w:val="18"/>
          <w:lang w:eastAsia="ar-SA"/>
        </w:rPr>
      </w:pPr>
      <w:r w:rsidRPr="006A58F6">
        <w:rPr>
          <w:rFonts w:ascii="Times New Roman" w:eastAsia="Arial Unicode MS" w:hAnsi="Times New Roman"/>
          <w:b/>
          <w:kern w:val="1"/>
          <w:sz w:val="18"/>
          <w:szCs w:val="18"/>
          <w:lang w:eastAsia="ar-SA"/>
        </w:rPr>
        <w:t>РЕШЕНИЕ</w:t>
      </w:r>
    </w:p>
    <w:p w:rsidR="003F5591" w:rsidRDefault="003F5591" w:rsidP="006A58F6">
      <w:pPr>
        <w:widowControl w:val="0"/>
        <w:suppressAutoHyphens/>
        <w:spacing w:after="0" w:line="240" w:lineRule="auto"/>
        <w:jc w:val="both"/>
        <w:textAlignment w:val="top"/>
        <w:rPr>
          <w:rFonts w:ascii="Times New Roman" w:eastAsia="Arial Unicode MS" w:hAnsi="Times New Roman"/>
          <w:b/>
          <w:color w:val="000000"/>
          <w:spacing w:val="6"/>
          <w:kern w:val="1"/>
          <w:sz w:val="18"/>
          <w:szCs w:val="18"/>
          <w:lang w:eastAsia="ar-SA"/>
        </w:rPr>
      </w:pPr>
    </w:p>
    <w:p w:rsidR="006A58F6" w:rsidRDefault="006A58F6" w:rsidP="006A58F6">
      <w:pPr>
        <w:widowControl w:val="0"/>
        <w:suppressAutoHyphens/>
        <w:spacing w:after="0" w:line="240" w:lineRule="auto"/>
        <w:jc w:val="both"/>
        <w:textAlignment w:val="top"/>
        <w:rPr>
          <w:rFonts w:ascii="Times New Roman" w:eastAsia="Arial Unicode MS" w:hAnsi="Times New Roman"/>
          <w:b/>
          <w:color w:val="000000"/>
          <w:spacing w:val="6"/>
          <w:kern w:val="1"/>
          <w:sz w:val="18"/>
          <w:szCs w:val="18"/>
          <w:lang w:eastAsia="ar-SA"/>
        </w:rPr>
      </w:pPr>
      <w:r w:rsidRPr="006A58F6">
        <w:rPr>
          <w:rFonts w:ascii="Times New Roman" w:eastAsia="Arial Unicode MS" w:hAnsi="Times New Roman"/>
          <w:b/>
          <w:color w:val="000000"/>
          <w:spacing w:val="6"/>
          <w:kern w:val="1"/>
          <w:sz w:val="18"/>
          <w:szCs w:val="18"/>
          <w:lang w:eastAsia="ar-SA"/>
        </w:rPr>
        <w:t>от 15 июня 2023 г. № 42 с. Глядянское</w:t>
      </w:r>
    </w:p>
    <w:p w:rsidR="003F5591" w:rsidRPr="006A58F6" w:rsidRDefault="003F5591" w:rsidP="006A58F6">
      <w:pPr>
        <w:widowControl w:val="0"/>
        <w:suppressAutoHyphens/>
        <w:spacing w:after="0" w:line="240" w:lineRule="auto"/>
        <w:jc w:val="both"/>
        <w:textAlignment w:val="top"/>
        <w:rPr>
          <w:rFonts w:ascii="Times New Roman" w:eastAsia="Arial Unicode MS" w:hAnsi="Times New Roman"/>
          <w:b/>
          <w:color w:val="000000"/>
          <w:spacing w:val="6"/>
          <w:kern w:val="1"/>
          <w:sz w:val="18"/>
          <w:szCs w:val="18"/>
          <w:lang w:eastAsia="ar-SA"/>
        </w:rPr>
      </w:pPr>
    </w:p>
    <w:p w:rsidR="006A58F6" w:rsidRDefault="006A58F6" w:rsidP="006A58F6">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6A58F6">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2" w:name="OLE_LINK15"/>
      <w:bookmarkStart w:id="3" w:name="OLE_LINK13"/>
      <w:bookmarkStart w:id="4" w:name="OLE_LINK14"/>
      <w:r w:rsidRPr="006A58F6">
        <w:rPr>
          <w:rFonts w:ascii="Times New Roman" w:eastAsia="Arial Unicode MS" w:hAnsi="Times New Roman"/>
          <w:b/>
          <w:kern w:val="1"/>
          <w:sz w:val="18"/>
          <w:szCs w:val="18"/>
          <w:lang w:eastAsia="ar-SA"/>
        </w:rPr>
        <w:t>от 28 декабря 2022 года № 175 «</w:t>
      </w:r>
      <w:bookmarkEnd w:id="2"/>
      <w:bookmarkEnd w:id="3"/>
      <w:bookmarkEnd w:id="4"/>
      <w:r w:rsidRPr="006A58F6">
        <w:rPr>
          <w:rFonts w:ascii="Times New Roman" w:eastAsia="Arial Unicode MS" w:hAnsi="Times New Roman"/>
          <w:b/>
          <w:kern w:val="1"/>
          <w:sz w:val="18"/>
          <w:szCs w:val="18"/>
          <w:lang w:eastAsia="ar-SA"/>
        </w:rPr>
        <w:t xml:space="preserve">О бюджете Притобольного района на 2023 год и на плановый период 2024 и 2025 годов» </w:t>
      </w:r>
    </w:p>
    <w:p w:rsidR="003F5591" w:rsidRPr="006A58F6" w:rsidRDefault="003F5591" w:rsidP="006A58F6">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p>
    <w:p w:rsidR="006A58F6" w:rsidRPr="006A58F6" w:rsidRDefault="006A58F6" w:rsidP="006A58F6">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28 октября 2015 года № 7 «О </w:t>
      </w:r>
      <w:proofErr w:type="gramStart"/>
      <w:r w:rsidRPr="006A58F6">
        <w:rPr>
          <w:rFonts w:ascii="Times New Roman" w:eastAsia="Arial Unicode MS" w:hAnsi="Times New Roman"/>
          <w:kern w:val="1"/>
          <w:sz w:val="18"/>
          <w:szCs w:val="18"/>
          <w:lang w:eastAsia="ar-SA"/>
        </w:rPr>
        <w:t>Положении</w:t>
      </w:r>
      <w:proofErr w:type="gramEnd"/>
      <w:r w:rsidRPr="006A58F6">
        <w:rPr>
          <w:rFonts w:ascii="Times New Roman" w:eastAsia="Arial Unicode MS" w:hAnsi="Times New Roman"/>
          <w:kern w:val="1"/>
          <w:sz w:val="18"/>
          <w:szCs w:val="18"/>
          <w:lang w:eastAsia="ar-SA"/>
        </w:rPr>
        <w:t xml:space="preserve"> о бюджетном процессе в Притобольном районе», Дума Притобольного  муниципального округа Курганской области </w:t>
      </w:r>
    </w:p>
    <w:p w:rsidR="006A58F6" w:rsidRPr="006A58F6" w:rsidRDefault="006A58F6" w:rsidP="006A58F6">
      <w:pPr>
        <w:widowControl w:val="0"/>
        <w:tabs>
          <w:tab w:val="left" w:pos="480"/>
          <w:tab w:val="left" w:pos="520"/>
          <w:tab w:val="left" w:pos="580"/>
        </w:tabs>
        <w:suppressAutoHyphens/>
        <w:spacing w:after="0" w:line="100" w:lineRule="atLeast"/>
        <w:jc w:val="both"/>
        <w:textAlignment w:val="top"/>
        <w:rPr>
          <w:rFonts w:ascii="Times New Roman" w:eastAsia="Arial Unicode MS" w:hAnsi="Times New Roman"/>
          <w:b/>
          <w:bCs/>
          <w:kern w:val="1"/>
          <w:sz w:val="18"/>
          <w:szCs w:val="18"/>
          <w:lang w:eastAsia="ar-SA"/>
        </w:rPr>
      </w:pPr>
      <w:r w:rsidRPr="006A58F6">
        <w:rPr>
          <w:rFonts w:ascii="Times New Roman" w:eastAsia="Arial Unicode MS" w:hAnsi="Times New Roman"/>
          <w:b/>
          <w:bCs/>
          <w:kern w:val="1"/>
          <w:sz w:val="18"/>
          <w:szCs w:val="18"/>
          <w:lang w:eastAsia="ar-SA"/>
        </w:rPr>
        <w:t xml:space="preserve">РЕШИЛА:    </w:t>
      </w:r>
    </w:p>
    <w:p w:rsidR="006A58F6" w:rsidRPr="006A58F6" w:rsidRDefault="006A58F6" w:rsidP="006A58F6">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1. </w:t>
      </w:r>
      <w:proofErr w:type="gramStart"/>
      <w:r w:rsidRPr="006A58F6">
        <w:rPr>
          <w:rFonts w:ascii="Times New Roman" w:eastAsia="Arial Unicode MS" w:hAnsi="Times New Roman"/>
          <w:kern w:val="1"/>
          <w:sz w:val="18"/>
          <w:szCs w:val="18"/>
          <w:lang w:eastAsia="ar-SA"/>
        </w:rPr>
        <w:t>Пункт 1 решения Притобольной  районной Думы от 28 декабря 2022 года № 175 «О бюджете Притобольного района на 2023 год и на плановый период 2024 и 2025 годов» изложить в следующей редакции:</w:t>
      </w:r>
      <w:proofErr w:type="gramEnd"/>
      <w:r w:rsidRPr="006A58F6">
        <w:rPr>
          <w:rFonts w:ascii="Times New Roman" w:eastAsia="Arial Unicode MS" w:hAnsi="Times New Roman"/>
          <w:kern w:val="1"/>
          <w:sz w:val="18"/>
          <w:szCs w:val="18"/>
          <w:lang w:eastAsia="ar-SA"/>
        </w:rPr>
        <w:t xml:space="preserve">                                                                                                                                                                                                                                                                                                                                                                                                                                                                                                                                                                                                                                                                                                                                                                                                                                                                                                                                                                                                                                                                                                                                                                                                                                                                                                                                                                                                                                                                                                                                                                                                                                                                                                                                                                                                                      </w:t>
      </w:r>
    </w:p>
    <w:p w:rsidR="006A58F6" w:rsidRPr="006A58F6" w:rsidRDefault="006A58F6" w:rsidP="006A58F6">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«1. Утвердить основные характеристики бюджета Притобольного района на 2023 год:</w:t>
      </w:r>
    </w:p>
    <w:p w:rsidR="006A58F6" w:rsidRPr="006A58F6" w:rsidRDefault="006A58F6" w:rsidP="006A58F6">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1.1. Общий объем доходов бюджета Притобольного района в сумме   479 991,6 тысяч  рублей, в том числе:</w:t>
      </w:r>
    </w:p>
    <w:p w:rsidR="006A58F6" w:rsidRPr="006A58F6" w:rsidRDefault="006A58F6" w:rsidP="006A58F6">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1) объем налоговых и неналоговых доходов в сумме  56 751,0 тысяч рублей;             </w:t>
      </w:r>
    </w:p>
    <w:p w:rsidR="006A58F6" w:rsidRPr="006A58F6" w:rsidRDefault="006A58F6" w:rsidP="006A58F6">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2) объем безвозмездных поступлений в сумме 423 240,6 тысяч  рублей, в том числе:</w:t>
      </w:r>
    </w:p>
    <w:p w:rsidR="006A58F6" w:rsidRPr="006A58F6" w:rsidRDefault="006A58F6" w:rsidP="006A58F6">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422 749,2  тысяч рублей, из них:</w:t>
      </w:r>
    </w:p>
    <w:p w:rsidR="006A58F6" w:rsidRPr="006A58F6" w:rsidRDefault="006A58F6" w:rsidP="006A58F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дотации бюджетам бюджетной системы Российской Федерации в сумме 158 675,0 тысячи  рублей;</w:t>
      </w:r>
    </w:p>
    <w:p w:rsidR="006A58F6" w:rsidRPr="006A58F6" w:rsidRDefault="006A58F6" w:rsidP="006A58F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5" w:name="DDE_LINK7"/>
      <w:bookmarkStart w:id="6" w:name="DDE_LINK2"/>
      <w:r w:rsidRPr="006A58F6">
        <w:rPr>
          <w:rFonts w:ascii="Times New Roman" w:eastAsia="Arial Unicode MS" w:hAnsi="Times New Roman"/>
          <w:kern w:val="1"/>
          <w:sz w:val="18"/>
          <w:szCs w:val="18"/>
          <w:lang w:eastAsia="ar-SA"/>
        </w:rPr>
        <w:t xml:space="preserve">- </w:t>
      </w:r>
      <w:bookmarkEnd w:id="5"/>
      <w:r w:rsidRPr="006A58F6">
        <w:rPr>
          <w:rFonts w:ascii="Times New Roman" w:eastAsia="Arial Unicode MS" w:hAnsi="Times New Roman"/>
          <w:kern w:val="1"/>
          <w:sz w:val="18"/>
          <w:szCs w:val="18"/>
          <w:lang w:eastAsia="ar-SA"/>
        </w:rPr>
        <w:t>с</w:t>
      </w:r>
      <w:r w:rsidRPr="006A58F6">
        <w:rPr>
          <w:rFonts w:ascii="Times New Roman" w:eastAsia="Arial" w:hAnsi="Times New Roman"/>
          <w:kern w:val="1"/>
          <w:sz w:val="18"/>
          <w:szCs w:val="18"/>
          <w:lang w:eastAsia="ar-SA"/>
        </w:rPr>
        <w:t xml:space="preserve">убсидии бюджетам бюджетной системы Российской Федерации (межбюджетные субсидии) </w:t>
      </w:r>
      <w:r w:rsidRPr="006A58F6">
        <w:rPr>
          <w:rFonts w:ascii="Times New Roman" w:eastAsia="Arial Unicode MS" w:hAnsi="Times New Roman"/>
          <w:kern w:val="1"/>
          <w:sz w:val="18"/>
          <w:szCs w:val="18"/>
          <w:lang w:eastAsia="ar-SA"/>
        </w:rPr>
        <w:t>в сумме</w:t>
      </w:r>
      <w:bookmarkEnd w:id="6"/>
      <w:r w:rsidRPr="006A58F6">
        <w:rPr>
          <w:rFonts w:ascii="Times New Roman" w:eastAsia="Arial Unicode MS" w:hAnsi="Times New Roman"/>
          <w:kern w:val="1"/>
          <w:sz w:val="18"/>
          <w:szCs w:val="18"/>
          <w:lang w:eastAsia="ar-SA"/>
        </w:rPr>
        <w:t xml:space="preserve"> 88 085,1 тысяч  рублей;</w:t>
      </w:r>
    </w:p>
    <w:p w:rsidR="006A58F6" w:rsidRPr="006A58F6" w:rsidRDefault="006A58F6" w:rsidP="006A58F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субвенции бюджетам бюджетной системы Российской Федерации в сумме 161 730,0</w:t>
      </w:r>
    </w:p>
    <w:p w:rsidR="006A58F6" w:rsidRPr="006A58F6" w:rsidRDefault="006A58F6" w:rsidP="006A58F6">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 тысяч  рублей;</w:t>
      </w:r>
    </w:p>
    <w:p w:rsidR="006A58F6" w:rsidRPr="006A58F6" w:rsidRDefault="006A58F6" w:rsidP="006A58F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иные  межбюджетные трансферты  в сумме 14259,1 тысяч  рублей;</w:t>
      </w:r>
    </w:p>
    <w:p w:rsidR="006A58F6" w:rsidRPr="006A58F6" w:rsidRDefault="006A58F6" w:rsidP="006A58F6">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б)  объем прочих безвозмездных поступлений в сумме 745,0 тысяч  рублей;</w:t>
      </w:r>
    </w:p>
    <w:p w:rsidR="006A58F6" w:rsidRPr="006A58F6" w:rsidRDefault="006A58F6" w:rsidP="006A58F6">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в)  объем возврата остатков субсидий, субвенций и иных межбюджетных трансфертов, имеющих целевое назначение, прошлых лет в сумме -253,6 тысяч  рублей.</w:t>
      </w:r>
    </w:p>
    <w:p w:rsidR="006A58F6" w:rsidRPr="006A58F6" w:rsidRDefault="006A58F6" w:rsidP="006A58F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1.2. Общий объем расходов бюджета Притобольного района в сумме 489 737,9 тысяч  рублей.</w:t>
      </w:r>
    </w:p>
    <w:p w:rsidR="006A58F6" w:rsidRPr="006A58F6" w:rsidRDefault="006A58F6" w:rsidP="006A58F6">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1.3. Превышение расходов над доходами (дефицит) бюджета Притобольного района в сумме 9746,3 тысяч рублей</w:t>
      </w:r>
    </w:p>
    <w:p w:rsidR="006A58F6" w:rsidRPr="006A58F6" w:rsidRDefault="006A58F6" w:rsidP="006A58F6">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2. Приложение 1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1.</w:t>
      </w:r>
    </w:p>
    <w:p w:rsidR="006A58F6" w:rsidRPr="006A58F6" w:rsidRDefault="006A58F6" w:rsidP="006A58F6">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3. Приложение 5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2.</w:t>
      </w:r>
    </w:p>
    <w:p w:rsidR="006A58F6" w:rsidRPr="006A58F6" w:rsidRDefault="006A58F6" w:rsidP="006A58F6">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4. Приложение 7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3.</w:t>
      </w:r>
    </w:p>
    <w:p w:rsidR="006A58F6" w:rsidRPr="006A58F6" w:rsidRDefault="006A58F6" w:rsidP="006A58F6">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5. Приложение 9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4.</w:t>
      </w:r>
    </w:p>
    <w:p w:rsidR="006A58F6" w:rsidRPr="006A58F6" w:rsidRDefault="006A58F6" w:rsidP="006A58F6">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6. Приложение 11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5.</w:t>
      </w:r>
    </w:p>
    <w:p w:rsidR="006A58F6" w:rsidRPr="006A58F6" w:rsidRDefault="006A58F6" w:rsidP="006A58F6">
      <w:pPr>
        <w:widowControl w:val="0"/>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6A58F6" w:rsidRPr="006A58F6" w:rsidRDefault="006A58F6" w:rsidP="006A58F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8. Настоящее решение вступает в силу с момента опубликования.</w:t>
      </w:r>
    </w:p>
    <w:p w:rsidR="006A58F6" w:rsidRPr="006A58F6" w:rsidRDefault="006A58F6" w:rsidP="006A58F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9. </w:t>
      </w:r>
      <w:proofErr w:type="gramStart"/>
      <w:r w:rsidRPr="006A58F6">
        <w:rPr>
          <w:rFonts w:ascii="Times New Roman" w:eastAsia="Arial Unicode MS" w:hAnsi="Times New Roman"/>
          <w:kern w:val="1"/>
          <w:sz w:val="18"/>
          <w:szCs w:val="18"/>
          <w:lang w:eastAsia="ar-SA"/>
        </w:rPr>
        <w:t>Контроль за</w:t>
      </w:r>
      <w:proofErr w:type="gramEnd"/>
      <w:r w:rsidRPr="006A58F6">
        <w:rPr>
          <w:rFonts w:ascii="Times New Roman" w:eastAsia="Arial Unicode MS" w:hAnsi="Times New Roman"/>
          <w:kern w:val="1"/>
          <w:sz w:val="18"/>
          <w:szCs w:val="18"/>
          <w:lang w:eastAsia="ar-SA"/>
        </w:rPr>
        <w:t xml:space="preserve"> выполнением настоящего решения возложить на комиссию Думы Притобольного муниципального округа по бюджету и экономике.</w:t>
      </w:r>
    </w:p>
    <w:p w:rsidR="006A58F6" w:rsidRPr="006A58F6" w:rsidRDefault="006A58F6" w:rsidP="006A58F6">
      <w:pPr>
        <w:widowControl w:val="0"/>
        <w:spacing w:after="0" w:line="100" w:lineRule="atLeast"/>
        <w:jc w:val="both"/>
        <w:textAlignment w:val="top"/>
        <w:rPr>
          <w:rFonts w:ascii="Times New Roman" w:eastAsia="Arial Unicode MS" w:hAnsi="Times New Roman"/>
          <w:color w:val="000000"/>
          <w:kern w:val="1"/>
          <w:sz w:val="18"/>
          <w:szCs w:val="18"/>
          <w:lang w:eastAsia="ar-SA"/>
        </w:rPr>
      </w:pPr>
    </w:p>
    <w:p w:rsidR="006A58F6" w:rsidRPr="006A58F6" w:rsidRDefault="006A58F6" w:rsidP="006A58F6">
      <w:pPr>
        <w:widowControl w:val="0"/>
        <w:suppressAutoHyphens/>
        <w:spacing w:after="0" w:line="100" w:lineRule="atLeast"/>
        <w:textAlignment w:val="top"/>
        <w:rPr>
          <w:rFonts w:ascii="Times New Roman" w:eastAsia="Arial Unicode MS" w:hAnsi="Times New Roman"/>
          <w:kern w:val="1"/>
          <w:sz w:val="18"/>
          <w:szCs w:val="18"/>
          <w:lang w:eastAsia="ar-SA"/>
        </w:rPr>
      </w:pPr>
      <w:r w:rsidRPr="006A58F6">
        <w:rPr>
          <w:rFonts w:ascii="Times New Roman" w:eastAsia="Arial Unicode MS" w:hAnsi="Times New Roman"/>
          <w:color w:val="000000"/>
          <w:kern w:val="1"/>
          <w:sz w:val="18"/>
          <w:szCs w:val="18"/>
          <w:lang w:eastAsia="ar-SA"/>
        </w:rPr>
        <w:t xml:space="preserve">Председатель Думы  Притобольного муниципального округа </w:t>
      </w:r>
      <w:r w:rsidRPr="006A58F6">
        <w:rPr>
          <w:rFonts w:ascii="Times New Roman" w:eastAsia="Arial Unicode MS" w:hAnsi="Times New Roman"/>
          <w:color w:val="000000"/>
          <w:kern w:val="1"/>
          <w:sz w:val="18"/>
          <w:szCs w:val="18"/>
          <w:lang w:eastAsia="ar-SA"/>
        </w:rPr>
        <w:tab/>
      </w:r>
      <w:r w:rsidRPr="006A58F6">
        <w:rPr>
          <w:rFonts w:ascii="Times New Roman" w:eastAsia="Arial Unicode MS" w:hAnsi="Times New Roman"/>
          <w:color w:val="000000"/>
          <w:kern w:val="1"/>
          <w:sz w:val="18"/>
          <w:szCs w:val="18"/>
          <w:lang w:eastAsia="ar-SA"/>
        </w:rPr>
        <w:tab/>
      </w:r>
      <w:r w:rsidRPr="006A58F6">
        <w:rPr>
          <w:rFonts w:ascii="Times New Roman" w:eastAsia="Arial Unicode MS" w:hAnsi="Times New Roman"/>
          <w:color w:val="000000"/>
          <w:kern w:val="1"/>
          <w:sz w:val="18"/>
          <w:szCs w:val="18"/>
          <w:lang w:eastAsia="ar-SA"/>
        </w:rPr>
        <w:tab/>
      </w:r>
      <w:r w:rsidRPr="006A58F6">
        <w:rPr>
          <w:rFonts w:ascii="Times New Roman" w:eastAsia="Arial Unicode MS" w:hAnsi="Times New Roman"/>
          <w:color w:val="000000"/>
          <w:kern w:val="1"/>
          <w:sz w:val="18"/>
          <w:szCs w:val="18"/>
          <w:lang w:eastAsia="ar-SA"/>
        </w:rPr>
        <w:tab/>
      </w:r>
      <w:r w:rsidRPr="006A58F6">
        <w:rPr>
          <w:rFonts w:ascii="Times New Roman" w:eastAsia="Arial Unicode MS" w:hAnsi="Times New Roman"/>
          <w:color w:val="000000"/>
          <w:kern w:val="1"/>
          <w:sz w:val="18"/>
          <w:szCs w:val="18"/>
          <w:lang w:eastAsia="ar-SA"/>
        </w:rPr>
        <w:tab/>
      </w:r>
      <w:r w:rsidRPr="006A58F6">
        <w:rPr>
          <w:rFonts w:ascii="Times New Roman" w:eastAsia="Arial Unicode MS" w:hAnsi="Times New Roman"/>
          <w:color w:val="000000"/>
          <w:kern w:val="1"/>
          <w:sz w:val="18"/>
          <w:szCs w:val="18"/>
          <w:lang w:eastAsia="ar-SA"/>
        </w:rPr>
        <w:tab/>
      </w:r>
      <w:r w:rsidRPr="006A58F6">
        <w:rPr>
          <w:rFonts w:ascii="Times New Roman" w:eastAsia="Arial Unicode MS" w:hAnsi="Times New Roman"/>
          <w:color w:val="000000"/>
          <w:kern w:val="1"/>
          <w:sz w:val="18"/>
          <w:szCs w:val="18"/>
          <w:lang w:eastAsia="ar-SA"/>
        </w:rPr>
        <w:tab/>
        <w:t>И.А.Суслова</w:t>
      </w:r>
    </w:p>
    <w:p w:rsidR="006A58F6" w:rsidRPr="006A58F6" w:rsidRDefault="006A58F6" w:rsidP="006A58F6">
      <w:pPr>
        <w:widowControl w:val="0"/>
        <w:suppressAutoHyphens/>
        <w:spacing w:after="0" w:line="100" w:lineRule="atLeast"/>
        <w:textAlignment w:val="top"/>
        <w:rPr>
          <w:rFonts w:ascii="Times New Roman" w:eastAsia="Arial Unicode MS" w:hAnsi="Times New Roman"/>
          <w:kern w:val="1"/>
          <w:sz w:val="18"/>
          <w:szCs w:val="18"/>
          <w:lang w:eastAsia="ar-SA"/>
        </w:rPr>
      </w:pPr>
    </w:p>
    <w:p w:rsidR="006A58F6" w:rsidRPr="006A58F6" w:rsidRDefault="006A58F6" w:rsidP="006A58F6">
      <w:pPr>
        <w:widowControl w:val="0"/>
        <w:suppressAutoHyphens/>
        <w:spacing w:after="0" w:line="100" w:lineRule="atLeast"/>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Глава Притобольного района  </w:t>
      </w:r>
      <w:r w:rsidRPr="006A58F6">
        <w:rPr>
          <w:rFonts w:ascii="Times New Roman" w:eastAsia="Arial Unicode MS" w:hAnsi="Times New Roman"/>
          <w:kern w:val="1"/>
          <w:sz w:val="18"/>
          <w:szCs w:val="18"/>
          <w:lang w:eastAsia="ar-SA"/>
        </w:rPr>
        <w:tab/>
      </w:r>
      <w:r w:rsidRPr="006A58F6">
        <w:rPr>
          <w:rFonts w:ascii="Times New Roman" w:eastAsia="Arial Unicode MS" w:hAnsi="Times New Roman"/>
          <w:kern w:val="1"/>
          <w:sz w:val="18"/>
          <w:szCs w:val="18"/>
          <w:lang w:eastAsia="ar-SA"/>
        </w:rPr>
        <w:tab/>
      </w:r>
      <w:r w:rsidRPr="006A58F6">
        <w:rPr>
          <w:rFonts w:ascii="Times New Roman" w:eastAsia="Arial Unicode MS" w:hAnsi="Times New Roman"/>
          <w:kern w:val="1"/>
          <w:sz w:val="18"/>
          <w:szCs w:val="18"/>
          <w:lang w:eastAsia="ar-SA"/>
        </w:rPr>
        <w:tab/>
        <w:t xml:space="preserve">                                                   </w:t>
      </w:r>
      <w:r w:rsidR="003F5591">
        <w:rPr>
          <w:rFonts w:ascii="Times New Roman" w:eastAsia="Arial Unicode MS" w:hAnsi="Times New Roman"/>
          <w:kern w:val="1"/>
          <w:sz w:val="18"/>
          <w:szCs w:val="18"/>
          <w:lang w:eastAsia="ar-SA"/>
        </w:rPr>
        <w:t xml:space="preserve">                                                         </w:t>
      </w:r>
      <w:r w:rsidRPr="006A58F6">
        <w:rPr>
          <w:rFonts w:ascii="Times New Roman" w:eastAsia="Arial Unicode MS" w:hAnsi="Times New Roman"/>
          <w:kern w:val="1"/>
          <w:sz w:val="18"/>
          <w:szCs w:val="18"/>
          <w:lang w:eastAsia="ar-SA"/>
        </w:rPr>
        <w:t xml:space="preserve">  Д.А.Спиридонов</w:t>
      </w:r>
    </w:p>
    <w:p w:rsidR="006A58F6" w:rsidRPr="006A58F6" w:rsidRDefault="006A58F6" w:rsidP="006A58F6">
      <w:pPr>
        <w:widowControl w:val="0"/>
        <w:suppressAutoHyphens/>
        <w:spacing w:after="0" w:line="100" w:lineRule="atLeast"/>
        <w:textAlignment w:val="top"/>
        <w:rPr>
          <w:rFonts w:ascii="Times New Roman" w:eastAsia="Arial Unicode MS" w:hAnsi="Times New Roman"/>
          <w:kern w:val="1"/>
          <w:sz w:val="18"/>
          <w:szCs w:val="18"/>
          <w:lang w:eastAsia="ar-SA"/>
        </w:rPr>
      </w:pPr>
    </w:p>
    <w:tbl>
      <w:tblPr>
        <w:tblW w:w="10135" w:type="dxa"/>
        <w:tblInd w:w="4" w:type="dxa"/>
        <w:tblLayout w:type="fixed"/>
        <w:tblCellMar>
          <w:left w:w="0" w:type="dxa"/>
          <w:right w:w="0" w:type="dxa"/>
        </w:tblCellMar>
        <w:tblLook w:val="0000"/>
      </w:tblPr>
      <w:tblGrid>
        <w:gridCol w:w="2690"/>
        <w:gridCol w:w="5954"/>
        <w:gridCol w:w="1444"/>
        <w:gridCol w:w="47"/>
      </w:tblGrid>
      <w:tr w:rsidR="006A58F6" w:rsidRPr="006A58F6" w:rsidTr="007A0DC3">
        <w:tc>
          <w:tcPr>
            <w:tcW w:w="10088" w:type="dxa"/>
            <w:gridSpan w:val="3"/>
          </w:tcPr>
          <w:p w:rsidR="003F5591" w:rsidRDefault="003F5591" w:rsidP="006A58F6">
            <w:pPr>
              <w:widowControl w:val="0"/>
              <w:suppressAutoHyphens/>
              <w:autoSpaceDE w:val="0"/>
              <w:snapToGrid w:val="0"/>
              <w:spacing w:after="0" w:line="100" w:lineRule="atLeast"/>
              <w:ind w:left="5383" w:right="12"/>
              <w:jc w:val="both"/>
              <w:textAlignment w:val="top"/>
              <w:rPr>
                <w:rFonts w:ascii="Times New Roman" w:eastAsia="Arial Unicode MS" w:hAnsi="Times New Roman"/>
                <w:kern w:val="1"/>
                <w:sz w:val="18"/>
                <w:szCs w:val="18"/>
                <w:lang w:eastAsia="ar-SA"/>
              </w:rPr>
            </w:pPr>
            <w:r>
              <w:rPr>
                <w:rFonts w:ascii="Times New Roman" w:eastAsia="Arial Unicode MS" w:hAnsi="Times New Roman"/>
                <w:kern w:val="1"/>
                <w:sz w:val="18"/>
                <w:szCs w:val="18"/>
                <w:lang w:eastAsia="ar-SA"/>
              </w:rPr>
              <w:t xml:space="preserve"> </w:t>
            </w:r>
          </w:p>
          <w:p w:rsidR="006A58F6" w:rsidRPr="006A58F6" w:rsidRDefault="006A58F6" w:rsidP="003F5591">
            <w:pPr>
              <w:widowControl w:val="0"/>
              <w:suppressAutoHyphens/>
              <w:autoSpaceDE w:val="0"/>
              <w:snapToGrid w:val="0"/>
              <w:spacing w:after="0" w:line="100" w:lineRule="atLeast"/>
              <w:ind w:left="5383" w:right="12"/>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Приложение 1 </w:t>
            </w:r>
          </w:p>
          <w:p w:rsidR="006A58F6" w:rsidRPr="006A58F6" w:rsidRDefault="006A58F6" w:rsidP="003F5591">
            <w:pPr>
              <w:widowControl w:val="0"/>
              <w:suppressAutoHyphens/>
              <w:autoSpaceDE w:val="0"/>
              <w:snapToGrid w:val="0"/>
              <w:spacing w:after="0" w:line="100" w:lineRule="atLeast"/>
              <w:ind w:left="5383" w:right="12"/>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к решению Думы Притобольного муниципального округа Курганской области от 15 июня 2023 года № 42 «О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p>
        </w:tc>
        <w:tc>
          <w:tcPr>
            <w:tcW w:w="47" w:type="dxa"/>
          </w:tcPr>
          <w:p w:rsidR="006A58F6" w:rsidRPr="006A58F6" w:rsidRDefault="006A58F6" w:rsidP="006A58F6">
            <w:pPr>
              <w:pageBreakBefore/>
              <w:widowControl w:val="0"/>
              <w:suppressAutoHyphens/>
              <w:autoSpaceDE w:val="0"/>
              <w:snapToGrid w:val="0"/>
              <w:spacing w:after="0" w:line="100" w:lineRule="atLeast"/>
              <w:ind w:left="5383" w:right="12"/>
              <w:jc w:val="both"/>
              <w:textAlignment w:val="baseline"/>
              <w:rPr>
                <w:rFonts w:ascii="Times New Roman" w:eastAsia="Arial Unicode MS" w:hAnsi="Times New Roman"/>
                <w:kern w:val="1"/>
                <w:sz w:val="18"/>
                <w:szCs w:val="18"/>
                <w:lang w:eastAsia="ar-SA"/>
              </w:rPr>
            </w:pPr>
          </w:p>
        </w:tc>
      </w:tr>
      <w:tr w:rsidR="006A58F6" w:rsidRPr="006A58F6" w:rsidTr="007A0DC3">
        <w:tc>
          <w:tcPr>
            <w:tcW w:w="10088" w:type="dxa"/>
            <w:gridSpan w:val="3"/>
            <w:vAlign w:val="center"/>
          </w:tcPr>
          <w:p w:rsidR="006A58F6" w:rsidRPr="006A58F6" w:rsidRDefault="006A58F6" w:rsidP="006A58F6">
            <w:pPr>
              <w:widowControl w:val="0"/>
              <w:suppressAutoHyphens/>
              <w:snapToGrid w:val="0"/>
              <w:spacing w:after="0" w:line="100" w:lineRule="atLeast"/>
              <w:textAlignment w:val="baseline"/>
              <w:rPr>
                <w:rFonts w:ascii="Times New Roman" w:eastAsia="Arial Unicode MS" w:hAnsi="Times New Roman"/>
                <w:bCs/>
                <w:kern w:val="1"/>
                <w:sz w:val="18"/>
                <w:szCs w:val="18"/>
                <w:lang w:eastAsia="ar-SA"/>
              </w:rPr>
            </w:pPr>
          </w:p>
          <w:p w:rsidR="006A58F6" w:rsidRPr="006A58F6" w:rsidRDefault="006A58F6" w:rsidP="006A58F6">
            <w:pPr>
              <w:widowControl w:val="0"/>
              <w:suppressAutoHyphens/>
              <w:snapToGrid w:val="0"/>
              <w:spacing w:after="0" w:line="100" w:lineRule="atLeast"/>
              <w:jc w:val="center"/>
              <w:textAlignment w:val="baseline"/>
              <w:rPr>
                <w:rFonts w:ascii="Times New Roman" w:eastAsia="Arial Unicode MS" w:hAnsi="Times New Roman"/>
                <w:b/>
                <w:kern w:val="1"/>
                <w:sz w:val="18"/>
                <w:szCs w:val="18"/>
                <w:lang w:eastAsia="ar-SA"/>
              </w:rPr>
            </w:pPr>
            <w:r w:rsidRPr="006A58F6">
              <w:rPr>
                <w:rFonts w:ascii="Times New Roman" w:eastAsia="Arial Unicode MS" w:hAnsi="Times New Roman"/>
                <w:b/>
                <w:kern w:val="1"/>
                <w:sz w:val="18"/>
                <w:szCs w:val="18"/>
                <w:lang w:eastAsia="ar-SA"/>
              </w:rPr>
              <w:t>Источники внутреннего финансирования дефицита бюджета</w:t>
            </w:r>
          </w:p>
          <w:p w:rsidR="006A58F6" w:rsidRPr="006A58F6" w:rsidRDefault="006A58F6" w:rsidP="006A58F6">
            <w:pPr>
              <w:widowControl w:val="0"/>
              <w:suppressAutoHyphens/>
              <w:snapToGrid w:val="0"/>
              <w:spacing w:after="0" w:line="100" w:lineRule="atLeast"/>
              <w:jc w:val="center"/>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
                <w:kern w:val="1"/>
                <w:sz w:val="18"/>
                <w:szCs w:val="18"/>
                <w:lang w:eastAsia="ar-SA"/>
              </w:rPr>
              <w:t>Притобольного района на 2023 год</w:t>
            </w:r>
          </w:p>
        </w:tc>
        <w:tc>
          <w:tcPr>
            <w:tcW w:w="47" w:type="dxa"/>
          </w:tcPr>
          <w:p w:rsidR="006A58F6" w:rsidRPr="006A58F6" w:rsidRDefault="006A58F6" w:rsidP="006A58F6">
            <w:pPr>
              <w:widowControl w:val="0"/>
              <w:suppressAutoHyphens/>
              <w:snapToGrid w:val="0"/>
              <w:spacing w:after="0" w:line="100" w:lineRule="atLeast"/>
              <w:jc w:val="center"/>
              <w:textAlignment w:val="baseline"/>
              <w:rPr>
                <w:rFonts w:ascii="Times New Roman" w:eastAsia="Arial Unicode MS" w:hAnsi="Times New Roman"/>
                <w:kern w:val="1"/>
                <w:sz w:val="18"/>
                <w:szCs w:val="18"/>
                <w:lang w:eastAsia="ar-SA"/>
              </w:rPr>
            </w:pPr>
          </w:p>
        </w:tc>
      </w:tr>
      <w:tr w:rsidR="006A58F6" w:rsidRPr="006A58F6" w:rsidTr="007A0DC3">
        <w:tc>
          <w:tcPr>
            <w:tcW w:w="10088" w:type="dxa"/>
            <w:gridSpan w:val="3"/>
            <w:tcBorders>
              <w:bottom w:val="single" w:sz="4" w:space="0" w:color="000000"/>
            </w:tcBorders>
            <w:vAlign w:val="center"/>
          </w:tcPr>
          <w:p w:rsidR="006A58F6" w:rsidRPr="006A58F6" w:rsidRDefault="006A58F6" w:rsidP="006A58F6">
            <w:pPr>
              <w:widowControl w:val="0"/>
              <w:suppressAutoHyphens/>
              <w:snapToGrid w:val="0"/>
              <w:spacing w:after="0" w:line="100" w:lineRule="atLeast"/>
              <w:jc w:val="right"/>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(тыс. руб.)</w:t>
            </w:r>
          </w:p>
        </w:tc>
        <w:tc>
          <w:tcPr>
            <w:tcW w:w="47" w:type="dxa"/>
          </w:tcPr>
          <w:p w:rsidR="006A58F6" w:rsidRPr="006A58F6" w:rsidRDefault="006A58F6" w:rsidP="006A58F6">
            <w:pPr>
              <w:widowControl w:val="0"/>
              <w:suppressAutoHyphens/>
              <w:snapToGrid w:val="0"/>
              <w:spacing w:after="0" w:line="100" w:lineRule="atLeast"/>
              <w:jc w:val="right"/>
              <w:textAlignment w:val="baseline"/>
              <w:rPr>
                <w:rFonts w:ascii="Times New Roman" w:eastAsia="Arial Unicode MS" w:hAnsi="Times New Roman"/>
                <w:kern w:val="1"/>
                <w:sz w:val="18"/>
                <w:szCs w:val="18"/>
                <w:lang w:eastAsia="ar-SA"/>
              </w:rPr>
            </w:pPr>
          </w:p>
        </w:tc>
      </w:tr>
      <w:tr w:rsidR="006A58F6" w:rsidRPr="006A58F6" w:rsidTr="007A0DC3">
        <w:tblPrEx>
          <w:tblCellMar>
            <w:left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Код бюджетной классификации Российской Федерации</w:t>
            </w:r>
          </w:p>
        </w:tc>
        <w:tc>
          <w:tcPr>
            <w:tcW w:w="5954"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bCs/>
                <w:kern w:val="1"/>
                <w:sz w:val="18"/>
                <w:szCs w:val="18"/>
                <w:lang w:eastAsia="ar-SA"/>
              </w:rPr>
            </w:pPr>
            <w:r w:rsidRPr="006A58F6">
              <w:rPr>
                <w:rFonts w:ascii="Times New Roman" w:eastAsia="Times New Roman" w:hAnsi="Times New Roman"/>
                <w:sz w:val="18"/>
                <w:szCs w:val="18"/>
                <w:lang w:eastAsia="ar-SA"/>
              </w:rPr>
              <w:t>Наименование кода источника финансирования</w:t>
            </w:r>
            <w:r w:rsidRPr="006A58F6">
              <w:rPr>
                <w:rFonts w:ascii="Times New Roman" w:eastAsia="Arial Unicode MS" w:hAnsi="Times New Roman"/>
                <w:bCs/>
                <w:kern w:val="1"/>
                <w:sz w:val="18"/>
                <w:szCs w:val="18"/>
                <w:lang w:eastAsia="ar-SA"/>
              </w:rPr>
              <w:t xml:space="preserve"> </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Сумма</w:t>
            </w:r>
          </w:p>
        </w:tc>
      </w:tr>
      <w:tr w:rsidR="006A58F6" w:rsidRPr="006A58F6" w:rsidTr="007A0DC3">
        <w:tblPrEx>
          <w:tblCellMar>
            <w:top w:w="108" w:type="dxa"/>
            <w:left w:w="108" w:type="dxa"/>
            <w:bottom w:w="108" w:type="dxa"/>
            <w:right w:w="108" w:type="dxa"/>
          </w:tblCellMar>
        </w:tblPrEx>
        <w:tc>
          <w:tcPr>
            <w:tcW w:w="2690" w:type="dxa"/>
            <w:tcBorders>
              <w:top w:val="single" w:sz="4" w:space="0" w:color="000000"/>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01 05 00 00 00 0000 000</w:t>
            </w:r>
          </w:p>
        </w:tc>
        <w:tc>
          <w:tcPr>
            <w:tcW w:w="5954" w:type="dxa"/>
            <w:tcBorders>
              <w:top w:val="single" w:sz="4" w:space="0" w:color="000000"/>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Изменение остатков средств на счетах по учету средств бюджетов</w:t>
            </w:r>
          </w:p>
        </w:tc>
        <w:tc>
          <w:tcPr>
            <w:tcW w:w="1491" w:type="dxa"/>
            <w:gridSpan w:val="2"/>
            <w:tcBorders>
              <w:top w:val="single" w:sz="4" w:space="0" w:color="000000"/>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9746,3</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     в том числе:</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lastRenderedPageBreak/>
              <w:t>01 05 00 00 00 0000 500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Увеличение остатков средств бюджетов</w:t>
            </w:r>
          </w:p>
        </w:tc>
        <w:tc>
          <w:tcPr>
            <w:tcW w:w="1491" w:type="dxa"/>
            <w:gridSpan w:val="2"/>
            <w:tcBorders>
              <w:left w:val="single" w:sz="4" w:space="0" w:color="000000"/>
              <w:bottom w:val="single" w:sz="4" w:space="0" w:color="000000"/>
              <w:right w:val="single" w:sz="4" w:space="0" w:color="000000"/>
            </w:tcBorders>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- 480491,6</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01 05 02 00  00 0000 500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Увеличение прочих остатков средств бюджетов</w:t>
            </w:r>
          </w:p>
        </w:tc>
        <w:tc>
          <w:tcPr>
            <w:tcW w:w="1491" w:type="dxa"/>
            <w:gridSpan w:val="2"/>
            <w:tcBorders>
              <w:left w:val="single" w:sz="4" w:space="0" w:color="000000"/>
              <w:bottom w:val="single" w:sz="4" w:space="0" w:color="000000"/>
              <w:right w:val="single" w:sz="4" w:space="0" w:color="000000"/>
            </w:tcBorders>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- 480491,6</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01 05 02 01 00 0000 510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Увеличение прочих остатков денежных средств бюджетов</w:t>
            </w:r>
          </w:p>
        </w:tc>
        <w:tc>
          <w:tcPr>
            <w:tcW w:w="1491" w:type="dxa"/>
            <w:gridSpan w:val="2"/>
            <w:tcBorders>
              <w:left w:val="single" w:sz="4" w:space="0" w:color="000000"/>
              <w:bottom w:val="single" w:sz="4" w:space="0" w:color="000000"/>
              <w:right w:val="single" w:sz="4" w:space="0" w:color="000000"/>
            </w:tcBorders>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- 480491,6</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01 05 02 01 05 0000 510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Увеличение прочих остатков денежных средств бюджетов  муниципальных  районов</w:t>
            </w:r>
          </w:p>
        </w:tc>
        <w:tc>
          <w:tcPr>
            <w:tcW w:w="1491" w:type="dxa"/>
            <w:gridSpan w:val="2"/>
            <w:tcBorders>
              <w:left w:val="single" w:sz="4" w:space="0" w:color="000000"/>
              <w:bottom w:val="single" w:sz="4" w:space="0" w:color="000000"/>
              <w:right w:val="single" w:sz="4" w:space="0" w:color="000000"/>
            </w:tcBorders>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- 480491,6</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01 05 00 00 00 0000 600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Уменьшение остатков средств бюджетов</w:t>
            </w:r>
          </w:p>
        </w:tc>
        <w:tc>
          <w:tcPr>
            <w:tcW w:w="1491" w:type="dxa"/>
            <w:gridSpan w:val="2"/>
            <w:tcBorders>
              <w:left w:val="single" w:sz="4" w:space="0" w:color="000000"/>
              <w:bottom w:val="single" w:sz="4" w:space="0" w:color="000000"/>
              <w:right w:val="single" w:sz="4" w:space="0" w:color="000000"/>
            </w:tcBorders>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490237,9</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01 05 02 00 00 0000 600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Уменьшение прочих остатков средств бюджетов</w:t>
            </w:r>
          </w:p>
        </w:tc>
        <w:tc>
          <w:tcPr>
            <w:tcW w:w="1491" w:type="dxa"/>
            <w:gridSpan w:val="2"/>
            <w:tcBorders>
              <w:left w:val="single" w:sz="4" w:space="0" w:color="000000"/>
              <w:bottom w:val="single" w:sz="4" w:space="0" w:color="000000"/>
              <w:right w:val="single" w:sz="4" w:space="0" w:color="000000"/>
            </w:tcBorders>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490237,9</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01 05 02 01 00 0000 610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Уменьшение прочих остатков денежных средств бюджетов</w:t>
            </w:r>
          </w:p>
        </w:tc>
        <w:tc>
          <w:tcPr>
            <w:tcW w:w="1491" w:type="dxa"/>
            <w:gridSpan w:val="2"/>
            <w:tcBorders>
              <w:left w:val="single" w:sz="4" w:space="0" w:color="000000"/>
              <w:bottom w:val="single" w:sz="4" w:space="0" w:color="000000"/>
              <w:right w:val="single" w:sz="4" w:space="0" w:color="000000"/>
            </w:tcBorders>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490237,9</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01 05 02 01 05 0000 610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Уменьшение прочих остатков денежных средств бюджетов  муниципальных  районов</w:t>
            </w:r>
          </w:p>
        </w:tc>
        <w:tc>
          <w:tcPr>
            <w:tcW w:w="1491" w:type="dxa"/>
            <w:gridSpan w:val="2"/>
            <w:tcBorders>
              <w:left w:val="single" w:sz="4" w:space="0" w:color="000000"/>
              <w:bottom w:val="single" w:sz="4" w:space="0" w:color="000000"/>
              <w:right w:val="single" w:sz="4" w:space="0" w:color="000000"/>
            </w:tcBorders>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490237,9</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01 06 00 00 00 0000 000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Иные источники внутреннего финансирования дефицитов бюджетов</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0,0</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01 06 05 00 00 0000 000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Бюджетные кредиты, предоставленные внутри страны в валюте Российской Федерации</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0,0</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01 06 05 00 00 0000 600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Возврат бюджетных кредитов, предоставленных внутри страны в валюте Российской Федерации</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500,0</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01 06 05 02 00 0000 600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pacing w:after="0" w:line="240" w:lineRule="auto"/>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500,0</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01 06 05 02 05 0000 640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500,0</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     в том числе:</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500,0</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01 06 05 00 00 0000 500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Предоставление бюджетных кредитов внутри страны в валюте Российской Федерации</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-500,0</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 01 06 05 02 00 0000 500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Предоставление бюджетных кредитов другим бюджетам бюджетной системы Российской Федерации в валюте Российской Федерации</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-500,0</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01 06 05 02 05 0000 540</w:t>
            </w: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-500,0</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bCs/>
                <w:kern w:val="1"/>
                <w:sz w:val="18"/>
                <w:szCs w:val="18"/>
                <w:lang w:eastAsia="ar-SA"/>
              </w:rPr>
            </w:pP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     в том числе:</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-500,0</w:t>
            </w:r>
          </w:p>
        </w:tc>
      </w:tr>
      <w:tr w:rsidR="006A58F6" w:rsidRPr="006A58F6" w:rsidTr="007A0DC3">
        <w:tblPrEx>
          <w:tblCellMar>
            <w:top w:w="108" w:type="dxa"/>
            <w:left w:w="108" w:type="dxa"/>
            <w:bottom w:w="108" w:type="dxa"/>
            <w:right w:w="108" w:type="dxa"/>
          </w:tblCellMar>
        </w:tblPrEx>
        <w:tc>
          <w:tcPr>
            <w:tcW w:w="2690" w:type="dxa"/>
            <w:tcBorders>
              <w:left w:val="single" w:sz="4" w:space="0" w:color="000000"/>
              <w:bottom w:val="single" w:sz="4" w:space="0" w:color="000000"/>
            </w:tcBorders>
            <w:vAlign w:val="center"/>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kern w:val="1"/>
                <w:sz w:val="18"/>
                <w:szCs w:val="18"/>
                <w:lang w:eastAsia="ar-SA"/>
              </w:rPr>
            </w:pPr>
          </w:p>
        </w:tc>
        <w:tc>
          <w:tcPr>
            <w:tcW w:w="5954" w:type="dxa"/>
            <w:tcBorders>
              <w:left w:val="single" w:sz="4" w:space="0" w:color="000000"/>
              <w:bottom w:val="single" w:sz="4" w:space="0" w:color="000000"/>
            </w:tcBorders>
          </w:tcPr>
          <w:p w:rsidR="006A58F6" w:rsidRPr="006A58F6" w:rsidRDefault="006A58F6" w:rsidP="006A58F6">
            <w:pPr>
              <w:widowControl w:val="0"/>
              <w:suppressAutoHyphens/>
              <w:snapToGrid w:val="0"/>
              <w:spacing w:after="0" w:line="240" w:lineRule="auto"/>
              <w:jc w:val="both"/>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Всего источников внутреннего финансирования дефицита бюджета</w:t>
            </w:r>
          </w:p>
        </w:tc>
        <w:tc>
          <w:tcPr>
            <w:tcW w:w="1491" w:type="dxa"/>
            <w:gridSpan w:val="2"/>
            <w:tcBorders>
              <w:left w:val="single" w:sz="4" w:space="0" w:color="000000"/>
              <w:bottom w:val="single" w:sz="4" w:space="0" w:color="000000"/>
              <w:right w:val="single" w:sz="4" w:space="0" w:color="000000"/>
            </w:tcBorders>
            <w:vAlign w:val="center"/>
          </w:tcPr>
          <w:p w:rsidR="006A58F6" w:rsidRPr="006A58F6" w:rsidRDefault="006A58F6" w:rsidP="006A58F6">
            <w:pPr>
              <w:widowControl w:val="0"/>
              <w:suppressAutoHyphens/>
              <w:snapToGrid w:val="0"/>
              <w:spacing w:after="0" w:line="240" w:lineRule="auto"/>
              <w:jc w:val="center"/>
              <w:textAlignment w:val="baseline"/>
              <w:rPr>
                <w:rFonts w:ascii="Times New Roman" w:eastAsia="Arial Unicode MS" w:hAnsi="Times New Roman"/>
                <w:bCs/>
                <w:kern w:val="1"/>
                <w:sz w:val="18"/>
                <w:szCs w:val="18"/>
                <w:lang w:eastAsia="ar-SA"/>
              </w:rPr>
            </w:pPr>
            <w:r w:rsidRPr="006A58F6">
              <w:rPr>
                <w:rFonts w:ascii="Times New Roman" w:eastAsia="Arial Unicode MS" w:hAnsi="Times New Roman"/>
                <w:bCs/>
                <w:kern w:val="1"/>
                <w:sz w:val="18"/>
                <w:szCs w:val="18"/>
                <w:lang w:eastAsia="ar-SA"/>
              </w:rPr>
              <w:t>9746,3</w:t>
            </w:r>
          </w:p>
        </w:tc>
      </w:tr>
    </w:tbl>
    <w:p w:rsidR="006A58F6" w:rsidRPr="006A58F6" w:rsidRDefault="006A58F6" w:rsidP="006A58F6">
      <w:pPr>
        <w:widowControl w:val="0"/>
        <w:suppressAutoHyphens/>
        <w:spacing w:after="0" w:line="240" w:lineRule="auto"/>
        <w:textAlignment w:val="baseline"/>
        <w:rPr>
          <w:rFonts w:ascii="Times New Roman" w:eastAsia="Arial Unicode MS" w:hAnsi="Times New Roman"/>
          <w:kern w:val="1"/>
          <w:sz w:val="18"/>
          <w:szCs w:val="18"/>
          <w:lang w:eastAsia="ar-SA"/>
        </w:rPr>
      </w:pPr>
    </w:p>
    <w:tbl>
      <w:tblPr>
        <w:tblW w:w="10459" w:type="dxa"/>
        <w:tblInd w:w="93" w:type="dxa"/>
        <w:tblLayout w:type="fixed"/>
        <w:tblLook w:val="0000"/>
      </w:tblPr>
      <w:tblGrid>
        <w:gridCol w:w="5561"/>
        <w:gridCol w:w="1557"/>
        <w:gridCol w:w="1545"/>
        <w:gridCol w:w="1796"/>
      </w:tblGrid>
      <w:tr w:rsidR="006A58F6" w:rsidRPr="006A58F6" w:rsidTr="007A0DC3">
        <w:tc>
          <w:tcPr>
            <w:tcW w:w="5561" w:type="dxa"/>
            <w:tcBorders>
              <w:tl2br w:val="nil"/>
              <w:tr2bl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898" w:type="dxa"/>
            <w:gridSpan w:val="3"/>
            <w:vMerge w:val="restart"/>
            <w:tcBorders>
              <w:tl2br w:val="nil"/>
              <w:tr2bl w:val="nil"/>
            </w:tcBorders>
            <w:shd w:val="clear" w:color="auto" w:fill="FFFFFF"/>
          </w:tcPr>
          <w:p w:rsidR="006A58F6" w:rsidRPr="006A58F6" w:rsidRDefault="006A58F6" w:rsidP="006A58F6">
            <w:pPr>
              <w:suppressAutoHyphens/>
              <w:spacing w:after="0" w:line="100" w:lineRule="atLeast"/>
              <w:textAlignment w:val="top"/>
              <w:rPr>
                <w:rFonts w:ascii="Times New Roman" w:eastAsia="SimSun" w:hAnsi="Times New Roman"/>
                <w:color w:val="000000"/>
                <w:sz w:val="18"/>
                <w:szCs w:val="18"/>
                <w:lang w:eastAsia="zh-CN"/>
              </w:rPr>
            </w:pPr>
            <w:r w:rsidRPr="006A58F6">
              <w:rPr>
                <w:rFonts w:ascii="Times New Roman" w:eastAsia="SimSun" w:hAnsi="Times New Roman"/>
                <w:color w:val="000000"/>
                <w:sz w:val="18"/>
                <w:szCs w:val="18"/>
                <w:lang w:eastAsia="zh-CN"/>
              </w:rPr>
              <w:t xml:space="preserve">Приложение 2 </w:t>
            </w:r>
          </w:p>
          <w:p w:rsidR="006A58F6" w:rsidRPr="006A58F6" w:rsidRDefault="006A58F6" w:rsidP="006A58F6">
            <w:pPr>
              <w:suppressAutoHyphens/>
              <w:spacing w:after="0" w:line="100" w:lineRule="atLeast"/>
              <w:textAlignment w:val="top"/>
              <w:rPr>
                <w:rFonts w:ascii="Times New Roman" w:eastAsia="SimSun" w:hAnsi="Times New Roman"/>
                <w:color w:val="000000"/>
                <w:sz w:val="18"/>
                <w:szCs w:val="18"/>
                <w:lang w:eastAsia="zh-CN"/>
              </w:rPr>
            </w:pPr>
            <w:r w:rsidRPr="006A58F6">
              <w:rPr>
                <w:rFonts w:ascii="Times New Roman" w:eastAsia="SimSun" w:hAnsi="Times New Roman"/>
                <w:color w:val="000000"/>
                <w:sz w:val="18"/>
                <w:szCs w:val="18"/>
                <w:lang w:eastAsia="zh-CN"/>
              </w:rPr>
              <w:t>к решению Думы  Притобольного муниципального округа Курганской области от 15 июня 2023 года № 42  «О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p>
          <w:p w:rsidR="006A58F6" w:rsidRPr="006A58F6" w:rsidRDefault="006A58F6" w:rsidP="006A58F6">
            <w:pPr>
              <w:suppressAutoHyphens/>
              <w:spacing w:after="0" w:line="100" w:lineRule="atLeast"/>
              <w:textAlignment w:val="top"/>
              <w:rPr>
                <w:rFonts w:ascii="Times New Roman" w:eastAsia="SimSun" w:hAnsi="Times New Roman"/>
                <w:color w:val="000000"/>
                <w:sz w:val="18"/>
                <w:szCs w:val="18"/>
                <w:lang w:eastAsia="zh-CN"/>
              </w:rPr>
            </w:pPr>
          </w:p>
        </w:tc>
      </w:tr>
      <w:tr w:rsidR="006A58F6" w:rsidRPr="006A58F6" w:rsidTr="007A0DC3">
        <w:tc>
          <w:tcPr>
            <w:tcW w:w="5561" w:type="dxa"/>
            <w:tcBorders>
              <w:tl2br w:val="nil"/>
              <w:tr2bl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898" w:type="dxa"/>
            <w:gridSpan w:val="3"/>
            <w:vMerge/>
            <w:tcBorders>
              <w:tl2br w:val="nil"/>
              <w:tr2bl w:val="nil"/>
            </w:tcBorders>
            <w:shd w:val="clear" w:color="auto" w:fill="FFFFFF"/>
          </w:tcPr>
          <w:p w:rsidR="006A58F6" w:rsidRPr="006A58F6" w:rsidRDefault="006A58F6" w:rsidP="006A58F6">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p>
        </w:tc>
      </w:tr>
      <w:tr w:rsidR="006A58F6" w:rsidRPr="006A58F6" w:rsidTr="007A0DC3">
        <w:tc>
          <w:tcPr>
            <w:tcW w:w="5561" w:type="dxa"/>
            <w:tcBorders>
              <w:tl2br w:val="nil"/>
              <w:tr2bl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898" w:type="dxa"/>
            <w:gridSpan w:val="3"/>
            <w:vMerge/>
            <w:tcBorders>
              <w:tl2br w:val="nil"/>
              <w:tr2bl w:val="nil"/>
            </w:tcBorders>
            <w:shd w:val="clear" w:color="auto" w:fill="FFFFFF"/>
          </w:tcPr>
          <w:p w:rsidR="006A58F6" w:rsidRPr="006A58F6" w:rsidRDefault="006A58F6" w:rsidP="006A58F6">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p>
        </w:tc>
      </w:tr>
      <w:tr w:rsidR="006A58F6" w:rsidRPr="006A58F6" w:rsidTr="007A0DC3">
        <w:tc>
          <w:tcPr>
            <w:tcW w:w="5561" w:type="dxa"/>
            <w:tcBorders>
              <w:tl2br w:val="nil"/>
              <w:tr2bl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898" w:type="dxa"/>
            <w:gridSpan w:val="3"/>
            <w:vMerge/>
            <w:tcBorders>
              <w:tl2br w:val="nil"/>
              <w:tr2bl w:val="nil"/>
            </w:tcBorders>
            <w:shd w:val="clear" w:color="auto" w:fill="FFFFFF"/>
          </w:tcPr>
          <w:p w:rsidR="006A58F6" w:rsidRPr="006A58F6" w:rsidRDefault="006A58F6" w:rsidP="006A58F6">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p>
        </w:tc>
      </w:tr>
      <w:tr w:rsidR="006A58F6" w:rsidRPr="006A58F6" w:rsidTr="007A0DC3">
        <w:tc>
          <w:tcPr>
            <w:tcW w:w="5561" w:type="dxa"/>
            <w:tcBorders>
              <w:tl2br w:val="nil"/>
              <w:tr2bl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898" w:type="dxa"/>
            <w:gridSpan w:val="3"/>
            <w:vMerge/>
            <w:tcBorders>
              <w:tl2br w:val="nil"/>
              <w:tr2bl w:val="nil"/>
            </w:tcBorders>
            <w:shd w:val="clear" w:color="auto" w:fill="FFFFFF"/>
          </w:tcPr>
          <w:p w:rsidR="006A58F6" w:rsidRPr="006A58F6" w:rsidRDefault="006A58F6" w:rsidP="006A58F6">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p>
        </w:tc>
      </w:tr>
      <w:tr w:rsidR="006A58F6" w:rsidRPr="006A58F6" w:rsidTr="007A0DC3">
        <w:tc>
          <w:tcPr>
            <w:tcW w:w="5561" w:type="dxa"/>
            <w:tcBorders>
              <w:tl2br w:val="nil"/>
              <w:tr2bl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898" w:type="dxa"/>
            <w:gridSpan w:val="3"/>
            <w:vMerge/>
            <w:tcBorders>
              <w:tl2br w:val="nil"/>
              <w:tr2bl w:val="nil"/>
            </w:tcBorders>
            <w:shd w:val="clear" w:color="auto" w:fill="FFFFFF"/>
          </w:tcPr>
          <w:p w:rsidR="006A58F6" w:rsidRPr="006A58F6" w:rsidRDefault="006A58F6" w:rsidP="006A58F6">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p>
        </w:tc>
      </w:tr>
      <w:tr w:rsidR="006A58F6" w:rsidRPr="006A58F6" w:rsidTr="007A0DC3">
        <w:tc>
          <w:tcPr>
            <w:tcW w:w="5561" w:type="dxa"/>
            <w:tcBorders>
              <w:tl2br w:val="nil"/>
              <w:tr2bl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898" w:type="dxa"/>
            <w:gridSpan w:val="3"/>
            <w:vMerge/>
            <w:tcBorders>
              <w:tl2br w:val="nil"/>
              <w:tr2bl w:val="nil"/>
            </w:tcBorders>
            <w:shd w:val="clear" w:color="auto" w:fill="FFFFFF"/>
          </w:tcPr>
          <w:p w:rsidR="006A58F6" w:rsidRPr="006A58F6" w:rsidRDefault="006A58F6" w:rsidP="006A58F6">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p>
        </w:tc>
      </w:tr>
      <w:tr w:rsidR="006A58F6" w:rsidRPr="006A58F6" w:rsidTr="007A0DC3">
        <w:tc>
          <w:tcPr>
            <w:tcW w:w="5561" w:type="dxa"/>
            <w:tcBorders>
              <w:tl2br w:val="nil"/>
              <w:tr2bl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898" w:type="dxa"/>
            <w:gridSpan w:val="3"/>
            <w:vMerge/>
            <w:tcBorders>
              <w:tl2br w:val="nil"/>
              <w:tr2bl w:val="nil"/>
            </w:tcBorders>
            <w:shd w:val="clear" w:color="auto" w:fill="FFFFFF"/>
          </w:tcPr>
          <w:p w:rsidR="006A58F6" w:rsidRPr="006A58F6" w:rsidRDefault="006A58F6" w:rsidP="006A58F6">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p>
        </w:tc>
      </w:tr>
      <w:tr w:rsidR="006A58F6" w:rsidRPr="006A58F6" w:rsidTr="007A0DC3">
        <w:trPr>
          <w:trHeight w:val="207"/>
        </w:trPr>
        <w:tc>
          <w:tcPr>
            <w:tcW w:w="10459" w:type="dxa"/>
            <w:gridSpan w:val="4"/>
            <w:vMerge w:val="restart"/>
            <w:tcBorders>
              <w:tl2br w:val="nil"/>
              <w:tr2bl w:val="nil"/>
            </w:tcBorders>
            <w:vAlign w:val="bottom"/>
          </w:tcPr>
          <w:p w:rsidR="006A58F6" w:rsidRPr="006A58F6" w:rsidRDefault="006A58F6" w:rsidP="006A58F6">
            <w:pPr>
              <w:suppressAutoHyphens/>
              <w:spacing w:after="0" w:line="100" w:lineRule="atLeast"/>
              <w:jc w:val="center"/>
              <w:textAlignment w:val="bottom"/>
              <w:rPr>
                <w:rFonts w:ascii="Times New Roman" w:eastAsia="Arial" w:hAnsi="Times New Roman"/>
                <w:b/>
                <w:bCs/>
                <w:color w:val="000000"/>
                <w:sz w:val="18"/>
                <w:szCs w:val="18"/>
                <w:lang w:eastAsia="zh-CN"/>
              </w:rPr>
            </w:pPr>
            <w:r w:rsidRPr="006A58F6">
              <w:rPr>
                <w:rFonts w:ascii="Times New Roman" w:eastAsia="Arial" w:hAnsi="Times New Roman"/>
                <w:b/>
                <w:bCs/>
                <w:color w:val="000000"/>
                <w:sz w:val="18"/>
                <w:szCs w:val="18"/>
                <w:lang w:eastAsia="zh-CN"/>
              </w:rPr>
              <w:t>Распределение бюджетных ассигнований по разделам, подразделам классификации расходов бюджета Притобольного района на 2023 год</w:t>
            </w:r>
          </w:p>
          <w:p w:rsidR="006A58F6" w:rsidRPr="006A58F6" w:rsidRDefault="006A58F6" w:rsidP="006A58F6">
            <w:pPr>
              <w:suppressAutoHyphens/>
              <w:spacing w:after="0" w:line="100" w:lineRule="atLeast"/>
              <w:jc w:val="center"/>
              <w:textAlignment w:val="bottom"/>
              <w:rPr>
                <w:rFonts w:ascii="Times New Roman" w:eastAsia="Arial" w:hAnsi="Times New Roman"/>
                <w:b/>
                <w:bCs/>
                <w:color w:val="000000"/>
                <w:sz w:val="18"/>
                <w:szCs w:val="18"/>
                <w:lang w:eastAsia="zh-CN"/>
              </w:rPr>
            </w:pPr>
          </w:p>
        </w:tc>
      </w:tr>
      <w:tr w:rsidR="006A58F6" w:rsidRPr="006A58F6" w:rsidTr="007A0DC3">
        <w:trPr>
          <w:trHeight w:val="207"/>
        </w:trPr>
        <w:tc>
          <w:tcPr>
            <w:tcW w:w="10459" w:type="dxa"/>
            <w:gridSpan w:val="4"/>
            <w:vMerge/>
            <w:tcBorders>
              <w:tl2br w:val="nil"/>
              <w:tr2bl w:val="nil"/>
            </w:tcBorders>
            <w:vAlign w:val="bottom"/>
          </w:tcPr>
          <w:p w:rsidR="006A58F6" w:rsidRPr="006A58F6" w:rsidRDefault="006A58F6" w:rsidP="006A58F6">
            <w:pPr>
              <w:widowControl w:val="0"/>
              <w:suppressAutoHyphens/>
              <w:spacing w:after="0" w:line="100" w:lineRule="atLeast"/>
              <w:jc w:val="center"/>
              <w:textAlignment w:val="top"/>
              <w:rPr>
                <w:rFonts w:ascii="Times New Roman" w:eastAsia="Arial" w:hAnsi="Times New Roman"/>
                <w:b/>
                <w:bCs/>
                <w:color w:val="000000"/>
                <w:kern w:val="1"/>
                <w:sz w:val="18"/>
                <w:szCs w:val="18"/>
                <w:lang w:eastAsia="ar-SA"/>
              </w:rPr>
            </w:pPr>
          </w:p>
        </w:tc>
      </w:tr>
      <w:tr w:rsidR="006A58F6" w:rsidRPr="006A58F6" w:rsidTr="007A0DC3">
        <w:tc>
          <w:tcPr>
            <w:tcW w:w="10459" w:type="dxa"/>
            <w:gridSpan w:val="4"/>
            <w:tcBorders>
              <w:tl2br w:val="nil"/>
              <w:tr2bl w:val="nil"/>
            </w:tcBorders>
            <w:noWrap/>
            <w:vAlign w:val="bottom"/>
          </w:tcPr>
          <w:p w:rsidR="006A58F6" w:rsidRPr="006A58F6" w:rsidRDefault="006A58F6" w:rsidP="006A58F6">
            <w:pPr>
              <w:suppressAutoHyphens/>
              <w:spacing w:after="0" w:line="100" w:lineRule="atLeast"/>
              <w:jc w:val="right"/>
              <w:textAlignment w:val="bottom"/>
              <w:rPr>
                <w:rFonts w:ascii="Times New Roman" w:eastAsia="Arial" w:hAnsi="Times New Roman"/>
                <w:color w:val="000000"/>
                <w:kern w:val="1"/>
                <w:sz w:val="18"/>
                <w:szCs w:val="18"/>
                <w:lang w:eastAsia="ar-SA"/>
              </w:rPr>
            </w:pPr>
            <w:r w:rsidRPr="006A58F6">
              <w:rPr>
                <w:rFonts w:ascii="Times New Roman" w:eastAsia="Arial" w:hAnsi="Times New Roman"/>
                <w:color w:val="000000"/>
                <w:sz w:val="18"/>
                <w:szCs w:val="18"/>
                <w:lang w:val="en-US" w:eastAsia="zh-CN"/>
              </w:rPr>
              <w:t>Единица измерения:  тыс.руб.</w:t>
            </w:r>
          </w:p>
        </w:tc>
      </w:tr>
      <w:tr w:rsidR="006A58F6" w:rsidRPr="006A58F6" w:rsidTr="007A0DC3">
        <w:trPr>
          <w:trHeight w:val="207"/>
        </w:trPr>
        <w:tc>
          <w:tcPr>
            <w:tcW w:w="5561" w:type="dxa"/>
            <w:vMerge w:val="restart"/>
            <w:tcBorders>
              <w:tl2br w:val="nil"/>
              <w:tr2bl w:val="nil"/>
            </w:tcBorders>
            <w:shd w:val="clear" w:color="FFFFCC" w:fill="FFFFFF"/>
            <w:vAlign w:val="center"/>
          </w:tcPr>
          <w:p w:rsidR="006A58F6" w:rsidRPr="006A58F6" w:rsidRDefault="006A58F6" w:rsidP="006A58F6">
            <w:pPr>
              <w:suppressAutoHyphens/>
              <w:spacing w:after="0" w:line="100" w:lineRule="atLeast"/>
              <w:jc w:val="center"/>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Наименование показателя</w:t>
            </w:r>
          </w:p>
        </w:tc>
        <w:tc>
          <w:tcPr>
            <w:tcW w:w="1557" w:type="dxa"/>
            <w:vMerge w:val="restart"/>
            <w:tcBorders>
              <w:tl2br w:val="nil"/>
              <w:tr2bl w:val="nil"/>
            </w:tcBorders>
            <w:shd w:val="clear" w:color="FFFFCC" w:fill="FFFFFF"/>
            <w:vAlign w:val="center"/>
          </w:tcPr>
          <w:p w:rsidR="006A58F6" w:rsidRPr="006A58F6" w:rsidRDefault="006A58F6" w:rsidP="006A58F6">
            <w:pPr>
              <w:suppressAutoHyphens/>
              <w:spacing w:after="0" w:line="100" w:lineRule="atLeast"/>
              <w:jc w:val="center"/>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Рз</w:t>
            </w:r>
          </w:p>
        </w:tc>
        <w:tc>
          <w:tcPr>
            <w:tcW w:w="1545" w:type="dxa"/>
            <w:vMerge w:val="restart"/>
            <w:tcBorders>
              <w:tl2br w:val="nil"/>
              <w:tr2bl w:val="nil"/>
            </w:tcBorders>
            <w:shd w:val="clear" w:color="FFFFCC" w:fill="FFFFFF"/>
            <w:vAlign w:val="center"/>
          </w:tcPr>
          <w:p w:rsidR="006A58F6" w:rsidRPr="006A58F6" w:rsidRDefault="006A58F6" w:rsidP="006A58F6">
            <w:pPr>
              <w:suppressAutoHyphens/>
              <w:spacing w:after="0" w:line="100" w:lineRule="atLeast"/>
              <w:jc w:val="center"/>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Пр</w:t>
            </w:r>
          </w:p>
        </w:tc>
        <w:tc>
          <w:tcPr>
            <w:tcW w:w="1796" w:type="dxa"/>
            <w:vMerge w:val="restart"/>
            <w:tcBorders>
              <w:tl2br w:val="nil"/>
              <w:tr2bl w:val="nil"/>
            </w:tcBorders>
            <w:shd w:val="clear" w:color="FFFFCC" w:fill="FFFFFF"/>
            <w:vAlign w:val="center"/>
          </w:tcPr>
          <w:p w:rsidR="006A58F6" w:rsidRPr="006A58F6" w:rsidRDefault="006A58F6" w:rsidP="006A58F6">
            <w:pPr>
              <w:suppressAutoHyphens/>
              <w:spacing w:after="0" w:line="100" w:lineRule="atLeast"/>
              <w:jc w:val="center"/>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Сумма</w:t>
            </w:r>
          </w:p>
        </w:tc>
      </w:tr>
      <w:tr w:rsidR="006A58F6" w:rsidRPr="006A58F6" w:rsidTr="007A0DC3">
        <w:trPr>
          <w:trHeight w:val="207"/>
        </w:trPr>
        <w:tc>
          <w:tcPr>
            <w:tcW w:w="5561" w:type="dxa"/>
            <w:vMerge/>
            <w:tcBorders>
              <w:tl2br w:val="nil"/>
              <w:tr2bl w:val="nil"/>
            </w:tcBorders>
            <w:shd w:val="clear" w:color="FFFFCC" w:fill="FFFFFF"/>
            <w:vAlign w:val="center"/>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1557" w:type="dxa"/>
            <w:vMerge/>
            <w:tcBorders>
              <w:tl2br w:val="nil"/>
              <w:tr2bl w:val="nil"/>
            </w:tcBorders>
            <w:shd w:val="clear" w:color="FFFFCC" w:fill="FFFFFF"/>
            <w:vAlign w:val="center"/>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1545" w:type="dxa"/>
            <w:vMerge/>
            <w:tcBorders>
              <w:tl2br w:val="nil"/>
              <w:tr2bl w:val="nil"/>
            </w:tcBorders>
            <w:shd w:val="clear" w:color="FFFFCC" w:fill="FFFFFF"/>
            <w:vAlign w:val="center"/>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1796" w:type="dxa"/>
            <w:vMerge/>
            <w:tcBorders>
              <w:tl2br w:val="nil"/>
              <w:tr2bl w:val="nil"/>
            </w:tcBorders>
            <w:shd w:val="clear" w:color="FFFFCC" w:fill="FFFFFF"/>
            <w:vAlign w:val="center"/>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ОБЩЕГОСУДАРСТВЕННЫЕ ВОПРОСЫ</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51 166,9</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Функционирование высшего должностного лица субъекта Российской Федерации и муниципального образования</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1 056,3</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1 389,9</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18 516,6</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Судебная система</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4,5</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Обеспечение деятельности финансовых, налоговых и таможенных органов и органов финансового (финансово-бюджетного) надзора</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6 952,2</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Обеспечение проведения выборов и референдумов</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812,4</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Резервные фонды</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64,1</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Другие общегосударственные вопросы</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22 370,9</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НАЦИОНАЛЬНАЯ ОБОРОНА</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2 020,2</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Мобилизационная и вневойсковая подготовка</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2 020,2</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НАЦИОНАЛЬНАЯ БЕЗОПАСНОСТЬ И ПРАВООХРАНИТЕЛЬНАЯ ДЕЯТЕЛЬНОСТЬ</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1 560,3</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Гражданская оборона</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100,0</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Защита населения и территории от чрезвычайных ситуаций природного и техногенного характера, пожарная безопасность</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1 460,3</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НАЦИОНАЛЬНАЯ ЭКОНОМИКА</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32 424,3</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Общеэкономические вопросы</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874,3</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Сельское хозяйство и рыболовство</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57,0</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Дорожное хозяйство (дорожные фонды)</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30 528,9</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Другие вопросы в области национальной экономики</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964,1</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ЖИЛИЩНО-КОММУНАЛЬНОЕ ХОЗЯЙСТВО</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43 705,8</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Жилищное хозяйство</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36,0</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Коммунальное хозяйство</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42 479,1</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Благоустройство</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1 190,7</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ОХРАНА ОКРУЖАЮЩЕЙ СРЕДЫ</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Сбор, удаление отходов и очистка сточных вод</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ОБРАЗОВАНИЕ</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271 899,9</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Дошкольное образование</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43 068,5</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Общее образование</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201 264,1</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Дополнительное образование детей</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12 725,3</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Профессиональная подготовка, переподготовка и повышение квалификации</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440,0</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Молодежная политика</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278,8</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Другие вопросы в области образования</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14 123,2</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КУЛЬТУРА, КИНЕМАТОГРАФИЯ</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27 112,5</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Культура</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23 515,4</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Другие вопросы в области культуры, кинематографии</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3 597,1</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СОЦИАЛЬНАЯ ПОЛИТИКА</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25 577,9</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Социальное обеспечение населения</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181,0</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Охрана семьи и детства</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25 392,4</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Другие вопросы в области социальной политики</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4,5</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ФИЗИЧЕСКАЯ КУЛЬТУРА И СПОРТ</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400,0</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Массовый спорт</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400,0</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МЕЖБЮДЖЕТНЫЕ ТРАНСФЕРТЫ ОБЩЕГО ХАРАКТЕРА БЮДЖЕТАМ БЮДЖЕТНОЙ СИСТЕМЫ РОССИЙСКОЙ ФЕДЕРАЦИИ</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33 860,1</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Дотации на выравнивание бюджетной обеспеченности субъектов Российской Федерации и муниципальных образований</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5 727,0</w:t>
            </w:r>
          </w:p>
        </w:tc>
      </w:tr>
      <w:tr w:rsidR="006A58F6" w:rsidRPr="006A58F6" w:rsidTr="007A0DC3">
        <w:tc>
          <w:tcPr>
            <w:tcW w:w="5561" w:type="dxa"/>
            <w:tcBorders>
              <w:tl2br w:val="nil"/>
              <w:tr2bl w:val="nil"/>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Иные дотации</w:t>
            </w:r>
          </w:p>
        </w:tc>
        <w:tc>
          <w:tcPr>
            <w:tcW w:w="1557"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1545"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28 133,1</w:t>
            </w:r>
          </w:p>
        </w:tc>
      </w:tr>
      <w:tr w:rsidR="006A58F6" w:rsidRPr="006A58F6" w:rsidTr="007A0DC3">
        <w:tc>
          <w:tcPr>
            <w:tcW w:w="8663" w:type="dxa"/>
            <w:gridSpan w:val="3"/>
            <w:tcBorders>
              <w:tl2br w:val="nil"/>
              <w:tr2bl w:val="nil"/>
            </w:tcBorders>
            <w:shd w:val="clear" w:color="FFFFCC" w:fill="FFFFFF"/>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ВСЕГО РАСХОДОВ:</w:t>
            </w:r>
          </w:p>
        </w:tc>
        <w:tc>
          <w:tcPr>
            <w:tcW w:w="1796" w:type="dxa"/>
            <w:tcBorders>
              <w:tl2br w:val="nil"/>
              <w:tr2bl w:val="nil"/>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489 737,9</w:t>
            </w:r>
          </w:p>
        </w:tc>
      </w:tr>
    </w:tbl>
    <w:p w:rsidR="006A58F6" w:rsidRPr="006A58F6" w:rsidRDefault="006A58F6" w:rsidP="006A58F6">
      <w:pPr>
        <w:widowControl w:val="0"/>
        <w:suppressAutoHyphens/>
        <w:spacing w:after="0" w:line="240" w:lineRule="auto"/>
        <w:textAlignment w:val="top"/>
        <w:rPr>
          <w:rFonts w:ascii="Times New Roman" w:eastAsia="Arial Unicode MS" w:hAnsi="Times New Roman"/>
          <w:kern w:val="1"/>
          <w:sz w:val="18"/>
          <w:szCs w:val="18"/>
          <w:lang w:eastAsia="ar-SA"/>
        </w:rPr>
      </w:pPr>
    </w:p>
    <w:p w:rsidR="006A58F6" w:rsidRPr="006A58F6" w:rsidRDefault="006A58F6" w:rsidP="006A58F6">
      <w:pPr>
        <w:widowControl w:val="0"/>
        <w:suppressAutoHyphens/>
        <w:spacing w:after="0" w:line="240" w:lineRule="auto"/>
        <w:textAlignment w:val="top"/>
        <w:rPr>
          <w:rFonts w:ascii="Times New Roman" w:eastAsia="Arial Unicode MS" w:hAnsi="Times New Roman"/>
          <w:kern w:val="1"/>
          <w:sz w:val="18"/>
          <w:szCs w:val="18"/>
          <w:lang w:eastAsia="ar-SA"/>
        </w:rPr>
      </w:pPr>
    </w:p>
    <w:tbl>
      <w:tblPr>
        <w:tblW w:w="10663" w:type="dxa"/>
        <w:tblInd w:w="93" w:type="dxa"/>
        <w:tblLayout w:type="fixed"/>
        <w:tblLook w:val="0000"/>
      </w:tblPr>
      <w:tblGrid>
        <w:gridCol w:w="5197"/>
        <w:gridCol w:w="614"/>
        <w:gridCol w:w="500"/>
        <w:gridCol w:w="467"/>
        <w:gridCol w:w="1794"/>
        <w:gridCol w:w="705"/>
        <w:gridCol w:w="1136"/>
        <w:gridCol w:w="250"/>
      </w:tblGrid>
      <w:tr w:rsidR="006A58F6" w:rsidRPr="006A58F6" w:rsidTr="007A0DC3">
        <w:tc>
          <w:tcPr>
            <w:tcW w:w="519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614"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500"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67"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3885" w:type="dxa"/>
            <w:gridSpan w:val="4"/>
            <w:vMerge w:val="restart"/>
            <w:tcBorders>
              <w:top w:val="nil"/>
              <w:left w:val="nil"/>
              <w:bottom w:val="nil"/>
              <w:right w:val="nil"/>
            </w:tcBorders>
            <w:shd w:val="clear" w:color="auto" w:fill="FFFFFF"/>
          </w:tcPr>
          <w:p w:rsidR="006A58F6" w:rsidRPr="006A58F6" w:rsidRDefault="006A58F6" w:rsidP="006A58F6">
            <w:pPr>
              <w:suppressAutoHyphens/>
              <w:spacing w:after="0" w:line="100" w:lineRule="atLeast"/>
              <w:jc w:val="both"/>
              <w:textAlignment w:val="top"/>
              <w:rPr>
                <w:rFonts w:ascii="Times New Roman" w:eastAsia="SimSun" w:hAnsi="Times New Roman"/>
                <w:color w:val="000000"/>
                <w:sz w:val="18"/>
                <w:szCs w:val="18"/>
                <w:lang w:eastAsia="zh-CN"/>
              </w:rPr>
            </w:pPr>
            <w:r w:rsidRPr="006A58F6">
              <w:rPr>
                <w:rFonts w:ascii="Times New Roman" w:eastAsia="SimSun" w:hAnsi="Times New Roman"/>
                <w:color w:val="000000"/>
                <w:sz w:val="18"/>
                <w:szCs w:val="18"/>
                <w:lang w:eastAsia="zh-CN"/>
              </w:rPr>
              <w:t xml:space="preserve">Приложение 3 </w:t>
            </w:r>
          </w:p>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к решению Думы  Притобольного муниципального округа Курганской области от 15 июня 2023 года № 42  «О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p>
        </w:tc>
      </w:tr>
      <w:tr w:rsidR="006A58F6" w:rsidRPr="006A58F6" w:rsidTr="007A0DC3">
        <w:tc>
          <w:tcPr>
            <w:tcW w:w="519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614"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500"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67"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3885" w:type="dxa"/>
            <w:gridSpan w:val="4"/>
            <w:vMerge/>
            <w:tcBorders>
              <w:top w:val="nil"/>
              <w:left w:val="nil"/>
              <w:bottom w:val="nil"/>
              <w:right w:val="nil"/>
            </w:tcBorders>
            <w:shd w:val="clear" w:color="auto" w:fill="FFFFFF"/>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7A0DC3">
        <w:tc>
          <w:tcPr>
            <w:tcW w:w="519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614"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500"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67"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3885" w:type="dxa"/>
            <w:gridSpan w:val="4"/>
            <w:vMerge/>
            <w:tcBorders>
              <w:top w:val="nil"/>
              <w:left w:val="nil"/>
              <w:bottom w:val="nil"/>
              <w:right w:val="nil"/>
            </w:tcBorders>
            <w:shd w:val="clear" w:color="auto" w:fill="FFFFFF"/>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7A0DC3">
        <w:tc>
          <w:tcPr>
            <w:tcW w:w="519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614"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500"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67"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3885" w:type="dxa"/>
            <w:gridSpan w:val="4"/>
            <w:vMerge/>
            <w:tcBorders>
              <w:top w:val="nil"/>
              <w:left w:val="nil"/>
              <w:bottom w:val="nil"/>
              <w:right w:val="nil"/>
            </w:tcBorders>
            <w:shd w:val="clear" w:color="auto" w:fill="FFFFFF"/>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7A0DC3">
        <w:tc>
          <w:tcPr>
            <w:tcW w:w="519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614"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500"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67"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3885" w:type="dxa"/>
            <w:gridSpan w:val="4"/>
            <w:vMerge/>
            <w:tcBorders>
              <w:top w:val="nil"/>
              <w:left w:val="nil"/>
              <w:bottom w:val="nil"/>
              <w:right w:val="nil"/>
            </w:tcBorders>
            <w:shd w:val="clear" w:color="auto" w:fill="FFFFFF"/>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7A0DC3">
        <w:tc>
          <w:tcPr>
            <w:tcW w:w="519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614"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500"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67" w:type="dxa"/>
            <w:tcBorders>
              <w:top w:val="nil"/>
              <w:left w:val="nil"/>
              <w:bottom w:val="nil"/>
              <w:right w:val="nil"/>
            </w:tcBorders>
            <w:shd w:val="clear" w:color="FFFFCC" w:fill="FFFFFF"/>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3885" w:type="dxa"/>
            <w:gridSpan w:val="4"/>
            <w:vMerge/>
            <w:tcBorders>
              <w:top w:val="nil"/>
              <w:left w:val="nil"/>
              <w:bottom w:val="nil"/>
              <w:right w:val="nil"/>
            </w:tcBorders>
            <w:shd w:val="clear" w:color="auto" w:fill="FFFFFF"/>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7A0DC3">
        <w:tc>
          <w:tcPr>
            <w:tcW w:w="519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614"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500"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6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3885" w:type="dxa"/>
            <w:gridSpan w:val="4"/>
            <w:vMerge/>
            <w:tcBorders>
              <w:top w:val="nil"/>
              <w:left w:val="nil"/>
              <w:bottom w:val="nil"/>
              <w:right w:val="nil"/>
            </w:tcBorders>
            <w:shd w:val="clear" w:color="auto" w:fill="FFFFFF"/>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7A0DC3">
        <w:tc>
          <w:tcPr>
            <w:tcW w:w="519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614"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500"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6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3885" w:type="dxa"/>
            <w:gridSpan w:val="4"/>
            <w:vMerge/>
            <w:tcBorders>
              <w:top w:val="nil"/>
              <w:left w:val="nil"/>
              <w:bottom w:val="nil"/>
              <w:right w:val="nil"/>
            </w:tcBorders>
            <w:shd w:val="clear" w:color="auto" w:fill="FFFFFF"/>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7A0DC3">
        <w:tc>
          <w:tcPr>
            <w:tcW w:w="519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614"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500"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6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3885" w:type="dxa"/>
            <w:gridSpan w:val="4"/>
            <w:vMerge/>
            <w:tcBorders>
              <w:top w:val="nil"/>
              <w:left w:val="nil"/>
              <w:bottom w:val="nil"/>
              <w:right w:val="nil"/>
            </w:tcBorders>
            <w:shd w:val="clear" w:color="auto" w:fill="FFFFFF"/>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7A0DC3">
        <w:trPr>
          <w:gridAfter w:val="1"/>
          <w:wAfter w:w="250" w:type="dxa"/>
        </w:trPr>
        <w:tc>
          <w:tcPr>
            <w:tcW w:w="519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614"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500"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467" w:type="dxa"/>
            <w:tcBorders>
              <w:top w:val="nil"/>
              <w:left w:val="nil"/>
              <w:bottom w:val="nil"/>
              <w:right w:val="nil"/>
            </w:tcBorders>
            <w:shd w:val="clear" w:color="FFFFCC" w:fill="FFFFFF"/>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1794" w:type="dxa"/>
            <w:tcBorders>
              <w:top w:val="nil"/>
              <w:left w:val="nil"/>
              <w:bottom w:val="nil"/>
              <w:right w:val="nil"/>
            </w:tcBorders>
            <w:shd w:val="clear" w:color="auto" w:fill="FFFFFF"/>
          </w:tcPr>
          <w:p w:rsidR="006A58F6" w:rsidRPr="006A58F6" w:rsidRDefault="006A58F6" w:rsidP="006A58F6">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p>
        </w:tc>
        <w:tc>
          <w:tcPr>
            <w:tcW w:w="705" w:type="dxa"/>
            <w:tcBorders>
              <w:top w:val="nil"/>
              <w:left w:val="nil"/>
              <w:bottom w:val="nil"/>
              <w:right w:val="nil"/>
            </w:tcBorders>
            <w:shd w:val="clear" w:color="auto" w:fill="FFFFFF"/>
          </w:tcPr>
          <w:p w:rsidR="006A58F6" w:rsidRPr="006A58F6" w:rsidRDefault="006A58F6" w:rsidP="006A58F6">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p>
        </w:tc>
        <w:tc>
          <w:tcPr>
            <w:tcW w:w="1136" w:type="dxa"/>
            <w:tcBorders>
              <w:top w:val="nil"/>
              <w:left w:val="nil"/>
              <w:bottom w:val="nil"/>
              <w:right w:val="nil"/>
            </w:tcBorders>
            <w:shd w:val="clear" w:color="auto" w:fill="FFFFFF"/>
          </w:tcPr>
          <w:p w:rsidR="006A58F6" w:rsidRPr="006A58F6" w:rsidRDefault="006A58F6" w:rsidP="006A58F6">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p>
        </w:tc>
      </w:tr>
      <w:tr w:rsidR="006A58F6" w:rsidRPr="006A58F6" w:rsidTr="007A0DC3">
        <w:tc>
          <w:tcPr>
            <w:tcW w:w="10663" w:type="dxa"/>
            <w:gridSpan w:val="8"/>
            <w:tcBorders>
              <w:top w:val="nil"/>
              <w:left w:val="nil"/>
              <w:bottom w:val="nil"/>
              <w:right w:val="nil"/>
            </w:tcBorders>
            <w:shd w:val="clear" w:color="FFFFCC" w:fill="FFFFFF"/>
            <w:vAlign w:val="bottom"/>
          </w:tcPr>
          <w:p w:rsidR="006A58F6" w:rsidRDefault="006A58F6" w:rsidP="003F5591">
            <w:pPr>
              <w:suppressAutoHyphens/>
              <w:spacing w:after="0" w:line="100" w:lineRule="atLeast"/>
              <w:jc w:val="center"/>
              <w:textAlignment w:val="bottom"/>
              <w:rPr>
                <w:rFonts w:ascii="Times New Roman" w:eastAsia="SimSun" w:hAnsi="Times New Roman"/>
                <w:b/>
                <w:bCs/>
                <w:color w:val="000000"/>
                <w:sz w:val="18"/>
                <w:szCs w:val="18"/>
                <w:lang w:eastAsia="zh-CN"/>
              </w:rPr>
            </w:pPr>
            <w:r w:rsidRPr="006A58F6">
              <w:rPr>
                <w:rFonts w:ascii="Times New Roman" w:eastAsia="SimSun" w:hAnsi="Times New Roman"/>
                <w:b/>
                <w:bCs/>
                <w:color w:val="000000"/>
                <w:sz w:val="18"/>
                <w:szCs w:val="18"/>
                <w:lang w:eastAsia="zh-CN"/>
              </w:rPr>
              <w:t>Ведомственная структура расходов бюджета Притобольного района на 2023 год</w:t>
            </w:r>
          </w:p>
          <w:p w:rsidR="003F5591" w:rsidRPr="006A58F6" w:rsidRDefault="003F5591" w:rsidP="003F5591">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p>
        </w:tc>
      </w:tr>
      <w:tr w:rsidR="006A58F6" w:rsidRPr="006A58F6" w:rsidTr="007A0DC3">
        <w:tc>
          <w:tcPr>
            <w:tcW w:w="10663" w:type="dxa"/>
            <w:gridSpan w:val="8"/>
            <w:tcBorders>
              <w:top w:val="nil"/>
              <w:left w:val="nil"/>
              <w:bottom w:val="single" w:sz="2" w:space="0" w:color="000000"/>
              <w:right w:val="nil"/>
            </w:tcBorders>
            <w:shd w:val="clear" w:color="FFFFCC" w:fill="FFFFFF"/>
            <w:noWrap/>
            <w:vAlign w:val="bottom"/>
          </w:tcPr>
          <w:p w:rsidR="006A58F6" w:rsidRPr="006A58F6" w:rsidRDefault="006A58F6" w:rsidP="006A58F6">
            <w:pPr>
              <w:suppressAutoHyphens/>
              <w:spacing w:after="0" w:line="100" w:lineRule="atLeast"/>
              <w:jc w:val="righ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Единица измерения</w:t>
            </w:r>
            <w:proofErr w:type="gramStart"/>
            <w:r w:rsidRPr="006A58F6">
              <w:rPr>
                <w:rFonts w:ascii="Times New Roman" w:eastAsia="SimSun" w:hAnsi="Times New Roman"/>
                <w:color w:val="000000"/>
                <w:sz w:val="18"/>
                <w:szCs w:val="18"/>
                <w:lang w:val="en-US" w:eastAsia="zh-CN"/>
              </w:rPr>
              <w:t>:тыс</w:t>
            </w:r>
            <w:proofErr w:type="gramEnd"/>
            <w:r w:rsidRPr="006A58F6">
              <w:rPr>
                <w:rFonts w:ascii="Times New Roman" w:eastAsia="SimSun" w:hAnsi="Times New Roman"/>
                <w:color w:val="000000"/>
                <w:sz w:val="18"/>
                <w:szCs w:val="18"/>
                <w:lang w:val="en-US" w:eastAsia="zh-CN"/>
              </w:rPr>
              <w:t xml:space="preserve">. </w:t>
            </w:r>
            <w:proofErr w:type="gramStart"/>
            <w:r w:rsidRPr="006A58F6">
              <w:rPr>
                <w:rFonts w:ascii="Times New Roman" w:eastAsia="SimSun" w:hAnsi="Times New Roman"/>
                <w:color w:val="000000"/>
                <w:sz w:val="18"/>
                <w:szCs w:val="18"/>
                <w:lang w:val="en-US" w:eastAsia="zh-CN"/>
              </w:rPr>
              <w:t>руб</w:t>
            </w:r>
            <w:proofErr w:type="gramEnd"/>
            <w:r w:rsidRPr="006A58F6">
              <w:rPr>
                <w:rFonts w:ascii="Times New Roman" w:eastAsia="SimSun" w:hAnsi="Times New Roman"/>
                <w:color w:val="000000"/>
                <w:sz w:val="18"/>
                <w:szCs w:val="18"/>
                <w:lang w:val="en-US" w:eastAsia="zh-CN"/>
              </w:rPr>
              <w:t>.</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both"/>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Наименование показателя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both"/>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Расп</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both"/>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Рз</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both"/>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Пр</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both"/>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ЦСР</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both"/>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ВР</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both"/>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Сумма</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both"/>
              <w:textAlignment w:val="center"/>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lastRenderedPageBreak/>
              <w:t>Отдел образования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widowControl w:val="0"/>
              <w:suppressAutoHyphens/>
              <w:spacing w:after="0" w:line="100" w:lineRule="atLeast"/>
              <w:jc w:val="both"/>
              <w:textAlignment w:val="top"/>
              <w:rPr>
                <w:rFonts w:ascii="Times New Roman" w:eastAsia="Arial Unicode MS" w:hAnsi="Times New Roman"/>
                <w:b/>
                <w:bCs/>
                <w:color w:val="000000"/>
                <w:kern w:val="1"/>
                <w:sz w:val="18"/>
                <w:szCs w:val="18"/>
                <w:lang w:eastAsia="ar-SA"/>
              </w:rPr>
            </w:pP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widowControl w:val="0"/>
              <w:suppressAutoHyphens/>
              <w:spacing w:after="0" w:line="100" w:lineRule="atLeast"/>
              <w:jc w:val="both"/>
              <w:textAlignment w:val="top"/>
              <w:rPr>
                <w:rFonts w:ascii="Times New Roman" w:eastAsia="Arial Unicode MS" w:hAnsi="Times New Roman"/>
                <w:b/>
                <w:bCs/>
                <w:color w:val="000000"/>
                <w:kern w:val="1"/>
                <w:sz w:val="18"/>
                <w:szCs w:val="18"/>
                <w:lang w:eastAsia="ar-SA"/>
              </w:rPr>
            </w:pP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widowControl w:val="0"/>
              <w:suppressAutoHyphens/>
              <w:spacing w:after="0" w:line="100" w:lineRule="atLeast"/>
              <w:jc w:val="both"/>
              <w:textAlignment w:val="top"/>
              <w:rPr>
                <w:rFonts w:ascii="Times New Roman" w:eastAsia="Arial Unicode MS" w:hAnsi="Times New Roman"/>
                <w:b/>
                <w:bCs/>
                <w:color w:val="000000"/>
                <w:kern w:val="1"/>
                <w:sz w:val="18"/>
                <w:szCs w:val="18"/>
                <w:lang w:eastAsia="ar-SA"/>
              </w:rPr>
            </w:pP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293 833,1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ОБРАЗОВАНИЕ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268 440,7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Дошкольное образование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43 068,5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"Развитие образования в Притобольном районе" на 2021-2026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43 068,5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Подпрограмма "Развитие общего образования"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43 068,5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43 068,5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1 170,0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720,0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государственного стандарта дошкольного образования на оплату труда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14 649,5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14 649,5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309,9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309,9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Финансовое обеспечение деятельности детских дошкольных учреждений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0310280100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23 387,4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0310280100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18 808,9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0310280100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4 364,5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0310280100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214,0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Расходы на обеспечение деятельности (оказание услуг) муниципальных учреждений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3 551,7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3 551,7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Общее образование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201 264,1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"Развитие образования в Притобольном районе" на 2021-2026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201 264,1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Подпрограмма "Развитие общего образования"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201 264,1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Формирование образовательной сети и финансово-</w:t>
            </w:r>
            <w:proofErr w:type="gramStart"/>
            <w:r w:rsidRPr="006A58F6">
              <w:rPr>
                <w:rFonts w:ascii="Times New Roman" w:eastAsia="SimSun" w:hAnsi="Times New Roman"/>
                <w:color w:val="000000"/>
                <w:sz w:val="18"/>
                <w:szCs w:val="18"/>
                <w:lang w:eastAsia="zh-CN"/>
              </w:rPr>
              <w:t>экономических механизмов</w:t>
            </w:r>
            <w:proofErr w:type="gramEnd"/>
            <w:r w:rsidRPr="006A58F6">
              <w:rPr>
                <w:rFonts w:ascii="Times New Roman" w:eastAsia="SimSun" w:hAnsi="Times New Roman"/>
                <w:color w:val="000000"/>
                <w:sz w:val="18"/>
                <w:szCs w:val="18"/>
                <w:lang w:eastAsia="zh-CN"/>
              </w:rPr>
              <w:t>, обеспечивающих равный доступ населения Притобольного района к услугам общего образования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8 115,5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Обеспечение гарантированного и безопасного подвоза </w:t>
            </w:r>
            <w:proofErr w:type="gramStart"/>
            <w:r w:rsidRPr="006A58F6">
              <w:rPr>
                <w:rFonts w:ascii="Times New Roman" w:eastAsia="SimSun" w:hAnsi="Times New Roman"/>
                <w:color w:val="000000"/>
                <w:sz w:val="18"/>
                <w:szCs w:val="18"/>
                <w:lang w:eastAsia="zh-CN"/>
              </w:rPr>
              <w:t>обучающихся</w:t>
            </w:r>
            <w:proofErr w:type="gramEnd"/>
            <w:r w:rsidRPr="006A58F6">
              <w:rPr>
                <w:rFonts w:ascii="Times New Roman" w:eastAsia="SimSun" w:hAnsi="Times New Roman"/>
                <w:color w:val="000000"/>
                <w:sz w:val="18"/>
                <w:szCs w:val="18"/>
                <w:lang w:eastAsia="zh-CN"/>
              </w:rPr>
              <w:t xml:space="preserve"> к месту учебы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0310180150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5 585,0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0310180150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5 585,0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0310180210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540,0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0310180210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540,0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питанием обучающихся общеобразовательных организаций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0310112240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1 250,0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0310112240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1 250,0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питанием обучающихся общеобразовательных организаций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03101S2240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740,5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03101S2240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740,5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w:t>
            </w:r>
            <w:r w:rsidRPr="006A58F6">
              <w:rPr>
                <w:rFonts w:ascii="Times New Roman" w:eastAsia="SimSun" w:hAnsi="Times New Roman"/>
                <w:color w:val="000000"/>
                <w:sz w:val="18"/>
                <w:szCs w:val="18"/>
                <w:lang w:eastAsia="zh-CN"/>
              </w:rPr>
              <w:lastRenderedPageBreak/>
              <w:t>деятельности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193 148,6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Меры социальной поддержки лиц, проживающих и работающих в сельских населенных пунктах, рабочих поселках (поселках городского типа)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6 733,0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3 500,0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3 233,0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государственного стандарта общего образования на оплату труда работников общеобразовательных организаций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100 332,8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99 894,4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438,4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государственного стандарта общего образования на обеспечение учебного процесса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2 704,2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2 704,2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310253030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12 307,8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310253030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12 307,8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общеобразовательных учреждений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41 775,7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27 757,6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12 463,1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1 555,0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бесплатного горячего питания обучающихся</w:t>
            </w:r>
            <w:proofErr w:type="gramStart"/>
            <w:r w:rsidRPr="006A58F6">
              <w:rPr>
                <w:rFonts w:ascii="Times New Roman" w:eastAsia="SimSun" w:hAnsi="Times New Roman"/>
                <w:color w:val="000000"/>
                <w:sz w:val="18"/>
                <w:szCs w:val="18"/>
                <w:lang w:eastAsia="zh-CN"/>
              </w:rPr>
              <w:t>,п</w:t>
            </w:r>
            <w:proofErr w:type="gramEnd"/>
            <w:r w:rsidRPr="006A58F6">
              <w:rPr>
                <w:rFonts w:ascii="Times New Roman" w:eastAsia="SimSun" w:hAnsi="Times New Roman"/>
                <w:color w:val="000000"/>
                <w:sz w:val="18"/>
                <w:szCs w:val="18"/>
                <w:lang w:eastAsia="zh-CN"/>
              </w:rPr>
              <w:t>олучающих начальное общее образование в государственных и муниципальных образовательных организациях</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03102L3042</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6 648,4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03102L3042</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6 648,4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auto" w:fill="auto"/>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мероприятий по модернизации школьных систем образования</w:t>
            </w:r>
          </w:p>
        </w:tc>
        <w:tc>
          <w:tcPr>
            <w:tcW w:w="614" w:type="dxa"/>
            <w:tcBorders>
              <w:top w:val="single" w:sz="2" w:space="0" w:color="000000"/>
              <w:left w:val="single" w:sz="2" w:space="0" w:color="000000"/>
              <w:bottom w:val="single" w:sz="2" w:space="0" w:color="000000"/>
              <w:right w:val="single" w:sz="2" w:space="0" w:color="000000"/>
            </w:tcBorders>
            <w:shd w:val="clear" w:color="auto" w:fill="auto"/>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auto" w:fill="auto"/>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auto" w:fill="auto"/>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auto" w:fill="auto"/>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03102L7500</w:t>
            </w:r>
          </w:p>
        </w:tc>
        <w:tc>
          <w:tcPr>
            <w:tcW w:w="705" w:type="dxa"/>
            <w:tcBorders>
              <w:top w:val="single" w:sz="2" w:space="0" w:color="000000"/>
              <w:left w:val="single" w:sz="2" w:space="0" w:color="000000"/>
              <w:bottom w:val="single" w:sz="2" w:space="0" w:color="000000"/>
              <w:right w:val="single" w:sz="2" w:space="0" w:color="000000"/>
            </w:tcBorders>
            <w:shd w:val="clear" w:color="auto" w:fill="auto"/>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22 646,7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auto" w:fill="auto"/>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auto" w:fill="auto"/>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auto" w:fill="auto"/>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auto" w:fill="auto"/>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auto" w:fill="auto"/>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03102L7500</w:t>
            </w:r>
          </w:p>
        </w:tc>
        <w:tc>
          <w:tcPr>
            <w:tcW w:w="705" w:type="dxa"/>
            <w:tcBorders>
              <w:top w:val="single" w:sz="2" w:space="0" w:color="000000"/>
              <w:left w:val="single" w:sz="2" w:space="0" w:color="000000"/>
              <w:bottom w:val="single" w:sz="2" w:space="0" w:color="000000"/>
              <w:right w:val="single" w:sz="2" w:space="0" w:color="000000"/>
            </w:tcBorders>
            <w:shd w:val="clear" w:color="auto" w:fill="auto"/>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22 646,7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Дополнительное образование детей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9 527,4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"Развитие образования в Притобольном районе" на 2021-2026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9 527,4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Создание единого воспитательного пространства, развивающего потенциал сфер воспитания и дополнительного образования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392,0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Меры социальной поддержки лиц, проживающих и работающих в сельских населенных пунктах, рабочих поселках (поселках городского типа)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0300110970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392,0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Предоставление субсидий бюджетным, автономным учреждениям и иным некоммерческим организациям</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0300110970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392,0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Подпрограмма "Реализация воспитательной работы и </w:t>
            </w:r>
            <w:proofErr w:type="gramStart"/>
            <w:r w:rsidRPr="006A58F6">
              <w:rPr>
                <w:rFonts w:ascii="Times New Roman" w:eastAsia="SimSun" w:hAnsi="Times New Roman"/>
                <w:color w:val="000000"/>
                <w:sz w:val="18"/>
                <w:szCs w:val="18"/>
                <w:lang w:eastAsia="zh-CN"/>
              </w:rPr>
              <w:t>дополнительного</w:t>
            </w:r>
            <w:proofErr w:type="gramEnd"/>
            <w:r w:rsidRPr="006A58F6">
              <w:rPr>
                <w:rFonts w:ascii="Times New Roman" w:eastAsia="SimSun" w:hAnsi="Times New Roman"/>
                <w:color w:val="000000"/>
                <w:sz w:val="18"/>
                <w:szCs w:val="18"/>
                <w:lang w:eastAsia="zh-CN"/>
              </w:rPr>
              <w:t xml:space="preserve"> образовании детей в Притобольном районе" на 2021-2026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9 135,4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Совершенствование моделей и механизмов развития эффективной системы дополнительного образования детей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9 135,4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дома детского творчества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0320280301</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1 974,9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Предоставление субсидий бюджетным, автономным учреждениям и иным некоммерческим организациям</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0320280301</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1 974,9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детско-юношеской спортивной школы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0320280302</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2 240,1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Предоставление субсидий бюджетным, автономным учреждениям и иным некоммерческим организациям</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0320280302</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2 240,1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Обеспечение </w:t>
            </w:r>
            <w:proofErr w:type="gramStart"/>
            <w:r w:rsidRPr="006A58F6">
              <w:rPr>
                <w:rFonts w:ascii="Times New Roman" w:eastAsia="SimSun" w:hAnsi="Times New Roman"/>
                <w:color w:val="000000"/>
                <w:sz w:val="18"/>
                <w:szCs w:val="18"/>
                <w:lang w:eastAsia="zh-CN"/>
              </w:rPr>
              <w:t>функционирования модели персонифицированного финансирования дополнительного образования детей</w:t>
            </w:r>
            <w:proofErr w:type="gramEnd"/>
            <w:r w:rsidRPr="006A58F6">
              <w:rPr>
                <w:rFonts w:ascii="Times New Roman" w:eastAsia="SimSun" w:hAnsi="Times New Roman"/>
                <w:color w:val="000000"/>
                <w:sz w:val="18"/>
                <w:szCs w:val="18"/>
                <w:lang w:eastAsia="zh-CN"/>
              </w:rPr>
              <w:t xml:space="preserve"> </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0320280303</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4 920,4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Предоставление субсидий бюджетным, автономным </w:t>
            </w:r>
            <w:r w:rsidRPr="006A58F6">
              <w:rPr>
                <w:rFonts w:ascii="Times New Roman" w:eastAsia="SimSun" w:hAnsi="Times New Roman"/>
                <w:color w:val="000000"/>
                <w:sz w:val="18"/>
                <w:szCs w:val="18"/>
                <w:lang w:eastAsia="zh-CN"/>
              </w:rPr>
              <w:lastRenderedPageBreak/>
              <w:t>учреждениям и иным некоммерческим организациям</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0320280303</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4 831,1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0320280303</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89,3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Профессиональная подготовка, переподготовка и повышение квалификации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390,0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"Развитие образования в Притобольном районе" на 2021-2026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390,0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"Кадровое обеспечение системы образования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0330000000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390,0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0330200000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390,0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предоставления дополнительного профессионального образования педагогическим работникам</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0330212130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390,0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0330212130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390,0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Молодежная политика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67,5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"Молодежь Притоболья" на 2023-2025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67,5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Информирование, поддержка и вовлечение молодёжи в социальную практику</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Активизация трудовой и жизненной активности молодёжи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53,5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53,5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34,3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19,2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Гражданско-патриотическое воспитание молодёжи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Другие вопросы в области образования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14 123,2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"Развитие образования в Притобольном районе" на 2021-2026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14 123,2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10 346,0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методического кабинета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0300280401</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4 168,8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0300280401</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3 190,3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0300280401</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966,1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0300280401</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группы хозяйственного обслуживания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0300280403</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5 184,0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0300280403</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5 127,0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0300280403</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Обеспечение деятельности аппарата управления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993,2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977,2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Подпрограмма "Реализация воспитательной работы и </w:t>
            </w:r>
            <w:proofErr w:type="gramStart"/>
            <w:r w:rsidRPr="006A58F6">
              <w:rPr>
                <w:rFonts w:ascii="Times New Roman" w:eastAsia="SimSun" w:hAnsi="Times New Roman"/>
                <w:color w:val="000000"/>
                <w:sz w:val="18"/>
                <w:szCs w:val="18"/>
                <w:lang w:eastAsia="zh-CN"/>
              </w:rPr>
              <w:t>дополнительного</w:t>
            </w:r>
            <w:proofErr w:type="gramEnd"/>
            <w:r w:rsidRPr="006A58F6">
              <w:rPr>
                <w:rFonts w:ascii="Times New Roman" w:eastAsia="SimSun" w:hAnsi="Times New Roman"/>
                <w:color w:val="000000"/>
                <w:sz w:val="18"/>
                <w:szCs w:val="18"/>
                <w:lang w:eastAsia="zh-CN"/>
              </w:rPr>
              <w:t xml:space="preserve"> образовании детей в Притобольном районе" на 2021-2026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3 777,2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3 777,2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Исполнение государственных полномочий по содержанию органов опеки и попечительства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0320112190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778,0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0320112190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735,9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0320112190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0320112390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0320112390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отдыха детей в лагерях дневного пребывания в каникулярное время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1 024,0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1 024,0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отдыха детей, находящихся в трудной жизненной ситуации, в лагерях дневного пребывания в каникулярное время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499,5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499,5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отдыха детей в загородных оздоровительных лагерях в каникулярное время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0320112450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1 306,5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0320112450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1 306,5</w:t>
            </w:r>
          </w:p>
        </w:tc>
      </w:tr>
      <w:tr w:rsidR="006A58F6" w:rsidRPr="006A58F6" w:rsidTr="007A0DC3">
        <w:trPr>
          <w:gridAfter w:val="1"/>
          <w:wAfter w:w="250" w:type="dxa"/>
        </w:trPr>
        <w:tc>
          <w:tcPr>
            <w:tcW w:w="5197" w:type="dxa"/>
            <w:tcBorders>
              <w:top w:val="nil"/>
              <w:left w:val="nil"/>
              <w:bottom w:val="nil"/>
              <w:right w:val="nil"/>
            </w:tcBorders>
            <w:shd w:val="clear" w:color="FFFFCC" w:fill="FFFFFF"/>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отдыха детей в лагерях с дневным пребыванием в каникулярное время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отдыха детей, находящихся в трудной жизненной ситуации, в лагерях с дневным пребыванием в каникулярное время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отдыха детей в загородных оздоровительных лагерях в каникулярное время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03201S2450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03201S2450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13,1</w:t>
            </w:r>
          </w:p>
        </w:tc>
      </w:tr>
      <w:tr w:rsidR="006A58F6" w:rsidRPr="006A58F6" w:rsidTr="007A0DC3">
        <w:trPr>
          <w:gridAfter w:val="1"/>
          <w:wAfter w:w="250" w:type="dxa"/>
        </w:trPr>
        <w:tc>
          <w:tcPr>
            <w:tcW w:w="5197" w:type="dxa"/>
            <w:tcBorders>
              <w:top w:val="nil"/>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СОЦИАЛЬНАЯ ПОЛИТИКА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25 392,4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Охрана семьи и детства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25 392,4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"Развитие образования в Притобольном районе" на 2021-2026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24 273,5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Подпрограмма "Развитие общего образования"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728,5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Формирование образовательной сети и финансово-</w:t>
            </w:r>
            <w:proofErr w:type="gramStart"/>
            <w:r w:rsidRPr="006A58F6">
              <w:rPr>
                <w:rFonts w:ascii="Times New Roman" w:eastAsia="SimSun" w:hAnsi="Times New Roman"/>
                <w:color w:val="000000"/>
                <w:sz w:val="18"/>
                <w:szCs w:val="18"/>
                <w:lang w:eastAsia="zh-CN"/>
              </w:rPr>
              <w:t>экономических механизмов</w:t>
            </w:r>
            <w:proofErr w:type="gramEnd"/>
            <w:r w:rsidRPr="006A58F6">
              <w:rPr>
                <w:rFonts w:ascii="Times New Roman" w:eastAsia="SimSun" w:hAnsi="Times New Roman"/>
                <w:color w:val="000000"/>
                <w:sz w:val="18"/>
                <w:szCs w:val="18"/>
                <w:lang w:eastAsia="zh-CN"/>
              </w:rPr>
              <w:t>, обеспечивающих равный доступ населения Притобольного района к услугам общего образования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728,5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0310112200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590,0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0310112200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590,0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питанием обучающихся общеобразовательных организаций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03101S2240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138,5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03101S2240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138,5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Подпрограмма "Реализация воспитательной работы и </w:t>
            </w:r>
            <w:proofErr w:type="gramStart"/>
            <w:r w:rsidRPr="006A58F6">
              <w:rPr>
                <w:rFonts w:ascii="Times New Roman" w:eastAsia="SimSun" w:hAnsi="Times New Roman"/>
                <w:color w:val="000000"/>
                <w:sz w:val="18"/>
                <w:szCs w:val="18"/>
                <w:lang w:eastAsia="zh-CN"/>
              </w:rPr>
              <w:t>дополнительного</w:t>
            </w:r>
            <w:proofErr w:type="gramEnd"/>
            <w:r w:rsidRPr="006A58F6">
              <w:rPr>
                <w:rFonts w:ascii="Times New Roman" w:eastAsia="SimSun" w:hAnsi="Times New Roman"/>
                <w:color w:val="000000"/>
                <w:sz w:val="18"/>
                <w:szCs w:val="18"/>
                <w:lang w:eastAsia="zh-CN"/>
              </w:rPr>
              <w:t xml:space="preserve"> образовании детей в Притобольном районе" на 2021-2026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23 545,0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23 545,0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Содержание детей в приемных семьях</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0320111450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11 738,0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0320111450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11 738,0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Выплата вознаграждения опекунам (попечителям), приемным родителям</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0320111460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9 136,0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0320111460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9 136,0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Содержание детей в семьях опекунов (попечителей)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2 571,0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2 571,0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Выплата единовременного денежного пособия при достижении усыновленным (удочеренным) ребенком 10-летнего возраста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0320111510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0320111510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1 118,9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1 118,9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Мероприятия по обеспечению жильем молодых семей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51900L4970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1 118,9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025</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51900L4970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1 118,9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Отдел культуры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30 355,4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ОБРАЗОВАНИЕ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3 242,9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Дополнительное образование детей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3 197,9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"Культура Притобольного района (2022-2024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3 060,9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Развитие дополнительного образования в сфере культуры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3 060,9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обеспечение деятельности (оказание услуг) муниципальных учреждений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3 055,9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2 740,7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288,6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Меры социальной поддержки лиц, проживающих и работающих в сельских населенных пунктах, рабочих поселках (поселках городского типа)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Молодежная политика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"Молодежь Притоболья" на 2023-2025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Активизация трудовой и жизненной активности молодёжи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Гражданско-патриотическое воспитание молодёжи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КУЛЬТУРА, КИНЕМАТОГРАФИЯ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27 112,5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Культура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23 515,4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"Культура Притобольного района (2022-2024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22 907,4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Сохранение традиционного художественного творчества, национальных культур и развития культурно-досуговой деятельности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13 694,5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обеспечение деятельности (оказание услуг) муниципальных учреждений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12 601,3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11 231,3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1 321,6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48,4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292,4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72,0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04001L4670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04001L4670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Совершенствование и развитие библиотечно-информационной деятельности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9 212,9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обеспечение деятельности (оказание услуг) муниципальных учреждений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0400280990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9 212,9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Расходы на выплаты персоналу в целях обеспечения выполнения функций государственными (муниципальными) </w:t>
            </w:r>
            <w:r w:rsidRPr="006A58F6">
              <w:rPr>
                <w:rFonts w:ascii="Times New Roman" w:eastAsia="SimSun" w:hAnsi="Times New Roman"/>
                <w:color w:val="000000"/>
                <w:sz w:val="18"/>
                <w:szCs w:val="18"/>
                <w:lang w:eastAsia="zh-CN"/>
              </w:rPr>
              <w:lastRenderedPageBreak/>
              <w:t>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0400280990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8 424,9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0400280990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788,0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Меры социальной поддержки лиц, проживающих и работающих в сельских населенных пунктах, рабочих поселках (поселках городского типа)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548,0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398,0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5190010970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Премии и гранты по постановлениям Курганской областной Думы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5190018030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5190018030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Другие вопросы в области культуры, кинематографии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3 597,1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"Культура Притобольного района (2022-2024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3 597,1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Организационное и материально-техническое обеспечение деятельности в сфере культуры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3 597,1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группы хозяйственного обслуживания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0400480502</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2 724,7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0400480502</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2 614,2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0400480502</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110,5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Обеспечение деятельности аппарата управления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872,4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857,4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026</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Притобольная районная Дума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2 436,4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ОБЩЕГОСУДАРСТВЕННЫЕ ВОПРОСЫ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2 436,4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1 389,9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1 389,9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Притобольной районной Думы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1 389,9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Председатель Притобольной районной Думы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131,5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131,5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Депутаты Притобольной районной Думы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416,1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416,1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Аппарат Притобольной районной Думы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5110084600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842,3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5110084600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725,3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5110084600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финансовых, налоговых и таможенных органов и органов финансового (финансово-бюджетного) надзора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1 046,5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1 046,5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Контрольно-счетной палаты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5130000000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1 046,5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Аппарат Контрольно-счетной палаты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5130085700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1 046,5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A58F6">
              <w:rPr>
                <w:rFonts w:ascii="Times New Roman" w:eastAsia="SimSun" w:hAnsi="Times New Roman"/>
                <w:color w:val="000000"/>
                <w:sz w:val="18"/>
                <w:szCs w:val="18"/>
                <w:lang w:eastAsia="zh-CN"/>
              </w:rPr>
              <w:lastRenderedPageBreak/>
              <w:t>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5130085700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1 026,5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5130085700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Администрация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75 365,9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ОБЩЕГОСУДАРСТВЕННЫЕ ВОПРОСЫ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21 508,9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Функционирование высшего должностного лица субъекта Российской Федерации и муниципального образования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1 056,3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1 056,3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Главы Притобольного района и аппарата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1 056,3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Глава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1 056,3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1 056,3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18 516,6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18 516,6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Главы Притобольного района и аппарата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18 516,6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Аппарат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18 516,6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15 015,2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3 497,0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Судебная система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5190051200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5190051200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Другие общегосударственные вопросы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1 931,5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1900000000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1900100000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1900189990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1900189990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2600189980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2600189980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Управление и распоряжение муниципальным имуществом и земельными участками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2600289980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2600289980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"Управление муниципальными финансами и регулирование межбюджетных отношений"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"Организация и совершенствование бюджетного процесса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Формирование резервного фонда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Резервный фонд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Закупка товаров, работ и услуг для обеспечения </w:t>
            </w:r>
            <w:r w:rsidRPr="006A58F6">
              <w:rPr>
                <w:rFonts w:ascii="Times New Roman" w:eastAsia="SimSun" w:hAnsi="Times New Roman"/>
                <w:color w:val="000000"/>
                <w:sz w:val="18"/>
                <w:szCs w:val="18"/>
                <w:lang w:eastAsia="zh-CN"/>
              </w:rPr>
              <w:lastRenderedPageBreak/>
              <w:t>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1 596,4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Аппарат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62,2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62,2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Выполнение других обязательств органами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Взносы в ассоциацию "Совет муниципальных образований Курганской области"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5180086700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5180086700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1 514,2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Исполнение государственных полномочий по образованию комиссий по делам несовершеннолетних и защите их прав</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5190014150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5190014150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424,8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5190014150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Исполнение государственных полномочий по созданию административных комиссий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5190016090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5190016090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5190016100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5190016100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Исполнение органами местного самоуправления государственных полномочий по хранению, комплектованию, учету и использованию </w:t>
            </w:r>
            <w:r w:rsidRPr="006A58F6">
              <w:rPr>
                <w:rFonts w:ascii="Times New Roman" w:eastAsia="SimSun" w:hAnsi="Times New Roman"/>
                <w:color w:val="000000"/>
                <w:sz w:val="18"/>
                <w:szCs w:val="18"/>
                <w:lang w:val="en-US" w:eastAsia="zh-CN"/>
              </w:rPr>
              <w:t>Архивного фонда Курганской области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5190019500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5190019500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Государственная регистрация актов гражданского состояния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5190059310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1 075,0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5190059310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887,9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5190059310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187,1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НАЦИОНАЛЬНАЯ БЕЗОПАСНОСТЬ И ПРАВООХРАНИТЕЛЬНАЯ ДЕЯТЕЛЬНОСТЬ</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1 560,3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Гражданская оборона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Выполнение других обязательств органами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Формирование районного резерва материальных ресурсов для ликвидации чрезвычайных ситуаций на территории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5180086020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5180086020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Защита населения и территории от чрезвычайных ситуаций природного и техногенного характера, пожарная безопасность</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1 460,3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1 460,3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Предупреждение пожаров и снижение сопутствующих потерь от них</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функционирования единой дежурной диспетчерской службы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1000300000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1 418,3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1 418,3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Расходы на выплаты персоналу в целях обеспечения выполнения функций государственными (муниципальными) </w:t>
            </w:r>
            <w:r w:rsidRPr="006A58F6">
              <w:rPr>
                <w:rFonts w:ascii="Times New Roman" w:eastAsia="SimSun" w:hAnsi="Times New Roman"/>
                <w:color w:val="000000"/>
                <w:sz w:val="18"/>
                <w:szCs w:val="18"/>
                <w:lang w:eastAsia="zh-CN"/>
              </w:rPr>
              <w:lastRenderedPageBreak/>
              <w:t>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1 198,0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НАЦИОНАЛЬНАЯ ЭКОНОМИКА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8 840,1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Сельское хозяйство и рыболовство</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"Развитие агропромышленного комплекса в Притобольном районе" на 2017-2025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День работника сельского хозяйства и перерабатывающей промышленности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2300189980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2300189980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Исполнение государственных полномочий </w:t>
            </w:r>
            <w:proofErr w:type="gramStart"/>
            <w:r w:rsidRPr="006A58F6">
              <w:rPr>
                <w:rFonts w:ascii="Times New Roman" w:eastAsia="SimSun" w:hAnsi="Times New Roman"/>
                <w:color w:val="000000"/>
                <w:sz w:val="18"/>
                <w:szCs w:val="18"/>
                <w:lang w:eastAsia="zh-CN"/>
              </w:rPr>
              <w:t>по организации мероприятий при осуществлении деятельности по обращению с животными без владельцев</w:t>
            </w:r>
            <w:proofErr w:type="gramEnd"/>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5190015500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5190015500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Дорожное хозяйство (дорожные фонды)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7 819,0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7 819,0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Муниципальный дорожный фонд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5160000000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7 819,0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за счет муниципального дорожного фонда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5160086400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7 819,0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5160086400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7 819,0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Другие вопросы в области национальной экономики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964,1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"О развитии и поддержке малого и среднего предпринимательства в Притобольном районе" на 2014-2023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0600189980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0600189980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0600300000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и проведение конкурсов среди субъектов малого предпринимательства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0600387310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0600387310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Содействие в участии субъектов малого и среднего предпринимательства в областных выставках-ярмарках</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0600387320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0600387320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0600400000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0600487330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0600487330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125,5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Профилактика правонарушений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103,5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Противодействие незаконному обороту наркотиков</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Повышение безопасности дорожного движения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1400300000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Противодействие коррупции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1400400000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1400489990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1400489990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"Улучшение условий и охраны труда в Притобольном районе" на 2019-2023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2400000000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57,6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Содействие работодателям в организации работ по охране труда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2400200000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57,6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2400289990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57,6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2400289990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57,6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"Развитие туризма в Притобольном районе на 2021-2025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2900000000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Установка унифицированных указателей туристической навигации на местности, улицах являющихся объектами туристического показа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2900300000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2900389990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746,0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Выполнение других обязательств органами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746,0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746,0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746,0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ЖИЛИЩНО-КОММУНАЛЬНОЕ ХОЗЯЙСТВО</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42 724,8</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Жилищное хозяйство</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Выполнение других обязательств органами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Взносы на капитальный ремонт общего имущества в многоквартирных домах</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5180086600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5180086600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5190014040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5190014040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Коммунальное хозяйство</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42 479,1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"Комплексное  развитие сельских территорий Притобольного района на 2020-2025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27 085,9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27 085,9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Реализация мероприятий по устойчивому развитию сельских территорий. </w:t>
            </w:r>
            <w:r w:rsidRPr="006A58F6">
              <w:rPr>
                <w:rFonts w:ascii="Times New Roman" w:eastAsia="SimSun" w:hAnsi="Times New Roman"/>
                <w:color w:val="000000"/>
                <w:sz w:val="18"/>
                <w:szCs w:val="18"/>
                <w:lang w:val="en-US" w:eastAsia="zh-CN"/>
              </w:rPr>
              <w:t>Развитие газификации в сельской местности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2000287000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Капитальные вложения в объекты государственной (муниципальной) собственности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2000287000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комплексного развития сельских территорий</w:t>
            </w:r>
            <w:proofErr w:type="gramStart"/>
            <w:r w:rsidRPr="006A58F6">
              <w:rPr>
                <w:rFonts w:ascii="Times New Roman" w:eastAsia="SimSun" w:hAnsi="Times New Roman"/>
                <w:color w:val="000000"/>
                <w:sz w:val="18"/>
                <w:szCs w:val="18"/>
                <w:lang w:eastAsia="zh-CN"/>
              </w:rPr>
              <w:t>.Р</w:t>
            </w:r>
            <w:proofErr w:type="gramEnd"/>
            <w:r w:rsidRPr="006A58F6">
              <w:rPr>
                <w:rFonts w:ascii="Times New Roman" w:eastAsia="SimSun" w:hAnsi="Times New Roman"/>
                <w:color w:val="000000"/>
                <w:sz w:val="18"/>
                <w:szCs w:val="18"/>
                <w:lang w:eastAsia="zh-CN"/>
              </w:rPr>
              <w:t>еализация проектов комплексного развития сельских территорий (сельских агломераций)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20002L5765</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26 435,9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20002L5765</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54,0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Капитальные вложения в объекты государственной (муниципальной) собственности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20002L5765</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26 381,9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"Комплексное развитие систем коммунальной инфраструктуры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15 273,2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Развитие системы теплоснабжения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15 273,2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10 010,0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Закупка товаров, работ и услуг для обеспечения </w:t>
            </w:r>
            <w:r w:rsidRPr="006A58F6">
              <w:rPr>
                <w:rFonts w:ascii="Times New Roman" w:eastAsia="SimSun" w:hAnsi="Times New Roman"/>
                <w:color w:val="000000"/>
                <w:sz w:val="18"/>
                <w:szCs w:val="18"/>
                <w:lang w:eastAsia="zh-CN"/>
              </w:rPr>
              <w:lastRenderedPageBreak/>
              <w:t>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10 010,0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Реконструкция и техперевооружение инженерной инфраструктуры муниципальных образований Курганской области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2200117020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5 000,0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2200117020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5 000,0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Реконструкция и техперевооружение инженерной инфраструктуры муниципальных образований Курганской области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22001S7020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263,2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22001S7020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263,2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120,0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Благоустройство</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209,7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209,7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209,7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209,7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209,7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ОХРАНА ОКРУЖАЮЩЕЙ СРЕДЫ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Сбор, удаление отходов и очистка сточных вод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Создание нормативной базы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1800200000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1800289980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1800289980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ОБРАЗОВАНИЕ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216,3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Профессиональная подготовка, переподготовка и повышение квалификации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"Развитие муниципальной службы в Притобольном районе" на 2023-2028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Создание системы профессионального развития и подготовки кадров муниципальной службы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Повышение квалификации муниципальных служащих</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0700187410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0700187410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0700187410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Молодежная политика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166,3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"Молодежь Притоболья" на 2023-2025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166,3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Информирование, поддержка и вовлечение молодёжи в социальную практику</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Активизация трудовой и жизненной активности молодёжи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103,9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103,9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93,7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Гражданско-патриотическое воспитание молодёжи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48,9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48,9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48,9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СОЦИАЛЬНАЯ ПОЛИТИКА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105,5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Социальное обеспечение населения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"Управление муниципальными финансами и регулирование межбюджетных отношений"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"Организация и совершенствование бюджетного процесса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Формирование резервного фонда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Резервный фонд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Выполнение других обязательств органами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Единовременная материальная помощь Почетным гражданам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5180086200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Другие вопросы в области социальной политики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"Доступная среда для людей с ограниченными возможностями " на 2021-2025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Доступность информации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2100500000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2100589980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2100589980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Социокультурная реабилитация людей с ограниченными возможностями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2100800000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2100889980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2100889980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3,5</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ФИЗИЧЕСКАЯ КУЛЬТУРА И СПОРТ</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Массовый спорт</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"Развитие физической культуры и спорта в Притобольном районе" на 2023-2025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Развитие массовой физической культуры и формирование здорового образа жизни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400,0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16,0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098</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1100189990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384,0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Финансовый отдел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87 747,1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ОБЩЕГОСУДАРСТВЕННЫЕ ВОПРОСЫ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27 221,6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финансовых, налоговых и таможенных органов и органов финансового (финансово-бюджетного) надзора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5 905,7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"Управление муниципальными финансами и регулирование межбюджетных отношений"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5 905,1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"Организация и совершенствование бюджетного процесса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5 905,1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5 905,1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Обеспечение деятельности аппарата управления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5 905,1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5 554,0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351,1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5190019400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5190019400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проведения выборов и референдумов</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812,4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812,4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Выполнение других обязательств органами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812,4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Проведение выборов</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5180088880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812,4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5180088880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812,4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Резервные фонды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64,1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Муниципальная программа Притобольного района "Управление муниципальными финансами и регулирование межбюджетных отношений"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64,1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"Организация и совершенствование бюджетного процесса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64,1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Формирование резервного фонда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64,1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Резервный фонд Администрации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29,1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29,1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Резервный фонд на оплату работ по предотвращению и ликвидации последствий ЧС</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Другие общегосударственные вопросы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20 439,4</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"Управление муниципальными финансами и регулирование межбюджетных отношений"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20 334,2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"Организация и совершенствование бюджетного процесса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20 334,2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сбалансированности районного бюджета в долгосрочном периоде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10 147,2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2710283900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10 147,2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2710283900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10 147,2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10 137,0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Обеспечение деятельности аппарата управления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10 137,0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9 680,3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456,7</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2710500000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2710589980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2710589980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105,2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проведение районных мероприятий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проведение мероприятий, посвященных празднованию Победы в Великой Отечественной войне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проведение Дня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проведение дня пожилых людей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5140085820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5190016100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5190016100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НАЦИОНАЛЬНАЯ ОБОРОНА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2 020,2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Мобилизационная и вневойсковая подготовка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2 020,2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2 020,2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2 020,2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Осуществление первичного воинского учета на территориях, где отсутствуют военные комиссариаты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5190051180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2 020,2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5190051180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1 358,9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5190051180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661,3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НАЦИОНАЛЬНАЯ ЭКОНОМИКА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23 584,2</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Общеэкономические вопросы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874,3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"О дополнительных мероприятиях, направленных на снижение напряженности на рынке труда Притобольного района" на 2023 год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874,3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проведения общественных и временных работ</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73,0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общественных и временных работ</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0800187510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73,0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Межбюджетные трансферты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0800187510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73,0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дополнительных мероприятий, направленных на снижение напряженности на рынке труда, по организации общественных работ</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080P253000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801,3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080P253000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801,3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Дорожное хозяйство (дорожные фонды)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22 709,9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22 709,9</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Муниципальный дорожный фонд</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5160000000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2 174,3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мероприятия дорожной деятельности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5160086402</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2 174,3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5160086402</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2 174,3</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20 535,6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51900S5030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20 535,6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09</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51900S5030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20 535,6</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ЖИЛИЩНО-КОММУНАЛЬНОЕ ХОЗЯЙСТВО</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981,0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Благоустройство</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981,0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"Комплексное  развитие сельских территорий Притобольного района на 2020-2025 годы"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981,0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общественно значимых объектов по благоустройству сельских территорий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2000300000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981,0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Обеспечение комплексного развития сельских территорий. </w:t>
            </w:r>
            <w:r w:rsidRPr="006A58F6">
              <w:rPr>
                <w:rFonts w:ascii="Times New Roman" w:eastAsia="SimSun" w:hAnsi="Times New Roman"/>
                <w:color w:val="000000"/>
                <w:sz w:val="18"/>
                <w:szCs w:val="18"/>
                <w:lang w:val="en-US" w:eastAsia="zh-CN"/>
              </w:rPr>
              <w:t>Благоустройство сельских территорий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20003L5764</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981,0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Межбюджетные трансферты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05</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20003L5764</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981,0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СОЦИАЛЬНАЯ ПОЛИТИКА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Социальное обеспечение населения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"Управление муниципальными финансами и регулирование межбюджетных отношений"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"Организация и совершенствование бюджетного процесса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Исполнение судебных актов по обращению взыскания на средства районного бюджета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2710300000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2710389980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2710389980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Непрограммные направления деятельности органов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Выполнение других обязательств органами местного самоуправления Притобольного района</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Оказание материальной помощи малоимущим пенсионерам и семьям с детьми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5180086300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5180086300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МЕЖБЮДЖЕТНЫЕ ТРАНСФЕРТЫ ОБЩЕГО ХАРАКТЕРА БЮДЖЕТАМ БЮДЖЕТНОЙ СИСТЕМЫ РОССИЙСКОЙ ФЕДЕРАЦИИ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33 860,1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Дотации на выравнивание бюджетной обеспеченности субъектов Российской Федерации и муниципальных образований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5 727,0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"Управление муниципальными финансами и регулирование межбюджетных отношений"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5 727,0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"Развитие системы межбюджетных отношений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5 727,0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Выравнивание бюджетной обеспеченности муниципальных образований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2720100000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5 727,0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Выравнивание бюджетной обеспеченности сельских поселений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2720183600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5 727,0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01</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2720183600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5 727,0</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дотации</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28 133,1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Муниципальная программа Притобольного района "Управление муниципальными финансами и регулирование межбюджетных отношений"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2700000000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28 133,1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"Развитие системы межбюджетных отношений в Притобольном районе"</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2720000000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28 133,1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Поддержка мер по обеспечению сбалансированности бюджетов </w:t>
            </w:r>
            <w:r w:rsidRPr="006A58F6">
              <w:rPr>
                <w:rFonts w:ascii="Times New Roman" w:eastAsia="SimSun" w:hAnsi="Times New Roman"/>
                <w:color w:val="000000"/>
                <w:sz w:val="18"/>
                <w:szCs w:val="18"/>
                <w:lang w:eastAsia="zh-CN"/>
              </w:rPr>
              <w:lastRenderedPageBreak/>
              <w:t>муниципальных образований</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2720200000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28 133,1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Поддержка мер по обеспечению сбалансированности бюджетов</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2720283700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28 133,1</w:t>
            </w:r>
          </w:p>
        </w:tc>
      </w:tr>
      <w:tr w:rsidR="006A58F6" w:rsidRPr="006A58F6" w:rsidTr="007A0DC3">
        <w:trPr>
          <w:gridAfter w:val="1"/>
          <w:wAfter w:w="250" w:type="dxa"/>
        </w:trPr>
        <w:tc>
          <w:tcPr>
            <w:tcW w:w="5197" w:type="dxa"/>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61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900</w:t>
            </w:r>
          </w:p>
        </w:tc>
        <w:tc>
          <w:tcPr>
            <w:tcW w:w="500"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w:t>
            </w:r>
          </w:p>
        </w:tc>
        <w:tc>
          <w:tcPr>
            <w:tcW w:w="467"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w:t>
            </w:r>
          </w:p>
        </w:tc>
        <w:tc>
          <w:tcPr>
            <w:tcW w:w="1794"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2720283700</w:t>
            </w:r>
          </w:p>
        </w:tc>
        <w:tc>
          <w:tcPr>
            <w:tcW w:w="705"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28 133,1</w:t>
            </w:r>
          </w:p>
        </w:tc>
      </w:tr>
      <w:tr w:rsidR="006A58F6" w:rsidRPr="006A58F6" w:rsidTr="007A0DC3">
        <w:trPr>
          <w:gridAfter w:val="1"/>
          <w:wAfter w:w="250" w:type="dxa"/>
        </w:trPr>
        <w:tc>
          <w:tcPr>
            <w:tcW w:w="9277" w:type="dxa"/>
            <w:gridSpan w:val="6"/>
            <w:tcBorders>
              <w:top w:val="single" w:sz="2" w:space="0" w:color="000000"/>
              <w:left w:val="single" w:sz="2" w:space="0" w:color="000000"/>
              <w:bottom w:val="single" w:sz="2" w:space="0" w:color="000000"/>
              <w:right w:val="single" w:sz="2" w:space="0" w:color="000000"/>
            </w:tcBorders>
            <w:shd w:val="clear" w:color="FFFFCC" w:fill="FFFFFF"/>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ВСЕГО РАСХОДОВ:</w:t>
            </w:r>
          </w:p>
        </w:tc>
        <w:tc>
          <w:tcPr>
            <w:tcW w:w="113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489 737,9</w:t>
            </w:r>
          </w:p>
        </w:tc>
      </w:tr>
    </w:tbl>
    <w:p w:rsidR="006A58F6" w:rsidRPr="006A58F6" w:rsidRDefault="006A58F6" w:rsidP="006A58F6">
      <w:pPr>
        <w:widowControl w:val="0"/>
        <w:suppressAutoHyphens/>
        <w:spacing w:after="0" w:line="240" w:lineRule="auto"/>
        <w:textAlignment w:val="top"/>
        <w:rPr>
          <w:rFonts w:ascii="Times New Roman" w:eastAsia="Arial Unicode MS" w:hAnsi="Times New Roman"/>
          <w:kern w:val="1"/>
          <w:sz w:val="18"/>
          <w:szCs w:val="18"/>
          <w:lang w:eastAsia="ar-SA"/>
        </w:rPr>
      </w:pPr>
    </w:p>
    <w:tbl>
      <w:tblPr>
        <w:tblW w:w="10402" w:type="dxa"/>
        <w:tblInd w:w="-15" w:type="dxa"/>
        <w:tblLayout w:type="fixed"/>
        <w:tblCellMar>
          <w:left w:w="0" w:type="dxa"/>
          <w:right w:w="0" w:type="dxa"/>
        </w:tblCellMar>
        <w:tblLook w:val="0000"/>
      </w:tblPr>
      <w:tblGrid>
        <w:gridCol w:w="19"/>
        <w:gridCol w:w="7235"/>
        <w:gridCol w:w="1296"/>
        <w:gridCol w:w="679"/>
        <w:gridCol w:w="37"/>
        <w:gridCol w:w="841"/>
        <w:gridCol w:w="47"/>
        <w:gridCol w:w="209"/>
        <w:gridCol w:w="39"/>
      </w:tblGrid>
      <w:tr w:rsidR="006A58F6" w:rsidRPr="006A58F6" w:rsidTr="003F5591">
        <w:trPr>
          <w:gridBefore w:val="1"/>
          <w:gridAfter w:val="2"/>
          <w:wBefore w:w="19" w:type="dxa"/>
          <w:wAfter w:w="248" w:type="dxa"/>
        </w:trPr>
        <w:tc>
          <w:tcPr>
            <w:tcW w:w="10088" w:type="dxa"/>
            <w:gridSpan w:val="5"/>
          </w:tcPr>
          <w:p w:rsidR="003F5591" w:rsidRDefault="003F5591" w:rsidP="006A58F6">
            <w:pPr>
              <w:widowControl w:val="0"/>
              <w:suppressAutoHyphens/>
              <w:autoSpaceDE w:val="0"/>
              <w:snapToGrid w:val="0"/>
              <w:spacing w:after="0" w:line="100" w:lineRule="atLeast"/>
              <w:ind w:left="5383" w:right="12"/>
              <w:jc w:val="both"/>
              <w:textAlignment w:val="top"/>
              <w:rPr>
                <w:rFonts w:ascii="Times New Roman" w:eastAsia="Arial Unicode MS" w:hAnsi="Times New Roman"/>
                <w:kern w:val="1"/>
                <w:sz w:val="18"/>
                <w:szCs w:val="18"/>
                <w:lang w:eastAsia="ar-SA"/>
              </w:rPr>
            </w:pPr>
          </w:p>
          <w:p w:rsidR="006A58F6" w:rsidRPr="006A58F6" w:rsidRDefault="006A58F6" w:rsidP="006A58F6">
            <w:pPr>
              <w:widowControl w:val="0"/>
              <w:suppressAutoHyphens/>
              <w:autoSpaceDE w:val="0"/>
              <w:snapToGrid w:val="0"/>
              <w:spacing w:after="0" w:line="100" w:lineRule="atLeast"/>
              <w:ind w:left="5383" w:right="12"/>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Приложение 4 </w:t>
            </w:r>
          </w:p>
          <w:p w:rsidR="006A58F6" w:rsidRDefault="006A58F6" w:rsidP="006A58F6">
            <w:pPr>
              <w:widowControl w:val="0"/>
              <w:suppressAutoHyphens/>
              <w:autoSpaceDE w:val="0"/>
              <w:snapToGrid w:val="0"/>
              <w:spacing w:after="0" w:line="100" w:lineRule="atLeast"/>
              <w:ind w:left="5383" w:right="12"/>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к решению Думы Притобольного муниципального округа Курганской области от 15 июня 2023 года № 42 «О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p>
          <w:p w:rsidR="003F5591" w:rsidRPr="006A58F6" w:rsidRDefault="003F5591" w:rsidP="006A58F6">
            <w:pPr>
              <w:widowControl w:val="0"/>
              <w:suppressAutoHyphens/>
              <w:autoSpaceDE w:val="0"/>
              <w:snapToGrid w:val="0"/>
              <w:spacing w:after="0" w:line="100" w:lineRule="atLeast"/>
              <w:ind w:left="5383" w:right="12"/>
              <w:jc w:val="both"/>
              <w:textAlignment w:val="top"/>
              <w:rPr>
                <w:rFonts w:ascii="Times New Roman" w:eastAsia="Arial Unicode MS" w:hAnsi="Times New Roman"/>
                <w:kern w:val="1"/>
                <w:sz w:val="18"/>
                <w:szCs w:val="18"/>
                <w:lang w:eastAsia="ar-SA"/>
              </w:rPr>
            </w:pPr>
          </w:p>
        </w:tc>
        <w:tc>
          <w:tcPr>
            <w:tcW w:w="47" w:type="dxa"/>
          </w:tcPr>
          <w:p w:rsidR="006A58F6" w:rsidRPr="006A58F6" w:rsidRDefault="006A58F6" w:rsidP="006A58F6">
            <w:pPr>
              <w:pageBreakBefore/>
              <w:widowControl w:val="0"/>
              <w:suppressAutoHyphens/>
              <w:autoSpaceDE w:val="0"/>
              <w:snapToGrid w:val="0"/>
              <w:spacing w:after="0" w:line="100" w:lineRule="atLeast"/>
              <w:ind w:left="5383" w:right="12"/>
              <w:jc w:val="both"/>
              <w:textAlignment w:val="baseline"/>
              <w:rPr>
                <w:rFonts w:ascii="Times New Roman" w:eastAsia="Arial Unicode MS" w:hAnsi="Times New Roman"/>
                <w:kern w:val="1"/>
                <w:sz w:val="18"/>
                <w:szCs w:val="18"/>
                <w:lang w:eastAsia="ar-SA"/>
              </w:rPr>
            </w:pPr>
          </w:p>
        </w:tc>
      </w:tr>
      <w:tr w:rsidR="006A58F6" w:rsidRPr="006A58F6" w:rsidTr="003F5591">
        <w:tblPrEx>
          <w:tblCellMar>
            <w:left w:w="108" w:type="dxa"/>
            <w:right w:w="108" w:type="dxa"/>
          </w:tblCellMar>
        </w:tblPrEx>
        <w:tc>
          <w:tcPr>
            <w:tcW w:w="10402" w:type="dxa"/>
            <w:gridSpan w:val="9"/>
            <w:tcBorders>
              <w:top w:val="nil"/>
              <w:left w:val="nil"/>
              <w:bottom w:val="nil"/>
              <w:right w:val="nil"/>
            </w:tcBorders>
            <w:shd w:val="clear" w:color="FFFFCC" w:fill="FFFFFF"/>
            <w:vAlign w:val="bottom"/>
          </w:tcPr>
          <w:p w:rsidR="006A58F6" w:rsidRDefault="006A58F6" w:rsidP="006A58F6">
            <w:pPr>
              <w:suppressAutoHyphens/>
              <w:spacing w:after="0" w:line="100" w:lineRule="atLeast"/>
              <w:jc w:val="center"/>
              <w:textAlignment w:val="bottom"/>
              <w:rPr>
                <w:rFonts w:ascii="Times New Roman" w:eastAsia="SimSun" w:hAnsi="Times New Roman"/>
                <w:b/>
                <w:bCs/>
                <w:color w:val="000000"/>
                <w:sz w:val="18"/>
                <w:szCs w:val="18"/>
                <w:lang w:eastAsia="zh-CN"/>
              </w:rPr>
            </w:pPr>
            <w:r w:rsidRPr="006A58F6">
              <w:rPr>
                <w:rFonts w:ascii="Times New Roman" w:eastAsia="SimSun" w:hAnsi="Times New Roman"/>
                <w:b/>
                <w:bCs/>
                <w:color w:val="000000"/>
                <w:sz w:val="18"/>
                <w:szCs w:val="18"/>
                <w:lang w:eastAsia="zh-CN"/>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6A58F6">
              <w:rPr>
                <w:rFonts w:ascii="Times New Roman" w:eastAsia="SimSun" w:hAnsi="Times New Roman"/>
                <w:b/>
                <w:bCs/>
                <w:color w:val="000000"/>
                <w:sz w:val="18"/>
                <w:szCs w:val="18"/>
                <w:lang w:eastAsia="zh-CN"/>
              </w:rPr>
              <w:t>видов расходов классификации расходов бюджета</w:t>
            </w:r>
            <w:proofErr w:type="gramEnd"/>
            <w:r w:rsidRPr="006A58F6">
              <w:rPr>
                <w:rFonts w:ascii="Times New Roman" w:eastAsia="SimSun" w:hAnsi="Times New Roman"/>
                <w:b/>
                <w:bCs/>
                <w:color w:val="000000"/>
                <w:sz w:val="18"/>
                <w:szCs w:val="18"/>
                <w:lang w:eastAsia="zh-CN"/>
              </w:rPr>
              <w:t xml:space="preserve"> Притобольного района на 2023 год</w:t>
            </w:r>
          </w:p>
          <w:p w:rsidR="003F5591" w:rsidRPr="006A58F6" w:rsidRDefault="003F5591"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p>
        </w:tc>
      </w:tr>
      <w:tr w:rsidR="006A58F6" w:rsidRPr="006A58F6" w:rsidTr="003F5591">
        <w:tblPrEx>
          <w:tblCellMar>
            <w:left w:w="108" w:type="dxa"/>
            <w:right w:w="108" w:type="dxa"/>
          </w:tblCellMar>
        </w:tblPrEx>
        <w:tc>
          <w:tcPr>
            <w:tcW w:w="10402" w:type="dxa"/>
            <w:gridSpan w:val="9"/>
            <w:tcBorders>
              <w:top w:val="nil"/>
              <w:left w:val="nil"/>
              <w:bottom w:val="single" w:sz="2" w:space="0" w:color="000000"/>
              <w:right w:val="nil"/>
            </w:tcBorders>
            <w:shd w:val="clear" w:color="FFFFCC" w:fill="FFFFFF"/>
            <w:noWrap/>
            <w:vAlign w:val="bottom"/>
          </w:tcPr>
          <w:p w:rsidR="006A58F6" w:rsidRPr="006A58F6" w:rsidRDefault="006A58F6" w:rsidP="006A58F6">
            <w:pPr>
              <w:suppressAutoHyphens/>
              <w:spacing w:after="0" w:line="100" w:lineRule="atLeast"/>
              <w:jc w:val="righ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Единица измерения</w:t>
            </w:r>
            <w:proofErr w:type="gramStart"/>
            <w:r w:rsidRPr="006A58F6">
              <w:rPr>
                <w:rFonts w:ascii="Times New Roman" w:eastAsia="SimSun" w:hAnsi="Times New Roman"/>
                <w:color w:val="000000"/>
                <w:sz w:val="18"/>
                <w:szCs w:val="18"/>
                <w:lang w:val="en-US" w:eastAsia="zh-CN"/>
              </w:rPr>
              <w:t>:тыс</w:t>
            </w:r>
            <w:proofErr w:type="gramEnd"/>
            <w:r w:rsidRPr="006A58F6">
              <w:rPr>
                <w:rFonts w:ascii="Times New Roman" w:eastAsia="SimSun" w:hAnsi="Times New Roman"/>
                <w:color w:val="000000"/>
                <w:sz w:val="18"/>
                <w:szCs w:val="18"/>
                <w:lang w:val="en-US" w:eastAsia="zh-CN"/>
              </w:rPr>
              <w:t xml:space="preserve">. </w:t>
            </w:r>
            <w:proofErr w:type="gramStart"/>
            <w:r w:rsidRPr="006A58F6">
              <w:rPr>
                <w:rFonts w:ascii="Times New Roman" w:eastAsia="SimSun" w:hAnsi="Times New Roman"/>
                <w:color w:val="000000"/>
                <w:sz w:val="18"/>
                <w:szCs w:val="18"/>
                <w:lang w:val="en-US" w:eastAsia="zh-CN"/>
              </w:rPr>
              <w:t>руб</w:t>
            </w:r>
            <w:proofErr w:type="gramEnd"/>
            <w:r w:rsidRPr="006A58F6">
              <w:rPr>
                <w:rFonts w:ascii="Times New Roman" w:eastAsia="SimSun" w:hAnsi="Times New Roman"/>
                <w:color w:val="000000"/>
                <w:sz w:val="18"/>
                <w:szCs w:val="18"/>
                <w:lang w:val="en-US" w:eastAsia="zh-CN"/>
              </w:rPr>
              <w:t>.</w:t>
            </w:r>
          </w:p>
        </w:tc>
      </w:tr>
      <w:tr w:rsidR="006A58F6" w:rsidRPr="006A58F6" w:rsidTr="003F5591">
        <w:tblPrEx>
          <w:tblCellMar>
            <w:left w:w="108" w:type="dxa"/>
            <w:right w:w="108" w:type="dxa"/>
          </w:tblCellMar>
        </w:tblPrEx>
        <w:trPr>
          <w:trHeight w:val="207"/>
        </w:trPr>
        <w:tc>
          <w:tcPr>
            <w:tcW w:w="7254" w:type="dxa"/>
            <w:gridSpan w:val="2"/>
            <w:vMerge w:val="restart"/>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center"/>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Наименование показателя</w:t>
            </w:r>
          </w:p>
        </w:tc>
        <w:tc>
          <w:tcPr>
            <w:tcW w:w="1296" w:type="dxa"/>
            <w:vMerge w:val="restart"/>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center"/>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Ц.ст.</w:t>
            </w:r>
          </w:p>
        </w:tc>
        <w:tc>
          <w:tcPr>
            <w:tcW w:w="716" w:type="dxa"/>
            <w:gridSpan w:val="2"/>
            <w:vMerge w:val="restart"/>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center"/>
              <w:textAlignment w:val="center"/>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Расх.</w:t>
            </w:r>
          </w:p>
        </w:tc>
        <w:tc>
          <w:tcPr>
            <w:tcW w:w="1136" w:type="dxa"/>
            <w:gridSpan w:val="4"/>
            <w:vMerge w:val="restart"/>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suppressAutoHyphens/>
              <w:spacing w:after="0" w:line="100" w:lineRule="atLeast"/>
              <w:jc w:val="center"/>
              <w:textAlignment w:val="center"/>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Сумма</w:t>
            </w:r>
          </w:p>
        </w:tc>
      </w:tr>
      <w:tr w:rsidR="006A58F6" w:rsidRPr="006A58F6" w:rsidTr="003F5591">
        <w:tblPrEx>
          <w:tblCellMar>
            <w:left w:w="108" w:type="dxa"/>
            <w:right w:w="108" w:type="dxa"/>
          </w:tblCellMar>
        </w:tblPrEx>
        <w:trPr>
          <w:trHeight w:val="207"/>
        </w:trPr>
        <w:tc>
          <w:tcPr>
            <w:tcW w:w="7254" w:type="dxa"/>
            <w:gridSpan w:val="2"/>
            <w:vMerge/>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1296" w:type="dxa"/>
            <w:vMerge/>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16" w:type="dxa"/>
            <w:gridSpan w:val="2"/>
            <w:vMerge/>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1136" w:type="dxa"/>
            <w:gridSpan w:val="4"/>
            <w:vMerge/>
            <w:tcBorders>
              <w:top w:val="single" w:sz="2" w:space="0" w:color="000000"/>
              <w:left w:val="single" w:sz="2" w:space="0" w:color="000000"/>
              <w:bottom w:val="single" w:sz="2" w:space="0" w:color="000000"/>
              <w:right w:val="single" w:sz="2" w:space="0" w:color="000000"/>
            </w:tcBorders>
            <w:shd w:val="clear" w:color="FFFFCC" w:fill="FFFFFF"/>
            <w:vAlign w:val="center"/>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b/>
                <w:bCs/>
                <w:color w:val="000000"/>
                <w:kern w:val="1"/>
                <w:sz w:val="18"/>
                <w:szCs w:val="18"/>
                <w:lang w:eastAsia="ar-SA"/>
              </w:rPr>
            </w:pP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Муниципальная программа Притобольного района "Молодежь Притоболья" на 2023-2025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278,8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Информирование, поддержка и вовлечение молодёжи в социальную практику</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19,5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19,5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19,5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Активизация трудовой и жизненной активности молодёжи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159,9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159,9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34,3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115,4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0200289990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Гражданско-патриотическое воспитание молодёжи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99,4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99,4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91,4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0200389990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Муниципальная программа "Развитие образования в Притобольном районе" на 2021-2026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292 646,7</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Создание единого воспитательного пространства, развивающего потенциал сфер воспитания и дополнительного образования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392,0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Меры социальной поддержки лиц, проживающих и работающих в сельских населенных пунктах, рабочих поселках (поселках городского типа)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0300110970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392,0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Предоставление субсидий бюджетным, автономным учреждениям и иным некоммерческим организациям</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0300110970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392,0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10 346,0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методического кабинета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0300280401</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4 168,8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0300280401</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3 190,3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0300280401</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966,1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0300280401</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12,4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группы хозяйственного обслуживания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0300280403</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5 184,0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0300280403</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5 127,0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0300280403</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57,0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Обеспечение деятельности аппарата управления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993,2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977,2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0300280900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16,0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Подпрограмма "Развитие общего образования"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both"/>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245 061,1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Формирование образовательной сети и финансово-</w:t>
            </w:r>
            <w:proofErr w:type="gramStart"/>
            <w:r w:rsidRPr="006A58F6">
              <w:rPr>
                <w:rFonts w:ascii="Times New Roman" w:eastAsia="SimSun" w:hAnsi="Times New Roman"/>
                <w:color w:val="000000"/>
                <w:sz w:val="18"/>
                <w:szCs w:val="18"/>
                <w:lang w:eastAsia="zh-CN"/>
              </w:rPr>
              <w:t>экономических механизмов</w:t>
            </w:r>
            <w:proofErr w:type="gramEnd"/>
            <w:r w:rsidRPr="006A58F6">
              <w:rPr>
                <w:rFonts w:ascii="Times New Roman" w:eastAsia="SimSun" w:hAnsi="Times New Roman"/>
                <w:color w:val="000000"/>
                <w:sz w:val="18"/>
                <w:szCs w:val="18"/>
                <w:lang w:eastAsia="zh-CN"/>
              </w:rPr>
              <w:t>, обеспечивающих равный доступ населения Притобольного района к услугам общего образования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8 844,0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0310112200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590,0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0310112200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590,0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питанием обучающихся общеобразовательных организаций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0310112240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1 250,0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0310112240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1 250,0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Обеспечение гарантированного и безопасного подвоза </w:t>
            </w:r>
            <w:proofErr w:type="gramStart"/>
            <w:r w:rsidRPr="006A58F6">
              <w:rPr>
                <w:rFonts w:ascii="Times New Roman" w:eastAsia="SimSun" w:hAnsi="Times New Roman"/>
                <w:color w:val="000000"/>
                <w:sz w:val="18"/>
                <w:szCs w:val="18"/>
                <w:lang w:eastAsia="zh-CN"/>
              </w:rPr>
              <w:t>обучающихся</w:t>
            </w:r>
            <w:proofErr w:type="gramEnd"/>
            <w:r w:rsidRPr="006A58F6">
              <w:rPr>
                <w:rFonts w:ascii="Times New Roman" w:eastAsia="SimSun" w:hAnsi="Times New Roman"/>
                <w:color w:val="000000"/>
                <w:sz w:val="18"/>
                <w:szCs w:val="18"/>
                <w:lang w:eastAsia="zh-CN"/>
              </w:rPr>
              <w:t xml:space="preserve"> к месту учебы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0310180150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5 585,0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0310180150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5 585,0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0310180210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540,0</w:t>
            </w:r>
          </w:p>
        </w:tc>
      </w:tr>
      <w:tr w:rsidR="006A58F6" w:rsidRPr="006A58F6" w:rsidTr="003F5591">
        <w:tblPrEx>
          <w:tblCellMar>
            <w:left w:w="108" w:type="dxa"/>
            <w:right w:w="108" w:type="dxa"/>
          </w:tblCellMar>
        </w:tblPrEx>
        <w:tc>
          <w:tcPr>
            <w:tcW w:w="7254" w:type="dxa"/>
            <w:gridSpan w:val="2"/>
            <w:tcBorders>
              <w:top w:val="nil"/>
              <w:left w:val="nil"/>
              <w:bottom w:val="nil"/>
              <w:right w:val="nil"/>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0310180210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540,0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питанием обучающихся общеобразовательных организаций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03101S2240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879,0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03101S2240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879,0</w:t>
            </w:r>
          </w:p>
        </w:tc>
      </w:tr>
      <w:tr w:rsidR="006A58F6" w:rsidRPr="006A58F6" w:rsidTr="003F5591">
        <w:tblPrEx>
          <w:tblCellMar>
            <w:left w:w="108" w:type="dxa"/>
            <w:right w:w="108" w:type="dxa"/>
          </w:tblCellMar>
        </w:tblPrEx>
        <w:tc>
          <w:tcPr>
            <w:tcW w:w="7254" w:type="dxa"/>
            <w:gridSpan w:val="2"/>
            <w:tcBorders>
              <w:top w:val="nil"/>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236 217,1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Меры социальной поддержки лиц, проживающих и работающих в сельских населенных пунктах, рабочих поселках (поселках городского типа)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0310210970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7 903,0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0310210970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4 220,0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0310210970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3 683,0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государственного стандарта дошкольного образования на оплату труда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14 649,5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14 649,5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309,9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309,9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государственного стандарта общего образования на оплату труда работников общеобразовательных организаций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100 332,8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99 894,4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438,4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Реализация государственного стандарта общего образования на обеспечение учебного процесса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2 704,2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0310212040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2 704,2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0310253030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12 307,8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0310253030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12 307,8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детских дошкольных учреждений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0310280100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23 387,4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0310280100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18 808,9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0310280100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4 364,5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0310280100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214,0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общеобразовательных учреждений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41 775,7</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27 757,6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12 463,1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1 555,0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обеспечение деятельности (оказание услуг) муниципальных учреждений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3 551,7</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3 551,7</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бесплатного горячего питания обучающихся</w:t>
            </w:r>
            <w:proofErr w:type="gramStart"/>
            <w:r w:rsidRPr="006A58F6">
              <w:rPr>
                <w:rFonts w:ascii="Times New Roman" w:eastAsia="SimSun" w:hAnsi="Times New Roman"/>
                <w:color w:val="000000"/>
                <w:sz w:val="18"/>
                <w:szCs w:val="18"/>
                <w:lang w:eastAsia="zh-CN"/>
              </w:rPr>
              <w:t>,п</w:t>
            </w:r>
            <w:proofErr w:type="gramEnd"/>
            <w:r w:rsidRPr="006A58F6">
              <w:rPr>
                <w:rFonts w:ascii="Times New Roman" w:eastAsia="SimSun" w:hAnsi="Times New Roman"/>
                <w:color w:val="000000"/>
                <w:sz w:val="18"/>
                <w:szCs w:val="18"/>
                <w:lang w:eastAsia="zh-CN"/>
              </w:rPr>
              <w:t>олучающих начальное общее образование в государственных и муниципальных образовательных организациях</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03102L3042</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6 648,4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03102L3042</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6 648,4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мероприятий по модернизации школьных систем образования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03102L7500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22 646,7</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03102L7500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22 646,7</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Подпрограмма "Реализация воспитательной работы и </w:t>
            </w:r>
            <w:proofErr w:type="gramStart"/>
            <w:r w:rsidRPr="006A58F6">
              <w:rPr>
                <w:rFonts w:ascii="Times New Roman" w:eastAsia="SimSun" w:hAnsi="Times New Roman"/>
                <w:color w:val="000000"/>
                <w:sz w:val="18"/>
                <w:szCs w:val="18"/>
                <w:lang w:eastAsia="zh-CN"/>
              </w:rPr>
              <w:t>дополнительного</w:t>
            </w:r>
            <w:proofErr w:type="gramEnd"/>
            <w:r w:rsidRPr="006A58F6">
              <w:rPr>
                <w:rFonts w:ascii="Times New Roman" w:eastAsia="SimSun" w:hAnsi="Times New Roman"/>
                <w:color w:val="000000"/>
                <w:sz w:val="18"/>
                <w:szCs w:val="18"/>
                <w:lang w:eastAsia="zh-CN"/>
              </w:rPr>
              <w:t xml:space="preserve"> образовании детей в Притобольном районе" на 2021-2026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36 457,6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27 322,2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Содержание детей в приемных семьях</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0320111450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11 738,0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0320111450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11 738,0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Выплата вознаграждения опекунам (попечителям), приемным родителям</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0320111460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9 136,0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0320111460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9 136,0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Содержание детей в семьях опекунов (попечителей)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2 571,0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0320111470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2 571,0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Выплата единовременного денежного пособия при достижении усыновленным (удочеренным) ребенком 10-летнего возраста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0320111510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0320111510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Исполнение государственных полномочий по содержанию органов опеки и </w:t>
            </w:r>
            <w:r w:rsidRPr="006A58F6">
              <w:rPr>
                <w:rFonts w:ascii="Times New Roman" w:eastAsia="SimSun" w:hAnsi="Times New Roman"/>
                <w:color w:val="000000"/>
                <w:sz w:val="18"/>
                <w:szCs w:val="18"/>
                <w:lang w:eastAsia="zh-CN"/>
              </w:rPr>
              <w:lastRenderedPageBreak/>
              <w:t>попечительства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0320112190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778,0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0320112190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735,9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0320112190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42,1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0320112390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141,0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0320112390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141,0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Организация отдыха детейв </w:t>
            </w:r>
            <w:proofErr w:type="gramStart"/>
            <w:r w:rsidRPr="006A58F6">
              <w:rPr>
                <w:rFonts w:ascii="Times New Roman" w:eastAsia="SimSun" w:hAnsi="Times New Roman"/>
                <w:color w:val="000000"/>
                <w:sz w:val="18"/>
                <w:szCs w:val="18"/>
                <w:lang w:eastAsia="zh-CN"/>
              </w:rPr>
              <w:t>лагерях</w:t>
            </w:r>
            <w:proofErr w:type="gramEnd"/>
            <w:r w:rsidRPr="006A58F6">
              <w:rPr>
                <w:rFonts w:ascii="Times New Roman" w:eastAsia="SimSun" w:hAnsi="Times New Roman"/>
                <w:color w:val="000000"/>
                <w:sz w:val="18"/>
                <w:szCs w:val="18"/>
                <w:lang w:eastAsia="zh-CN"/>
              </w:rPr>
              <w:t xml:space="preserve"> дневного пребывания в каникулярное время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1 024,0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1 024,0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Организация отдыха детей, находящихся в трудной жизненной ситуации, в лагерях дневного пребывания в каникулярное время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499,5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499,5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отдыха детей в загородных оздоровительных лагерях в каникулярное время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0320112450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1 306,5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0320112450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1 306,5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отдыха детей в лагерях с дневным пребыванием в каникулярное время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отдыха детей, находящихся в трудной жизненной ситуации, в лагерях с дневным пребыванием в каникулярное время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отдыха детей в загородных оздоровительных лагерях в каникулярное время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03201S2450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13,1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03201S2450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13,1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Совершенствование моделей и механизмов развития эффективной системы дополнительного образования детей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9 135,4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дома детского творчества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0320280301</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1 974,9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Предоставление субсидий бюджетным, автономным учреждениям и иным некоммерческим организациям</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0320280301</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1 974,9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Финансовое обеспечение деятельности детско-юношеской спортивной школы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0320280302</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2 240,1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Предоставление субсидий бюджетным, автономным учреждениям и иным некоммерческим организациям</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0320280302</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2 240,1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Обеспечение </w:t>
            </w:r>
            <w:proofErr w:type="gramStart"/>
            <w:r w:rsidRPr="006A58F6">
              <w:rPr>
                <w:rFonts w:ascii="Times New Roman" w:eastAsia="SimSun" w:hAnsi="Times New Roman"/>
                <w:color w:val="000000"/>
                <w:sz w:val="18"/>
                <w:szCs w:val="18"/>
                <w:lang w:eastAsia="zh-CN"/>
              </w:rPr>
              <w:t>функционирования модели персонифицированного финансирования дополнительного образования детей</w:t>
            </w:r>
            <w:proofErr w:type="gramEnd"/>
            <w:r w:rsidRPr="006A58F6">
              <w:rPr>
                <w:rFonts w:ascii="Times New Roman" w:eastAsia="SimSun" w:hAnsi="Times New Roman"/>
                <w:color w:val="000000"/>
                <w:sz w:val="18"/>
                <w:szCs w:val="18"/>
                <w:lang w:eastAsia="zh-CN"/>
              </w:rPr>
              <w:t xml:space="preserve"> </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0320280303</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4 920,4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Предоставление субсидий бюджетным, автономным учреждениям и иным некоммерческим организациям</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0320280303</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4 831,1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0320280303</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89,3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"Кадровое обеспечение системы образования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0330000000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390,0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0330200000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390,0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предоставления дополнительного профессионального образования педагогическим работникам</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0330212130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390,0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0330212130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390,0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Муниципальная программа Притобольного района "Культура Притобольного района (2022-2024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29 565,4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Сохранение традиционного художественного творчества, национальных культур и развития культурно-досуговой деятельности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13 694,5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обеспечение деятельности (оказание услуг) муниципальных учреждений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12 601,3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11 231,3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1 321,6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48,4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292,4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72,0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220,4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04001L4670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800,8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04001L4670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800,8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Совершенствование и развитие библиотечно-информационной деятельности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9 212,9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обеспечение деятельности (оказание услуг) муниципальных учреждений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0400280990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9 212,9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0400280990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8 424,9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0400280990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788,0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Развитие дополнительного образования в сфере культуры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3 060,9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обеспечение деятельности (оказание услуг) муниципальных учреждений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3 055,9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2 740,7</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288,6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0400380990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26,6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0400389990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Организационное и материально-техническое обеспечение деятельности в сфере культуры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3 597,1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Финансовое обеспечение деятельности группы хозяйственного обслуживания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0400480502</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2 724,7</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0400480502</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2 614,2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0400480502</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110,5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Обеспечение деятельности аппарата управления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872,4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857,4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0400480900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Муниципальная программа Притобольного района "О развитии и поддержке малого и среднего предпринимательства в Притобольном районе" на 2014-2023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0600189980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0600189980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0600300000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Организация и проведение конкурсов среди субъектов малого предпринимательства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0600387310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0600387310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Содействие в участии субъектов малого и среднего предпринимательства в областных выставках-ярмарках</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0600387320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0600387320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0600400000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0600487330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0600487330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Муниципальная программа "Развитие муниципальной службы в Притобольном районе" на 2023-2028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Создание системы профессионального развития и подготовки кадров муниципальной службы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Повышение квалификации муниципальных служащих</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0700187410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0700187410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0700187410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Муниципальная программа "О дополнительных мероприятиях, направленных на снижение напряженности на рынке труда Притобольного района" на 2023 год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874,3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Организация проведения общественных и временных работ</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73,0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Организация общественных и временных работ</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0800187510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73,0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0800187510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73,0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дополнительных мероприятий, направленных на снижение напряженности на рынке труда, по организации общественных работ</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080P253000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801,3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080P253000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801,3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vAlign w:val="bottom"/>
          </w:tcPr>
          <w:p w:rsidR="006A58F6" w:rsidRPr="006A58F6" w:rsidRDefault="006A58F6" w:rsidP="006A58F6">
            <w:pPr>
              <w:suppressAutoHyphens/>
              <w:spacing w:after="0" w:line="100" w:lineRule="atLeast"/>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1 460,3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Предупреждение пожаров и снижение сопутствующих потерь от них</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42,0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42,0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42,0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Обеспечение функционирования единой дежурной диспетчерской службы Администрации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1000300000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1 418,3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1000389990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1 418,3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1000389990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1 198,0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1000389990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220,3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Муниципальная программа Притобольного района "Развитие физической культуры и спорта в Притобольном районе" на 2023-2025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400,0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Развитие массовой физической культуры и формирование здорового образа жизни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400,0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400,0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16,0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1100189990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384,0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lastRenderedPageBreak/>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125,5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Профилактика правонарушений в Притобольном районе </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115,0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115,0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11,5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103,5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Противодействие незаконному обороту наркотиков</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1400289990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1400289990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Повышение безопасности дорожного движения в Притобольном районе</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1400300000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1400389990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1400389990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Противодействие коррупции в Притобольном районе</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1400400000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1400489990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1400489990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Создание нормативной базы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1800200000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Реализация основного мероприятия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1800289980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1800289980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1900000000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1900100000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1900189990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1900189990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Муниципальная программа "Комплексное  развитие сельских территорий Притобольного района на 2020-2025 годы "</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28 066,9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28 066,9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Реализация мероприятий по устойчивому развитию сельских территорий. </w:t>
            </w:r>
            <w:r w:rsidRPr="006A58F6">
              <w:rPr>
                <w:rFonts w:ascii="Times New Roman" w:eastAsia="SimSun" w:hAnsi="Times New Roman"/>
                <w:color w:val="000000"/>
                <w:sz w:val="18"/>
                <w:szCs w:val="18"/>
                <w:lang w:val="en-US" w:eastAsia="zh-CN"/>
              </w:rPr>
              <w:t>Развитие газификации в сельской местности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2000287000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Капитальные вложения в объекты государственной (муниципальной) собственности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2000287000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комплексного развития сельских территорий</w:t>
            </w:r>
            <w:proofErr w:type="gramStart"/>
            <w:r w:rsidRPr="006A58F6">
              <w:rPr>
                <w:rFonts w:ascii="Times New Roman" w:eastAsia="SimSun" w:hAnsi="Times New Roman"/>
                <w:color w:val="000000"/>
                <w:sz w:val="18"/>
                <w:szCs w:val="18"/>
                <w:lang w:eastAsia="zh-CN"/>
              </w:rPr>
              <w:t>.Р</w:t>
            </w:r>
            <w:proofErr w:type="gramEnd"/>
            <w:r w:rsidRPr="006A58F6">
              <w:rPr>
                <w:rFonts w:ascii="Times New Roman" w:eastAsia="SimSun" w:hAnsi="Times New Roman"/>
                <w:color w:val="000000"/>
                <w:sz w:val="18"/>
                <w:szCs w:val="18"/>
                <w:lang w:eastAsia="zh-CN"/>
              </w:rPr>
              <w:t>еализация проектов комплексного развития сельских территорий (сельских агломераций)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20002L5765</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26 435,9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20002L5765</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54,0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Капитальные вложения в объекты государственной (муниципальной) собственности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20002L5765</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400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26 381,9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Реализация общественно значимых объектов по благоустройству сельских территорий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2000300000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981,0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Обеспечение комплексного развития сельских территорий. </w:t>
            </w:r>
            <w:r w:rsidRPr="006A58F6">
              <w:rPr>
                <w:rFonts w:ascii="Times New Roman" w:eastAsia="SimSun" w:hAnsi="Times New Roman"/>
                <w:color w:val="000000"/>
                <w:sz w:val="18"/>
                <w:szCs w:val="18"/>
                <w:lang w:val="en-US" w:eastAsia="zh-CN"/>
              </w:rPr>
              <w:t>Благоустройство сельских территорий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20003L5764</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981,0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20003L5764</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981,0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Муниципальная программа Притобольного района "Доступная среда для людей с ограниченными возможностями" на 2021-2025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Доступность информации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2100500000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2100589980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2100589980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Социокультурная реабилитация людей с ограниченными возможностями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2100800000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2100889980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2100889980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Муниципальная программа Притобольного района "Комплексное развитие систем коммунальной инфраструктуры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15 273,2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Развитие системы теплоснабжения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15 273,2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Реконструкция и техперевооружение инженерной инфраструктуры муниципальных образований Курганской области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2200117020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5 000,0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2200117020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5 000,0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10 010,0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10 010,0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Реконструкция и техперевооружение инженерной инфраструктуры муниципальных образований Курганской области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22001S7020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263,2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22001S7020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263,2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Муниципальная программа "Развитие агропромышленного комплекса в Притобольном районе" на 2017-2025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День работника сельского хозяйства и перерабатывающей промышленности в Притобольном районе</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2300189980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2300189980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Муниципальная программа Притобольного района "Улучшение условий и охраны труда в Притобольном районе" на 2019-2023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2400000000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57,6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Содействие работодателям в организации работ по охране труда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2400200000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57,6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2400289990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57,6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2400289990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57,6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lastRenderedPageBreak/>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2600189980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2600189980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Управление и распоряжение муниципальным имуществом и земельными участками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275,0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2600289980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275,0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2600289980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275,0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60 279,3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"Организация и совершенствование бюджетного процесса в Притобольном районе"</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26 419,2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Формирование резервного фонда Администрации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149,9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Резервный фонд Администрации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114,9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20,8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29,1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Резервный фонд на оплату работ по предотвращению и ликвидации последствий ЧС</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2710186010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сбалансированности районного бюджета в долгосрочном периоде</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10 147,2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2710283900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10 147,2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2710283900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10 147,2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Исполнение судебных актов по обращению взыскания на средства районного бюджета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2710300000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Реализация основного мероприятия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2710389980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2710389980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16 047,1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Обеспечение деятельности аппарата управления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16 047,1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15 234,3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807,8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2710480900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2710500000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основного мероприятия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2710589980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2710589980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Подпрограмма "Развитие системы межбюджетных отношений в Притобольном районе"</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33 860,1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Выравнивание бюджетной обеспеченности муниципальных образований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2720100000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5 727,0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Выравнивание бюджетной обеспеченности сельских поселений </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2720183600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5 727,0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2720183600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5 727,0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Поддержка мер по обеспечению сбалансированности бюджетов муниципальных образований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2720200000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28 133,1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Поддержка мер по обеспечению сбалансированности бюджетов</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2720283700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28 133,1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2720283700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28 133,1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Муниципальная программа Притобольного района "Развитие туризма в Притобольном районе" на 2021-2025 годы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2900000000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Установка унифицированных указателей туристической навигации на местности, улицах являющихся объектами туристического показа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2900300000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2900389990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Непрограммные направления деятельности органов местного самоуправления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5100000000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60 281,1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Притобольной районной Думы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1 389,9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Председатель Притобольной районной Думы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131,5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131,5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Депутаты Притобольной районной Думы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416,1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416,1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Аппарат Притобольной районной Думы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5110084600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842,3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5110084600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725,3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5110084600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117,0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Главы Притобольного района и аппарата Администрации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19 635,1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Глава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1 056,3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1 056,3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Аппарат Администрации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18 578,8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15 015,2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3 559,2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5120085500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Обеспечение деятельности Контрольно-счетной палаты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5130000000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1 046,5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Аппарат Контрольно-счетной палаты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5130085700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1 046,5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5130085700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1 026,5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5130085700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проведение районных мероприятий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проведение мероприятий, посвященных празднованию Победы в Великой Отечественной войне</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Межбюджетные трансферты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проведение Дня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проведение дня пожилых людей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5140085820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Муниципальный дорожный фонд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5160000000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9 993,3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за счет муниципального дорожного фонда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5160086400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7 819,0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5160086400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7 819,0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мероприятия дорожной деятельности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5160086402</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2 174,3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межбюджетные трансферты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5160086402</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2 174,3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Выполнение других обязательств органами местного самоуправления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1 799,4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Формирование районного резерва материальных ресурсов для ликвидации чрезвычайных ситуаций на территории Притобольного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5180086020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5180086020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Единовременная материальная помощь Почетным гражданам района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36,0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36,0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Оказание материальной помощи малоимущим пенсионерам и семьям с детьми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5180086300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5180086300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Взносы на капитальный ремонт общего имущества в многоквартирных домах</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5180086600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5180086600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Взносы в ассоциацию "Совет муниципальных образований Курганской области"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5180086700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5180086700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Проведение выборов</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5180088880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812,4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5180088880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812,4</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746,0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5180089990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746,0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непрограммные мероприятия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5190000000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26 311,9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5190010970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685,0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5190010970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535,0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5190010970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5190014040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5190014040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Исполнение государственных полномочий по образованию комиссий по делам несовершеннолетних и защите их прав</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5190014150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428,0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5190014150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424,8</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5190014150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Исполнение государственных полномочий </w:t>
            </w:r>
            <w:proofErr w:type="gramStart"/>
            <w:r w:rsidRPr="006A58F6">
              <w:rPr>
                <w:rFonts w:ascii="Times New Roman" w:eastAsia="SimSun" w:hAnsi="Times New Roman"/>
                <w:color w:val="000000"/>
                <w:sz w:val="18"/>
                <w:szCs w:val="18"/>
                <w:lang w:eastAsia="zh-CN"/>
              </w:rPr>
              <w:t>по организации мероприятий при осуществлении деятельности по обращению с животными без владельцев</w:t>
            </w:r>
            <w:proofErr w:type="gramEnd"/>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5190015500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42,0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5190015500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42,0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Исполнение государственных полномочий по созданию административных комиссий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5190016090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5190016090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5190016100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5190016100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межбюджетные трансферты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5190016100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Исполнение органами местного самоуправления государственных полномочий по хранению, комплектованию, учету и использованию </w:t>
            </w:r>
            <w:r w:rsidRPr="006A58F6">
              <w:rPr>
                <w:rFonts w:ascii="Times New Roman" w:eastAsia="SimSun" w:hAnsi="Times New Roman"/>
                <w:color w:val="000000"/>
                <w:sz w:val="18"/>
                <w:szCs w:val="18"/>
                <w:lang w:val="en-US" w:eastAsia="zh-CN"/>
              </w:rPr>
              <w:t xml:space="preserve">Архивного фонда Курганской </w:t>
            </w:r>
            <w:r w:rsidRPr="006A58F6">
              <w:rPr>
                <w:rFonts w:ascii="Times New Roman" w:eastAsia="SimSun" w:hAnsi="Times New Roman"/>
                <w:color w:val="000000"/>
                <w:sz w:val="18"/>
                <w:szCs w:val="18"/>
                <w:lang w:val="en-US" w:eastAsia="zh-CN"/>
              </w:rPr>
              <w:lastRenderedPageBreak/>
              <w:t>области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lastRenderedPageBreak/>
              <w:t>5190016200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5190016200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Премии и гранты по постановлениям Курганской областной Думы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5190018030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5190018030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60,0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auto" w:fill="auto"/>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5190019400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5190019400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0,6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5190019500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5190019500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Осуществление первичного воинского учета на территориях, где отсутствуют военные комиссариаты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5190051180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2 020,2</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межбюджетные трансферты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5190051180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1 358,9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бюджетные ассигнования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5190051180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661,3</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5190051200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5190051200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4,5</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Государственная регистрация актов гражданского состояния</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5190059310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1 075,0</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5190059310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887,9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5190059310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187,1</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Реализация иных направлений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329,7</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Закупка товаров, работ и услуг для обеспечения государственных (муниципальных) нужд</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5190089990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329,7</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Мероприятия по обеспечению жильем молодых семей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51900L4970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1 118,9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Социальное обеспечение и иные выплаты населению</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51900L4970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1 118,9</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51900S5030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20 535,6</w:t>
            </w:r>
          </w:p>
        </w:tc>
      </w:tr>
      <w:tr w:rsidR="006A58F6" w:rsidRPr="006A58F6" w:rsidTr="003F5591">
        <w:tblPrEx>
          <w:tblCellMar>
            <w:left w:w="108" w:type="dxa"/>
            <w:right w:w="108" w:type="dxa"/>
          </w:tblCellMar>
        </w:tblPrEx>
        <w:tc>
          <w:tcPr>
            <w:tcW w:w="7254" w:type="dxa"/>
            <w:gridSpan w:val="2"/>
            <w:tcBorders>
              <w:top w:val="single" w:sz="2" w:space="0" w:color="000000"/>
              <w:left w:val="single" w:sz="2" w:space="0" w:color="000000"/>
              <w:bottom w:val="single" w:sz="2" w:space="0" w:color="000000"/>
              <w:right w:val="single" w:sz="2" w:space="0" w:color="000000"/>
            </w:tcBorders>
            <w:shd w:val="clear" w:color="FFFFCC" w:fill="FFFFFF"/>
          </w:tcPr>
          <w:p w:rsidR="006A58F6" w:rsidRPr="006A58F6" w:rsidRDefault="006A58F6" w:rsidP="006A58F6">
            <w:pPr>
              <w:suppressAutoHyphens/>
              <w:spacing w:after="0" w:line="100" w:lineRule="atLeast"/>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Иные межбюджетные трансферты</w:t>
            </w:r>
          </w:p>
        </w:tc>
        <w:tc>
          <w:tcPr>
            <w:tcW w:w="1296" w:type="dxa"/>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51900S5030</w:t>
            </w:r>
          </w:p>
        </w:tc>
        <w:tc>
          <w:tcPr>
            <w:tcW w:w="716" w:type="dxa"/>
            <w:gridSpan w:val="2"/>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500</w:t>
            </w:r>
          </w:p>
        </w:tc>
        <w:tc>
          <w:tcPr>
            <w:tcW w:w="1136"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20 535,6</w:t>
            </w:r>
          </w:p>
        </w:tc>
      </w:tr>
      <w:tr w:rsidR="006A58F6" w:rsidRPr="006A58F6" w:rsidTr="003F5591">
        <w:tblPrEx>
          <w:tblCellMar>
            <w:left w:w="108" w:type="dxa"/>
            <w:right w:w="108" w:type="dxa"/>
          </w:tblCellMar>
        </w:tblPrEx>
        <w:trPr>
          <w:gridAfter w:val="1"/>
          <w:wAfter w:w="39" w:type="dxa"/>
        </w:trPr>
        <w:tc>
          <w:tcPr>
            <w:tcW w:w="9229" w:type="dxa"/>
            <w:gridSpan w:val="4"/>
            <w:tcBorders>
              <w:top w:val="single" w:sz="2" w:space="0" w:color="000000"/>
              <w:left w:val="single" w:sz="2" w:space="0" w:color="000000"/>
              <w:bottom w:val="single" w:sz="2" w:space="0" w:color="000000"/>
              <w:right w:val="single" w:sz="2" w:space="0" w:color="000000"/>
            </w:tcBorders>
            <w:shd w:val="clear" w:color="FFFFCC" w:fill="FFFFFF"/>
            <w:noWrap/>
            <w:vAlign w:val="bottom"/>
          </w:tcPr>
          <w:p w:rsidR="006A58F6" w:rsidRPr="006A58F6" w:rsidRDefault="006A58F6" w:rsidP="006A58F6">
            <w:pPr>
              <w:suppressAutoHyphens/>
              <w:spacing w:after="0" w:line="100" w:lineRule="atLeast"/>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ВСЕГО РАСХОДОВ:</w:t>
            </w:r>
          </w:p>
        </w:tc>
        <w:tc>
          <w:tcPr>
            <w:tcW w:w="1134" w:type="dxa"/>
            <w:gridSpan w:val="4"/>
            <w:tcBorders>
              <w:top w:val="single" w:sz="2" w:space="0" w:color="000000"/>
              <w:left w:val="single" w:sz="2" w:space="0" w:color="000000"/>
              <w:bottom w:val="single" w:sz="2" w:space="0" w:color="000000"/>
              <w:right w:val="single" w:sz="2" w:space="0" w:color="000000"/>
            </w:tcBorders>
            <w:shd w:val="clear" w:color="FFFFCC" w:fill="FFFFFF"/>
            <w:noWrap/>
          </w:tcPr>
          <w:p w:rsidR="006A58F6" w:rsidRPr="006A58F6" w:rsidRDefault="006A58F6" w:rsidP="006A58F6">
            <w:pPr>
              <w:suppressAutoHyphens/>
              <w:spacing w:after="0" w:line="100" w:lineRule="atLeast"/>
              <w:jc w:val="right"/>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489 737,9</w:t>
            </w:r>
          </w:p>
        </w:tc>
      </w:tr>
    </w:tbl>
    <w:p w:rsidR="006A58F6" w:rsidRPr="006A58F6" w:rsidRDefault="006A58F6" w:rsidP="006A58F6">
      <w:pPr>
        <w:widowControl w:val="0"/>
        <w:suppressAutoHyphens/>
        <w:spacing w:after="0" w:line="240" w:lineRule="auto"/>
        <w:textAlignment w:val="top"/>
        <w:rPr>
          <w:rFonts w:ascii="Times New Roman" w:eastAsia="Arial Unicode MS" w:hAnsi="Times New Roman"/>
          <w:kern w:val="1"/>
          <w:sz w:val="18"/>
          <w:szCs w:val="18"/>
          <w:lang w:eastAsia="ar-SA"/>
        </w:rPr>
      </w:pPr>
    </w:p>
    <w:tbl>
      <w:tblPr>
        <w:tblW w:w="10135" w:type="dxa"/>
        <w:tblInd w:w="4" w:type="dxa"/>
        <w:tblLayout w:type="fixed"/>
        <w:tblCellMar>
          <w:left w:w="0" w:type="dxa"/>
          <w:right w:w="0" w:type="dxa"/>
        </w:tblCellMar>
        <w:tblLook w:val="0000"/>
      </w:tblPr>
      <w:tblGrid>
        <w:gridCol w:w="10088"/>
        <w:gridCol w:w="47"/>
      </w:tblGrid>
      <w:tr w:rsidR="006A58F6" w:rsidRPr="006A58F6" w:rsidTr="007A0DC3">
        <w:trPr>
          <w:trHeight w:val="255"/>
        </w:trPr>
        <w:tc>
          <w:tcPr>
            <w:tcW w:w="10088" w:type="dxa"/>
          </w:tcPr>
          <w:p w:rsidR="003F5591" w:rsidRDefault="003F5591" w:rsidP="006A58F6">
            <w:pPr>
              <w:widowControl w:val="0"/>
              <w:suppressAutoHyphens/>
              <w:autoSpaceDE w:val="0"/>
              <w:snapToGrid w:val="0"/>
              <w:spacing w:after="0" w:line="100" w:lineRule="atLeast"/>
              <w:ind w:left="5383" w:right="12"/>
              <w:jc w:val="both"/>
              <w:textAlignment w:val="top"/>
              <w:rPr>
                <w:rFonts w:ascii="Times New Roman" w:eastAsia="Arial Unicode MS" w:hAnsi="Times New Roman"/>
                <w:kern w:val="1"/>
                <w:sz w:val="18"/>
                <w:szCs w:val="18"/>
                <w:lang w:eastAsia="ar-SA"/>
              </w:rPr>
            </w:pPr>
          </w:p>
          <w:p w:rsidR="003F5591" w:rsidRDefault="003F5591" w:rsidP="006A58F6">
            <w:pPr>
              <w:widowControl w:val="0"/>
              <w:suppressAutoHyphens/>
              <w:autoSpaceDE w:val="0"/>
              <w:snapToGrid w:val="0"/>
              <w:spacing w:after="0" w:line="100" w:lineRule="atLeast"/>
              <w:ind w:left="5383" w:right="12"/>
              <w:jc w:val="both"/>
              <w:textAlignment w:val="top"/>
              <w:rPr>
                <w:rFonts w:ascii="Times New Roman" w:eastAsia="Arial Unicode MS" w:hAnsi="Times New Roman"/>
                <w:kern w:val="1"/>
                <w:sz w:val="18"/>
                <w:szCs w:val="18"/>
                <w:lang w:eastAsia="ar-SA"/>
              </w:rPr>
            </w:pPr>
          </w:p>
          <w:p w:rsidR="006A58F6" w:rsidRPr="006A58F6" w:rsidRDefault="006A58F6" w:rsidP="006A58F6">
            <w:pPr>
              <w:widowControl w:val="0"/>
              <w:suppressAutoHyphens/>
              <w:autoSpaceDE w:val="0"/>
              <w:snapToGrid w:val="0"/>
              <w:spacing w:after="0" w:line="100" w:lineRule="atLeast"/>
              <w:ind w:left="5383" w:right="12"/>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 xml:space="preserve">Приложение 5 </w:t>
            </w:r>
          </w:p>
          <w:p w:rsidR="006A58F6" w:rsidRPr="006A58F6" w:rsidRDefault="006A58F6" w:rsidP="006A58F6">
            <w:pPr>
              <w:widowControl w:val="0"/>
              <w:suppressAutoHyphens/>
              <w:autoSpaceDE w:val="0"/>
              <w:snapToGrid w:val="0"/>
              <w:spacing w:after="0" w:line="100" w:lineRule="atLeast"/>
              <w:ind w:left="5383" w:right="12"/>
              <w:jc w:val="both"/>
              <w:textAlignment w:val="top"/>
              <w:rPr>
                <w:rFonts w:ascii="Times New Roman" w:eastAsia="Arial Unicode MS" w:hAnsi="Times New Roman"/>
                <w:kern w:val="1"/>
                <w:sz w:val="18"/>
                <w:szCs w:val="18"/>
                <w:lang w:eastAsia="ar-SA"/>
              </w:rPr>
            </w:pPr>
            <w:r w:rsidRPr="006A58F6">
              <w:rPr>
                <w:rFonts w:ascii="Times New Roman" w:eastAsia="Arial Unicode MS" w:hAnsi="Times New Roman"/>
                <w:kern w:val="1"/>
                <w:sz w:val="18"/>
                <w:szCs w:val="18"/>
                <w:lang w:eastAsia="ar-SA"/>
              </w:rPr>
              <w:t>к решению Думы Притобольного муниципального округа Курганской области от 15 июня 2023 года № 42 «О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p>
        </w:tc>
        <w:tc>
          <w:tcPr>
            <w:tcW w:w="47" w:type="dxa"/>
          </w:tcPr>
          <w:p w:rsidR="006A58F6" w:rsidRPr="006A58F6" w:rsidRDefault="006A58F6" w:rsidP="006A58F6">
            <w:pPr>
              <w:pageBreakBefore/>
              <w:widowControl w:val="0"/>
              <w:suppressAutoHyphens/>
              <w:autoSpaceDE w:val="0"/>
              <w:snapToGrid w:val="0"/>
              <w:spacing w:after="0" w:line="100" w:lineRule="atLeast"/>
              <w:ind w:left="5383" w:right="12"/>
              <w:jc w:val="both"/>
              <w:textAlignment w:val="baseline"/>
              <w:rPr>
                <w:rFonts w:ascii="Times New Roman" w:eastAsia="Arial Unicode MS" w:hAnsi="Times New Roman"/>
                <w:kern w:val="1"/>
                <w:sz w:val="18"/>
                <w:szCs w:val="18"/>
                <w:lang w:eastAsia="ar-SA"/>
              </w:rPr>
            </w:pPr>
          </w:p>
        </w:tc>
      </w:tr>
    </w:tbl>
    <w:p w:rsidR="006A58F6" w:rsidRPr="006A58F6" w:rsidRDefault="006A58F6" w:rsidP="006A58F6">
      <w:pPr>
        <w:widowControl w:val="0"/>
        <w:suppressAutoHyphens/>
        <w:spacing w:after="0" w:line="240" w:lineRule="auto"/>
        <w:textAlignment w:val="top"/>
        <w:rPr>
          <w:rFonts w:ascii="Times New Roman" w:eastAsia="Arial Unicode MS" w:hAnsi="Times New Roman"/>
          <w:kern w:val="1"/>
          <w:sz w:val="18"/>
          <w:szCs w:val="18"/>
          <w:lang w:eastAsia="ar-SA"/>
        </w:rPr>
      </w:pPr>
    </w:p>
    <w:tbl>
      <w:tblPr>
        <w:tblW w:w="10437" w:type="dxa"/>
        <w:tblInd w:w="93" w:type="dxa"/>
        <w:tblLayout w:type="fixed"/>
        <w:tblLook w:val="0000"/>
      </w:tblPr>
      <w:tblGrid>
        <w:gridCol w:w="1676"/>
        <w:gridCol w:w="828"/>
        <w:gridCol w:w="842"/>
        <w:gridCol w:w="922"/>
        <w:gridCol w:w="1316"/>
        <w:gridCol w:w="955"/>
        <w:gridCol w:w="818"/>
        <w:gridCol w:w="852"/>
        <w:gridCol w:w="875"/>
        <w:gridCol w:w="749"/>
        <w:gridCol w:w="530"/>
        <w:gridCol w:w="74"/>
      </w:tblGrid>
      <w:tr w:rsidR="006A58F6" w:rsidRPr="006A58F6" w:rsidTr="003F5591">
        <w:trPr>
          <w:gridAfter w:val="1"/>
          <w:wAfter w:w="74" w:type="dxa"/>
          <w:trHeight w:val="640"/>
        </w:trPr>
        <w:tc>
          <w:tcPr>
            <w:tcW w:w="10363" w:type="dxa"/>
            <w:gridSpan w:val="11"/>
            <w:tcBorders>
              <w:top w:val="nil"/>
              <w:left w:val="nil"/>
              <w:bottom w:val="nil"/>
              <w:right w:val="nil"/>
            </w:tcBorders>
            <w:vAlign w:val="center"/>
          </w:tcPr>
          <w:p w:rsidR="006A58F6" w:rsidRPr="006A58F6" w:rsidRDefault="006A58F6" w:rsidP="003F5591">
            <w:pPr>
              <w:suppressAutoHyphens/>
              <w:spacing w:after="0" w:line="100" w:lineRule="atLeast"/>
              <w:jc w:val="center"/>
              <w:textAlignment w:val="center"/>
              <w:rPr>
                <w:rFonts w:ascii="Times New Roman" w:eastAsia="SimSun" w:hAnsi="Times New Roman"/>
                <w:b/>
                <w:bCs/>
                <w:color w:val="000000"/>
                <w:sz w:val="18"/>
                <w:szCs w:val="18"/>
                <w:lang w:eastAsia="zh-CN"/>
              </w:rPr>
            </w:pPr>
            <w:r w:rsidRPr="006A58F6">
              <w:rPr>
                <w:rFonts w:ascii="Times New Roman" w:eastAsia="SimSun" w:hAnsi="Times New Roman"/>
                <w:b/>
                <w:bCs/>
                <w:color w:val="000000"/>
                <w:sz w:val="18"/>
                <w:szCs w:val="18"/>
                <w:lang w:eastAsia="zh-CN"/>
              </w:rPr>
              <w:t>Распределение межбюджетных трансфертов, выделяемых бюджетам сельских поселений</w:t>
            </w:r>
          </w:p>
          <w:p w:rsidR="006A58F6" w:rsidRPr="006A58F6" w:rsidRDefault="006A58F6" w:rsidP="003F5591">
            <w:pPr>
              <w:suppressAutoHyphens/>
              <w:spacing w:after="0" w:line="100" w:lineRule="atLeast"/>
              <w:ind w:firstLineChars="850" w:firstLine="1536"/>
              <w:jc w:val="center"/>
              <w:textAlignment w:val="center"/>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из бюджета Притобольного района на 2023 год</w:t>
            </w:r>
          </w:p>
        </w:tc>
      </w:tr>
      <w:tr w:rsidR="006A58F6" w:rsidRPr="006A58F6" w:rsidTr="003F5591">
        <w:trPr>
          <w:trHeight w:val="240"/>
        </w:trPr>
        <w:tc>
          <w:tcPr>
            <w:tcW w:w="1676" w:type="dxa"/>
            <w:tcBorders>
              <w:top w:val="nil"/>
              <w:left w:val="nil"/>
              <w:bottom w:val="nil"/>
              <w:right w:val="nil"/>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28" w:type="dxa"/>
            <w:tcBorders>
              <w:top w:val="nil"/>
              <w:left w:val="nil"/>
              <w:bottom w:val="nil"/>
              <w:right w:val="nil"/>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42" w:type="dxa"/>
            <w:tcBorders>
              <w:top w:val="nil"/>
              <w:left w:val="nil"/>
              <w:bottom w:val="nil"/>
              <w:right w:val="nil"/>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922" w:type="dxa"/>
            <w:tcBorders>
              <w:top w:val="nil"/>
              <w:left w:val="nil"/>
              <w:bottom w:val="nil"/>
              <w:right w:val="nil"/>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1316" w:type="dxa"/>
            <w:tcBorders>
              <w:top w:val="nil"/>
              <w:left w:val="nil"/>
              <w:bottom w:val="nil"/>
              <w:right w:val="nil"/>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955" w:type="dxa"/>
            <w:tcBorders>
              <w:top w:val="nil"/>
              <w:left w:val="nil"/>
              <w:bottom w:val="nil"/>
              <w:right w:val="nil"/>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nil"/>
              <w:left w:val="nil"/>
              <w:bottom w:val="nil"/>
              <w:right w:val="nil"/>
            </w:tcBorders>
            <w:noWrap/>
            <w:vAlign w:val="bottom"/>
          </w:tcPr>
          <w:p w:rsidR="006A58F6" w:rsidRPr="006A58F6" w:rsidRDefault="006A58F6" w:rsidP="006A58F6">
            <w:pPr>
              <w:widowControl w:val="0"/>
              <w:suppressAutoHyphens/>
              <w:spacing w:after="0" w:line="100" w:lineRule="atLeast"/>
              <w:jc w:val="right"/>
              <w:textAlignment w:val="top"/>
              <w:rPr>
                <w:rFonts w:ascii="Times New Roman" w:eastAsia="Arial Unicode MS" w:hAnsi="Times New Roman"/>
                <w:color w:val="000000"/>
                <w:kern w:val="1"/>
                <w:sz w:val="18"/>
                <w:szCs w:val="18"/>
                <w:lang w:eastAsia="ar-SA"/>
              </w:rPr>
            </w:pPr>
          </w:p>
        </w:tc>
        <w:tc>
          <w:tcPr>
            <w:tcW w:w="852" w:type="dxa"/>
            <w:tcBorders>
              <w:top w:val="nil"/>
              <w:left w:val="nil"/>
              <w:bottom w:val="nil"/>
              <w:right w:val="nil"/>
            </w:tcBorders>
            <w:noWrap/>
            <w:vAlign w:val="bottom"/>
          </w:tcPr>
          <w:p w:rsidR="006A58F6" w:rsidRPr="006A58F6" w:rsidRDefault="006A58F6" w:rsidP="006A58F6">
            <w:pPr>
              <w:widowControl w:val="0"/>
              <w:suppressAutoHyphens/>
              <w:spacing w:after="0" w:line="100" w:lineRule="atLeast"/>
              <w:jc w:val="right"/>
              <w:textAlignment w:val="top"/>
              <w:rPr>
                <w:rFonts w:ascii="Times New Roman" w:eastAsia="Arial Unicode MS" w:hAnsi="Times New Roman"/>
                <w:color w:val="000000"/>
                <w:kern w:val="1"/>
                <w:sz w:val="18"/>
                <w:szCs w:val="18"/>
                <w:lang w:eastAsia="ar-SA"/>
              </w:rPr>
            </w:pPr>
          </w:p>
        </w:tc>
        <w:tc>
          <w:tcPr>
            <w:tcW w:w="875" w:type="dxa"/>
            <w:tcBorders>
              <w:top w:val="nil"/>
              <w:left w:val="nil"/>
              <w:bottom w:val="nil"/>
              <w:right w:val="nil"/>
            </w:tcBorders>
            <w:noWrap/>
            <w:vAlign w:val="bottom"/>
          </w:tcPr>
          <w:p w:rsidR="006A58F6" w:rsidRPr="006A58F6" w:rsidRDefault="006A58F6" w:rsidP="006A58F6">
            <w:pPr>
              <w:widowControl w:val="0"/>
              <w:suppressAutoHyphens/>
              <w:spacing w:after="0" w:line="100" w:lineRule="atLeast"/>
              <w:jc w:val="right"/>
              <w:textAlignment w:val="top"/>
              <w:rPr>
                <w:rFonts w:ascii="Times New Roman" w:eastAsia="Arial Unicode MS" w:hAnsi="Times New Roman"/>
                <w:color w:val="000000"/>
                <w:kern w:val="1"/>
                <w:sz w:val="18"/>
                <w:szCs w:val="18"/>
                <w:lang w:eastAsia="ar-SA"/>
              </w:rPr>
            </w:pPr>
          </w:p>
        </w:tc>
        <w:tc>
          <w:tcPr>
            <w:tcW w:w="749" w:type="dxa"/>
            <w:tcBorders>
              <w:top w:val="nil"/>
              <w:left w:val="nil"/>
              <w:bottom w:val="nil"/>
              <w:right w:val="nil"/>
            </w:tcBorders>
            <w:noWrap/>
            <w:vAlign w:val="bottom"/>
          </w:tcPr>
          <w:p w:rsidR="006A58F6" w:rsidRPr="006A58F6" w:rsidRDefault="006A58F6" w:rsidP="006A58F6">
            <w:pPr>
              <w:widowControl w:val="0"/>
              <w:suppressAutoHyphens/>
              <w:spacing w:after="0" w:line="100" w:lineRule="atLeast"/>
              <w:jc w:val="right"/>
              <w:textAlignment w:val="top"/>
              <w:rPr>
                <w:rFonts w:ascii="Times New Roman" w:eastAsia="Arial Unicode MS" w:hAnsi="Times New Roman"/>
                <w:color w:val="000000"/>
                <w:kern w:val="1"/>
                <w:sz w:val="18"/>
                <w:szCs w:val="18"/>
                <w:lang w:eastAsia="ar-SA"/>
              </w:rPr>
            </w:pPr>
          </w:p>
        </w:tc>
        <w:tc>
          <w:tcPr>
            <w:tcW w:w="604" w:type="dxa"/>
            <w:gridSpan w:val="2"/>
            <w:tcBorders>
              <w:top w:val="nil"/>
              <w:left w:val="nil"/>
              <w:bottom w:val="nil"/>
              <w:right w:val="nil"/>
            </w:tcBorders>
            <w:noWrap/>
            <w:vAlign w:val="bottom"/>
          </w:tcPr>
          <w:p w:rsidR="006A58F6" w:rsidRPr="006A58F6" w:rsidRDefault="006A58F6" w:rsidP="006A58F6">
            <w:pPr>
              <w:suppressAutoHyphens/>
              <w:spacing w:after="0" w:line="100" w:lineRule="atLeast"/>
              <w:jc w:val="right"/>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(тыс.руб.)</w:t>
            </w:r>
          </w:p>
        </w:tc>
      </w:tr>
      <w:tr w:rsidR="006A58F6" w:rsidRPr="006A58F6" w:rsidTr="003F5591">
        <w:trPr>
          <w:trHeight w:val="1580"/>
        </w:trPr>
        <w:tc>
          <w:tcPr>
            <w:tcW w:w="1676" w:type="dxa"/>
            <w:tcBorders>
              <w:top w:val="single" w:sz="2" w:space="0" w:color="000000"/>
              <w:left w:val="single" w:sz="2" w:space="0" w:color="000000"/>
              <w:bottom w:val="single" w:sz="2" w:space="0" w:color="000000"/>
              <w:right w:val="single" w:sz="2" w:space="0" w:color="000000"/>
            </w:tcBorders>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Сельские поселения</w:t>
            </w:r>
          </w:p>
        </w:tc>
        <w:tc>
          <w:tcPr>
            <w:tcW w:w="828" w:type="dxa"/>
            <w:tcBorders>
              <w:top w:val="single" w:sz="2" w:space="0" w:color="000000"/>
              <w:left w:val="single" w:sz="2" w:space="0" w:color="000000"/>
              <w:bottom w:val="single" w:sz="2" w:space="0" w:color="000000"/>
              <w:right w:val="single" w:sz="2" w:space="0" w:color="000000"/>
            </w:tcBorders>
          </w:tcPr>
          <w:p w:rsidR="006A58F6" w:rsidRPr="006A58F6" w:rsidRDefault="006A58F6" w:rsidP="006A58F6">
            <w:pPr>
              <w:suppressAutoHyphens/>
              <w:spacing w:after="0" w:line="100" w:lineRule="atLeast"/>
              <w:jc w:val="center"/>
              <w:textAlignment w:val="top"/>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eastAsia="zh-CN"/>
              </w:rPr>
              <w:t>Всего межбюд-жетных  трансфе</w:t>
            </w:r>
            <w:proofErr w:type="gramStart"/>
            <w:r w:rsidRPr="006A58F6">
              <w:rPr>
                <w:rFonts w:ascii="Times New Roman" w:eastAsia="SimSun" w:hAnsi="Times New Roman"/>
                <w:b/>
                <w:bCs/>
                <w:color w:val="000000"/>
                <w:sz w:val="18"/>
                <w:szCs w:val="18"/>
                <w:lang w:eastAsia="zh-CN"/>
              </w:rPr>
              <w:t>р-</w:t>
            </w:r>
            <w:proofErr w:type="gramEnd"/>
            <w:r w:rsidRPr="006A58F6">
              <w:rPr>
                <w:rFonts w:ascii="Times New Roman" w:eastAsia="SimSun" w:hAnsi="Times New Roman"/>
                <w:b/>
                <w:bCs/>
                <w:color w:val="000000"/>
                <w:sz w:val="18"/>
                <w:szCs w:val="18"/>
                <w:lang w:eastAsia="zh-CN"/>
              </w:rPr>
              <w:br/>
              <w:t>тов</w:t>
            </w:r>
          </w:p>
        </w:tc>
        <w:tc>
          <w:tcPr>
            <w:tcW w:w="842" w:type="dxa"/>
            <w:tcBorders>
              <w:top w:val="single" w:sz="2" w:space="0" w:color="000000"/>
              <w:left w:val="single" w:sz="2" w:space="0" w:color="000000"/>
              <w:bottom w:val="single" w:sz="2" w:space="0" w:color="000000"/>
              <w:right w:val="single" w:sz="2" w:space="0" w:color="000000"/>
            </w:tcBorders>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Дотации на выравнивание бюджетной обеспеченно</w:t>
            </w:r>
            <w:proofErr w:type="gramStart"/>
            <w:r w:rsidRPr="006A58F6">
              <w:rPr>
                <w:rFonts w:ascii="Times New Roman" w:eastAsia="SimSun" w:hAnsi="Times New Roman"/>
                <w:color w:val="000000"/>
                <w:sz w:val="18"/>
                <w:szCs w:val="18"/>
                <w:lang w:eastAsia="zh-CN"/>
              </w:rPr>
              <w:t>с-</w:t>
            </w:r>
            <w:proofErr w:type="gramEnd"/>
            <w:r w:rsidRPr="006A58F6">
              <w:rPr>
                <w:rFonts w:ascii="Times New Roman" w:eastAsia="SimSun" w:hAnsi="Times New Roman"/>
                <w:color w:val="000000"/>
                <w:sz w:val="18"/>
                <w:szCs w:val="18"/>
                <w:lang w:eastAsia="zh-CN"/>
              </w:rPr>
              <w:br/>
              <w:t>ти сельских  поселений</w:t>
            </w:r>
          </w:p>
        </w:tc>
        <w:tc>
          <w:tcPr>
            <w:tcW w:w="922" w:type="dxa"/>
            <w:tcBorders>
              <w:top w:val="single" w:sz="2" w:space="0" w:color="000000"/>
              <w:left w:val="single" w:sz="2" w:space="0" w:color="000000"/>
              <w:bottom w:val="single" w:sz="2" w:space="0" w:color="000000"/>
              <w:right w:val="single" w:sz="2" w:space="0" w:color="000000"/>
            </w:tcBorders>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Дотации на поддержку мер по обеспечению сбаланс</w:t>
            </w:r>
            <w:proofErr w:type="gramStart"/>
            <w:r w:rsidRPr="006A58F6">
              <w:rPr>
                <w:rFonts w:ascii="Times New Roman" w:eastAsia="SimSun" w:hAnsi="Times New Roman"/>
                <w:color w:val="000000"/>
                <w:sz w:val="18"/>
                <w:szCs w:val="18"/>
                <w:lang w:eastAsia="zh-CN"/>
              </w:rPr>
              <w:t>и-</w:t>
            </w:r>
            <w:proofErr w:type="gramEnd"/>
            <w:r w:rsidRPr="006A58F6">
              <w:rPr>
                <w:rFonts w:ascii="Times New Roman" w:eastAsia="SimSun" w:hAnsi="Times New Roman"/>
                <w:color w:val="000000"/>
                <w:sz w:val="18"/>
                <w:szCs w:val="18"/>
                <w:lang w:eastAsia="zh-CN"/>
              </w:rPr>
              <w:br/>
              <w:t>рованности бюджетов</w:t>
            </w:r>
          </w:p>
        </w:tc>
        <w:tc>
          <w:tcPr>
            <w:tcW w:w="1316" w:type="dxa"/>
            <w:tcBorders>
              <w:top w:val="single" w:sz="2" w:space="0" w:color="000000"/>
              <w:left w:val="single" w:sz="2" w:space="0" w:color="000000"/>
              <w:bottom w:val="single" w:sz="2" w:space="0" w:color="000000"/>
              <w:right w:val="single" w:sz="2" w:space="0" w:color="000000"/>
            </w:tcBorders>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w:t>
            </w:r>
            <w:proofErr w:type="gramStart"/>
            <w:r w:rsidRPr="006A58F6">
              <w:rPr>
                <w:rFonts w:ascii="Times New Roman" w:eastAsia="SimSun" w:hAnsi="Times New Roman"/>
                <w:color w:val="000000"/>
                <w:sz w:val="18"/>
                <w:szCs w:val="18"/>
                <w:lang w:eastAsia="zh-CN"/>
              </w:rPr>
              <w:t>а-</w:t>
            </w:r>
            <w:proofErr w:type="gramEnd"/>
            <w:r w:rsidRPr="006A58F6">
              <w:rPr>
                <w:rFonts w:ascii="Times New Roman" w:eastAsia="SimSun" w:hAnsi="Times New Roman"/>
                <w:color w:val="000000"/>
                <w:sz w:val="18"/>
                <w:szCs w:val="18"/>
                <w:lang w:eastAsia="zh-CN"/>
              </w:rPr>
              <w:br/>
              <w:t xml:space="preserve">ющих документов, расходы на уплату налога на имущество организаций), капитальный </w:t>
            </w:r>
            <w:r w:rsidRPr="006A58F6">
              <w:rPr>
                <w:rFonts w:ascii="Times New Roman" w:eastAsia="SimSun" w:hAnsi="Times New Roman"/>
                <w:color w:val="000000"/>
                <w:sz w:val="18"/>
                <w:szCs w:val="18"/>
                <w:lang w:eastAsia="zh-CN"/>
              </w:rPr>
              <w:lastRenderedPageBreak/>
              <w:t>ремонт и ремонт дворовых территорий многоквартирных домов, проездов к дворовым территориям многоквартирных домов населенных пунктов</w:t>
            </w:r>
          </w:p>
        </w:tc>
        <w:tc>
          <w:tcPr>
            <w:tcW w:w="955" w:type="dxa"/>
            <w:tcBorders>
              <w:top w:val="single" w:sz="2" w:space="0" w:color="000000"/>
              <w:left w:val="single" w:sz="2" w:space="0" w:color="000000"/>
              <w:bottom w:val="single" w:sz="2" w:space="0" w:color="000000"/>
              <w:right w:val="single" w:sz="2" w:space="0" w:color="000000"/>
            </w:tcBorders>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Субсидии на  реализацию мероприятий по благоустройству сельских территорий</w:t>
            </w:r>
          </w:p>
        </w:tc>
        <w:tc>
          <w:tcPr>
            <w:tcW w:w="818" w:type="dxa"/>
            <w:tcBorders>
              <w:top w:val="single" w:sz="2" w:space="0" w:color="000000"/>
              <w:left w:val="single" w:sz="2" w:space="0" w:color="000000"/>
              <w:bottom w:val="single" w:sz="2" w:space="0" w:color="000000"/>
              <w:right w:val="single" w:sz="2" w:space="0" w:color="000000"/>
            </w:tcBorders>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Субвенции на осуществление  первичного воинского учета на территориях, где отсутствуют военные комиссариаты</w:t>
            </w:r>
          </w:p>
        </w:tc>
        <w:tc>
          <w:tcPr>
            <w:tcW w:w="852" w:type="dxa"/>
            <w:tcBorders>
              <w:top w:val="single" w:sz="2" w:space="0" w:color="000000"/>
              <w:left w:val="single" w:sz="2" w:space="0" w:color="000000"/>
              <w:bottom w:val="single" w:sz="2" w:space="0" w:color="000000"/>
              <w:right w:val="single" w:sz="2" w:space="0" w:color="000000"/>
            </w:tcBorders>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w:t>
            </w:r>
            <w:r w:rsidRPr="006A58F6">
              <w:rPr>
                <w:rFonts w:ascii="Times New Roman" w:eastAsia="SimSun" w:hAnsi="Times New Roman"/>
                <w:color w:val="000000"/>
                <w:sz w:val="18"/>
                <w:szCs w:val="18"/>
                <w:lang w:eastAsia="zh-CN"/>
              </w:rPr>
              <w:lastRenderedPageBreak/>
              <w:t>я, уполномоченных составлять протоколы об административных правонарушениях</w:t>
            </w:r>
          </w:p>
        </w:tc>
        <w:tc>
          <w:tcPr>
            <w:tcW w:w="875" w:type="dxa"/>
            <w:tcBorders>
              <w:top w:val="single" w:sz="2" w:space="0" w:color="000000"/>
              <w:left w:val="single" w:sz="2" w:space="0" w:color="000000"/>
              <w:bottom w:val="single" w:sz="2" w:space="0" w:color="000000"/>
              <w:right w:val="single" w:sz="2" w:space="0" w:color="000000"/>
            </w:tcBorders>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lastRenderedPageBreak/>
              <w:t>Иные межбюдже</w:t>
            </w:r>
            <w:proofErr w:type="gramStart"/>
            <w:r w:rsidRPr="006A58F6">
              <w:rPr>
                <w:rFonts w:ascii="Times New Roman" w:eastAsia="SimSun" w:hAnsi="Times New Roman"/>
                <w:color w:val="000000"/>
                <w:sz w:val="18"/>
                <w:szCs w:val="18"/>
                <w:lang w:eastAsia="zh-CN"/>
              </w:rPr>
              <w:t>т-</w:t>
            </w:r>
            <w:proofErr w:type="gramEnd"/>
            <w:r w:rsidRPr="006A58F6">
              <w:rPr>
                <w:rFonts w:ascii="Times New Roman" w:eastAsia="SimSun" w:hAnsi="Times New Roman"/>
                <w:color w:val="000000"/>
                <w:sz w:val="18"/>
                <w:szCs w:val="18"/>
                <w:lang w:eastAsia="zh-CN"/>
              </w:rPr>
              <w:br/>
              <w:t>ные трансфер-</w:t>
            </w:r>
            <w:r w:rsidRPr="006A58F6">
              <w:rPr>
                <w:rFonts w:ascii="Times New Roman" w:eastAsia="SimSun" w:hAnsi="Times New Roman"/>
                <w:color w:val="000000"/>
                <w:sz w:val="18"/>
                <w:szCs w:val="18"/>
                <w:lang w:eastAsia="zh-CN"/>
              </w:rPr>
              <w:br/>
              <w:t>ты (дорожные фонды)</w:t>
            </w:r>
          </w:p>
        </w:tc>
        <w:tc>
          <w:tcPr>
            <w:tcW w:w="749" w:type="dxa"/>
            <w:tcBorders>
              <w:top w:val="single" w:sz="2" w:space="0" w:color="000000"/>
              <w:left w:val="single" w:sz="2" w:space="0" w:color="000000"/>
              <w:bottom w:val="single" w:sz="2" w:space="0" w:color="000000"/>
              <w:right w:val="single" w:sz="2" w:space="0" w:color="000000"/>
            </w:tcBorders>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Иные межбюдже</w:t>
            </w:r>
            <w:proofErr w:type="gramStart"/>
            <w:r w:rsidRPr="006A58F6">
              <w:rPr>
                <w:rFonts w:ascii="Times New Roman" w:eastAsia="SimSun" w:hAnsi="Times New Roman"/>
                <w:color w:val="000000"/>
                <w:sz w:val="18"/>
                <w:szCs w:val="18"/>
                <w:lang w:eastAsia="zh-CN"/>
              </w:rPr>
              <w:t>т-</w:t>
            </w:r>
            <w:proofErr w:type="gramEnd"/>
            <w:r w:rsidRPr="006A58F6">
              <w:rPr>
                <w:rFonts w:ascii="Times New Roman" w:eastAsia="SimSun" w:hAnsi="Times New Roman"/>
                <w:color w:val="000000"/>
                <w:sz w:val="18"/>
                <w:szCs w:val="18"/>
                <w:lang w:eastAsia="zh-CN"/>
              </w:rPr>
              <w:br/>
              <w:t>ные трансфер-</w:t>
            </w:r>
            <w:r w:rsidRPr="006A58F6">
              <w:rPr>
                <w:rFonts w:ascii="Times New Roman" w:eastAsia="SimSun" w:hAnsi="Times New Roman"/>
                <w:color w:val="000000"/>
                <w:sz w:val="18"/>
                <w:szCs w:val="18"/>
                <w:lang w:eastAsia="zh-CN"/>
              </w:rPr>
              <w:br/>
              <w:t>ты на организацию обществен-</w:t>
            </w:r>
            <w:r w:rsidRPr="006A58F6">
              <w:rPr>
                <w:rFonts w:ascii="Times New Roman" w:eastAsia="SimSun" w:hAnsi="Times New Roman"/>
                <w:color w:val="000000"/>
                <w:sz w:val="18"/>
                <w:szCs w:val="18"/>
                <w:lang w:eastAsia="zh-CN"/>
              </w:rPr>
              <w:br/>
              <w:t>ных и временных работ</w:t>
            </w:r>
          </w:p>
        </w:tc>
        <w:tc>
          <w:tcPr>
            <w:tcW w:w="604" w:type="dxa"/>
            <w:gridSpan w:val="2"/>
            <w:tcBorders>
              <w:top w:val="single" w:sz="2" w:space="0" w:color="000000"/>
              <w:left w:val="single" w:sz="2" w:space="0" w:color="000000"/>
              <w:bottom w:val="single" w:sz="2" w:space="0" w:color="000000"/>
              <w:right w:val="single" w:sz="2" w:space="0" w:color="000000"/>
            </w:tcBorders>
          </w:tcPr>
          <w:p w:rsidR="006A58F6" w:rsidRPr="006A58F6" w:rsidRDefault="006A58F6" w:rsidP="006A58F6">
            <w:pPr>
              <w:suppressAutoHyphens/>
              <w:spacing w:after="0" w:line="100" w:lineRule="atLeast"/>
              <w:jc w:val="center"/>
              <w:textAlignment w:val="top"/>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eastAsia="zh-CN"/>
              </w:rPr>
              <w:t>Иные межбюдже</w:t>
            </w:r>
            <w:proofErr w:type="gramStart"/>
            <w:r w:rsidRPr="006A58F6">
              <w:rPr>
                <w:rFonts w:ascii="Times New Roman" w:eastAsia="SimSun" w:hAnsi="Times New Roman"/>
                <w:color w:val="000000"/>
                <w:sz w:val="18"/>
                <w:szCs w:val="18"/>
                <w:lang w:eastAsia="zh-CN"/>
              </w:rPr>
              <w:t>т-</w:t>
            </w:r>
            <w:proofErr w:type="gramEnd"/>
            <w:r w:rsidRPr="006A58F6">
              <w:rPr>
                <w:rFonts w:ascii="Times New Roman" w:eastAsia="SimSun" w:hAnsi="Times New Roman"/>
                <w:color w:val="000000"/>
                <w:sz w:val="18"/>
                <w:szCs w:val="18"/>
                <w:lang w:eastAsia="zh-CN"/>
              </w:rPr>
              <w:br/>
              <w:t>ные трансфер-</w:t>
            </w:r>
            <w:r w:rsidRPr="006A58F6">
              <w:rPr>
                <w:rFonts w:ascii="Times New Roman" w:eastAsia="SimSun" w:hAnsi="Times New Roman"/>
                <w:color w:val="000000"/>
                <w:sz w:val="18"/>
                <w:szCs w:val="18"/>
                <w:lang w:eastAsia="zh-CN"/>
              </w:rPr>
              <w:br/>
              <w:t xml:space="preserve">ты на дополнительные расходы  возникшие в результате </w:t>
            </w: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lastRenderedPageBreak/>
              <w:t>Березовский</w:t>
            </w:r>
          </w:p>
        </w:tc>
        <w:tc>
          <w:tcPr>
            <w:tcW w:w="82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4 542,4</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833,7</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2 249,7</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1 369,9</w:t>
            </w: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78,0</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0,010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6,1</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Боровлянский</w:t>
            </w:r>
          </w:p>
        </w:tc>
        <w:tc>
          <w:tcPr>
            <w:tcW w:w="82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15 206,7</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985,6</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3 731,8</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10 323,5   </w:t>
            </w: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106,0</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0,022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54,8</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Гладковский</w:t>
            </w:r>
          </w:p>
        </w:tc>
        <w:tc>
          <w:tcPr>
            <w:tcW w:w="82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2 684,7</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614,0</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1 986,6</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78,0</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0,011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6,1</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Глядянский</w:t>
            </w:r>
          </w:p>
        </w:tc>
        <w:tc>
          <w:tcPr>
            <w:tcW w:w="828" w:type="dxa"/>
            <w:tcBorders>
              <w:top w:val="single" w:sz="2" w:space="0" w:color="000000"/>
              <w:left w:val="single" w:sz="2" w:space="0" w:color="000000"/>
              <w:bottom w:val="single" w:sz="2" w:space="0" w:color="000000"/>
              <w:right w:val="single" w:sz="2" w:space="0" w:color="000000"/>
            </w:tcBorders>
            <w:shd w:val="clear" w:color="FFFFCC" w:fill="FFFFFF"/>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3 503,5</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547,2</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382,0</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0,081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2 174,3</w:t>
            </w: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399,9</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Давыдовский</w:t>
            </w:r>
          </w:p>
        </w:tc>
        <w:tc>
          <w:tcPr>
            <w:tcW w:w="82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6 576,1</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1 121,2</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2 508,4</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2 838,100   </w:t>
            </w: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78,0</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0,012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30,4</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Межборный</w:t>
            </w:r>
          </w:p>
        </w:tc>
        <w:tc>
          <w:tcPr>
            <w:tcW w:w="82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2 769,2</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589,3</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2 035,3</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84,9</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0,016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54,7</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Нагорский</w:t>
            </w:r>
          </w:p>
        </w:tc>
        <w:tc>
          <w:tcPr>
            <w:tcW w:w="82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4 741,4</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149,9</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1 006,6</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3 473,900   </w:t>
            </w: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106,0</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0,031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0,0</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Обуховский</w:t>
            </w:r>
          </w:p>
        </w:tc>
        <w:tc>
          <w:tcPr>
            <w:tcW w:w="82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2 369,7</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149,9</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2 130,7</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78,0</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0,005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6,1</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Плотниковский</w:t>
            </w:r>
          </w:p>
        </w:tc>
        <w:tc>
          <w:tcPr>
            <w:tcW w:w="82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3 858,0</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154,0</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2 488,0</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981,000   </w:t>
            </w: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78,0</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0,012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152,0</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Раскатихинский</w:t>
            </w:r>
          </w:p>
        </w:tc>
        <w:tc>
          <w:tcPr>
            <w:tcW w:w="82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4 503,2</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811,1</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3 482,7</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106,0</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0,019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103,4</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Чернавский  </w:t>
            </w:r>
          </w:p>
        </w:tc>
        <w:tc>
          <w:tcPr>
            <w:tcW w:w="82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2 995,0</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170,4</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2 716,2</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78,0</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0,011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30,4</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Ялымский</w:t>
            </w:r>
          </w:p>
        </w:tc>
        <w:tc>
          <w:tcPr>
            <w:tcW w:w="82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6 069,4</w:t>
            </w:r>
          </w:p>
        </w:tc>
        <w:tc>
          <w:tcPr>
            <w:tcW w:w="84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147,9</w:t>
            </w:r>
          </w:p>
        </w:tc>
        <w:tc>
          <w:tcPr>
            <w:tcW w:w="92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3 249,9</w:t>
            </w:r>
          </w:p>
        </w:tc>
        <w:tc>
          <w:tcPr>
            <w:tcW w:w="1316"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2 530,200   </w:t>
            </w:r>
          </w:p>
        </w:tc>
        <w:tc>
          <w:tcPr>
            <w:tcW w:w="95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818"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106,0</w:t>
            </w:r>
          </w:p>
        </w:tc>
        <w:tc>
          <w:tcPr>
            <w:tcW w:w="852"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 xml:space="preserve"> 0,013   </w:t>
            </w:r>
          </w:p>
        </w:tc>
        <w:tc>
          <w:tcPr>
            <w:tcW w:w="875"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widowControl w:val="0"/>
              <w:suppressAutoHyphens/>
              <w:spacing w:after="0" w:line="100" w:lineRule="atLeast"/>
              <w:jc w:val="center"/>
              <w:textAlignment w:val="top"/>
              <w:rPr>
                <w:rFonts w:ascii="Times New Roman" w:eastAsia="Arial Unicode MS" w:hAnsi="Times New Roman"/>
                <w:color w:val="000000"/>
                <w:kern w:val="1"/>
                <w:sz w:val="18"/>
                <w:szCs w:val="18"/>
                <w:lang w:eastAsia="ar-SA"/>
              </w:rPr>
            </w:pPr>
          </w:p>
        </w:tc>
        <w:tc>
          <w:tcPr>
            <w:tcW w:w="749" w:type="dxa"/>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30,4</w:t>
            </w:r>
          </w:p>
        </w:tc>
        <w:tc>
          <w:tcPr>
            <w:tcW w:w="604" w:type="dxa"/>
            <w:gridSpan w:val="2"/>
            <w:tcBorders>
              <w:top w:val="single" w:sz="2" w:space="0" w:color="000000"/>
              <w:left w:val="single" w:sz="2" w:space="0" w:color="000000"/>
              <w:bottom w:val="single" w:sz="2" w:space="0" w:color="000000"/>
              <w:right w:val="single" w:sz="2" w:space="0" w:color="000000"/>
            </w:tcBorders>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color w:val="000000"/>
                <w:kern w:val="1"/>
                <w:sz w:val="18"/>
                <w:szCs w:val="18"/>
                <w:lang w:eastAsia="ar-SA"/>
              </w:rPr>
            </w:pPr>
            <w:r w:rsidRPr="006A58F6">
              <w:rPr>
                <w:rFonts w:ascii="Times New Roman" w:eastAsia="SimSun" w:hAnsi="Times New Roman"/>
                <w:color w:val="000000"/>
                <w:sz w:val="18"/>
                <w:szCs w:val="18"/>
                <w:lang w:val="en-US" w:eastAsia="zh-CN"/>
              </w:rPr>
              <w:t>5,0</w:t>
            </w:r>
          </w:p>
        </w:tc>
      </w:tr>
      <w:tr w:rsidR="006A58F6" w:rsidRPr="006A58F6" w:rsidTr="003F5591">
        <w:trPr>
          <w:trHeight w:val="300"/>
        </w:trPr>
        <w:tc>
          <w:tcPr>
            <w:tcW w:w="1676"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6A58F6" w:rsidRPr="006A58F6" w:rsidRDefault="006A58F6" w:rsidP="006A58F6">
            <w:pPr>
              <w:suppressAutoHyphens/>
              <w:spacing w:after="0" w:line="100" w:lineRule="atLeast"/>
              <w:jc w:val="both"/>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ИТОГО</w:t>
            </w:r>
          </w:p>
        </w:tc>
        <w:tc>
          <w:tcPr>
            <w:tcW w:w="82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59 819,4</w:t>
            </w:r>
          </w:p>
        </w:tc>
        <w:tc>
          <w:tcPr>
            <w:tcW w:w="842"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5 727,0</w:t>
            </w:r>
          </w:p>
        </w:tc>
        <w:tc>
          <w:tcPr>
            <w:tcW w:w="922"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28 133,1</w:t>
            </w:r>
          </w:p>
        </w:tc>
        <w:tc>
          <w:tcPr>
            <w:tcW w:w="1316"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20 535,6</w:t>
            </w:r>
          </w:p>
        </w:tc>
        <w:tc>
          <w:tcPr>
            <w:tcW w:w="95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981,0</w:t>
            </w:r>
          </w:p>
        </w:tc>
        <w:tc>
          <w:tcPr>
            <w:tcW w:w="818" w:type="dxa"/>
            <w:tcBorders>
              <w:top w:val="single" w:sz="2" w:space="0" w:color="000000"/>
              <w:left w:val="single" w:sz="2" w:space="0" w:color="000000"/>
              <w:bottom w:val="single" w:sz="2" w:space="0" w:color="000000"/>
              <w:right w:val="single" w:sz="2" w:space="0" w:color="000000"/>
            </w:tcBorders>
            <w:shd w:val="clear" w:color="FFFFCC" w:fill="FFFFFF"/>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1 358,9</w:t>
            </w:r>
          </w:p>
        </w:tc>
        <w:tc>
          <w:tcPr>
            <w:tcW w:w="852" w:type="dxa"/>
            <w:tcBorders>
              <w:top w:val="single" w:sz="2" w:space="0" w:color="000000"/>
              <w:left w:val="single" w:sz="2" w:space="0" w:color="000000"/>
              <w:bottom w:val="single" w:sz="2" w:space="0" w:color="000000"/>
              <w:right w:val="single" w:sz="2" w:space="0" w:color="000000"/>
            </w:tcBorders>
            <w:shd w:val="clear" w:color="FFFFCC" w:fill="FFFFFF"/>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 xml:space="preserve"> 0,243   </w:t>
            </w:r>
          </w:p>
        </w:tc>
        <w:tc>
          <w:tcPr>
            <w:tcW w:w="875" w:type="dxa"/>
            <w:tcBorders>
              <w:top w:val="single" w:sz="2" w:space="0" w:color="000000"/>
              <w:left w:val="single" w:sz="2" w:space="0" w:color="000000"/>
              <w:bottom w:val="single" w:sz="2" w:space="0" w:color="000000"/>
              <w:right w:val="single" w:sz="2" w:space="0" w:color="000000"/>
            </w:tcBorders>
            <w:shd w:val="clear" w:color="FFFFCC" w:fill="FFFFFF"/>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2 174,3</w:t>
            </w:r>
          </w:p>
        </w:tc>
        <w:tc>
          <w:tcPr>
            <w:tcW w:w="749" w:type="dxa"/>
            <w:tcBorders>
              <w:top w:val="single" w:sz="2" w:space="0" w:color="000000"/>
              <w:left w:val="single" w:sz="2" w:space="0" w:color="000000"/>
              <w:bottom w:val="single" w:sz="2" w:space="0" w:color="000000"/>
              <w:right w:val="single" w:sz="2" w:space="0" w:color="000000"/>
            </w:tcBorders>
            <w:shd w:val="clear" w:color="FFFFCC" w:fill="FFFFFF"/>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874,3</w:t>
            </w:r>
          </w:p>
        </w:tc>
        <w:tc>
          <w:tcPr>
            <w:tcW w:w="604" w:type="dxa"/>
            <w:gridSpan w:val="2"/>
            <w:tcBorders>
              <w:top w:val="single" w:sz="2" w:space="0" w:color="000000"/>
              <w:left w:val="single" w:sz="2" w:space="0" w:color="000000"/>
              <w:bottom w:val="single" w:sz="2" w:space="0" w:color="000000"/>
              <w:right w:val="single" w:sz="2" w:space="0" w:color="000000"/>
            </w:tcBorders>
            <w:shd w:val="clear" w:color="FFFFCC" w:fill="FFFFFF"/>
            <w:noWrap/>
            <w:vAlign w:val="bottom"/>
          </w:tcPr>
          <w:p w:rsidR="006A58F6" w:rsidRPr="006A58F6" w:rsidRDefault="006A58F6" w:rsidP="006A58F6">
            <w:pPr>
              <w:suppressAutoHyphens/>
              <w:spacing w:after="0" w:line="100" w:lineRule="atLeast"/>
              <w:jc w:val="center"/>
              <w:textAlignment w:val="bottom"/>
              <w:rPr>
                <w:rFonts w:ascii="Times New Roman" w:eastAsia="Arial Unicode MS" w:hAnsi="Times New Roman"/>
                <w:b/>
                <w:bCs/>
                <w:color w:val="000000"/>
                <w:kern w:val="1"/>
                <w:sz w:val="18"/>
                <w:szCs w:val="18"/>
                <w:lang w:eastAsia="ar-SA"/>
              </w:rPr>
            </w:pPr>
            <w:r w:rsidRPr="006A58F6">
              <w:rPr>
                <w:rFonts w:ascii="Times New Roman" w:eastAsia="SimSun" w:hAnsi="Times New Roman"/>
                <w:b/>
                <w:bCs/>
                <w:color w:val="000000"/>
                <w:sz w:val="18"/>
                <w:szCs w:val="18"/>
                <w:lang w:val="en-US" w:eastAsia="zh-CN"/>
              </w:rPr>
              <w:t>35,0</w:t>
            </w:r>
          </w:p>
        </w:tc>
      </w:tr>
    </w:tbl>
    <w:p w:rsidR="006A58F6" w:rsidRDefault="006A58F6" w:rsidP="006A58F6">
      <w:pPr>
        <w:widowControl w:val="0"/>
        <w:suppressAutoHyphens/>
        <w:spacing w:after="0" w:line="240" w:lineRule="auto"/>
        <w:textAlignment w:val="top"/>
        <w:rPr>
          <w:rFonts w:ascii="Times New Roman" w:eastAsia="Arial Unicode MS" w:hAnsi="Times New Roman"/>
          <w:kern w:val="1"/>
          <w:sz w:val="18"/>
          <w:szCs w:val="18"/>
          <w:lang w:eastAsia="ar-SA"/>
        </w:rPr>
      </w:pPr>
    </w:p>
    <w:p w:rsidR="003F5591" w:rsidRDefault="003F5591" w:rsidP="00531BE3">
      <w:pPr>
        <w:spacing w:after="0" w:line="240" w:lineRule="auto"/>
        <w:ind w:right="-1"/>
        <w:jc w:val="center"/>
        <w:rPr>
          <w:rFonts w:ascii="Times New Roman" w:eastAsia="Times New Roman" w:hAnsi="Times New Roman"/>
          <w:b/>
          <w:sz w:val="18"/>
          <w:szCs w:val="18"/>
        </w:rPr>
      </w:pPr>
    </w:p>
    <w:p w:rsidR="00531BE3" w:rsidRPr="00531BE3" w:rsidRDefault="00531BE3" w:rsidP="00531BE3">
      <w:pPr>
        <w:spacing w:after="0" w:line="240" w:lineRule="auto"/>
        <w:ind w:right="-1"/>
        <w:jc w:val="center"/>
        <w:rPr>
          <w:rFonts w:ascii="Times New Roman" w:eastAsia="Times New Roman" w:hAnsi="Times New Roman"/>
          <w:b/>
          <w:sz w:val="18"/>
          <w:szCs w:val="18"/>
          <w:u w:val="single"/>
        </w:rPr>
      </w:pPr>
      <w:r w:rsidRPr="00531BE3">
        <w:rPr>
          <w:rFonts w:ascii="Times New Roman" w:eastAsia="Times New Roman" w:hAnsi="Times New Roman"/>
          <w:b/>
          <w:sz w:val="18"/>
          <w:szCs w:val="18"/>
        </w:rPr>
        <w:t>РОССИЙСКАЯ ФЕДЕРАЦИЯ</w:t>
      </w:r>
    </w:p>
    <w:p w:rsidR="00531BE3" w:rsidRPr="00531BE3" w:rsidRDefault="00531BE3" w:rsidP="00531BE3">
      <w:pPr>
        <w:spacing w:after="0" w:line="240" w:lineRule="auto"/>
        <w:ind w:right="-1"/>
        <w:jc w:val="center"/>
        <w:rPr>
          <w:rFonts w:ascii="Times New Roman" w:eastAsia="Times New Roman" w:hAnsi="Times New Roman"/>
          <w:b/>
          <w:sz w:val="18"/>
          <w:szCs w:val="18"/>
        </w:rPr>
      </w:pPr>
      <w:r w:rsidRPr="00531BE3">
        <w:rPr>
          <w:rFonts w:ascii="Times New Roman" w:eastAsia="Times New Roman" w:hAnsi="Times New Roman"/>
          <w:b/>
          <w:sz w:val="18"/>
          <w:szCs w:val="18"/>
        </w:rPr>
        <w:t>КУРГАНСКАЯ ОБЛАСТЬ</w:t>
      </w:r>
    </w:p>
    <w:p w:rsidR="00531BE3" w:rsidRPr="00531BE3" w:rsidRDefault="00531BE3" w:rsidP="00531BE3">
      <w:pPr>
        <w:spacing w:after="0" w:line="240" w:lineRule="auto"/>
        <w:ind w:right="-1"/>
        <w:jc w:val="center"/>
        <w:rPr>
          <w:rFonts w:ascii="Times New Roman" w:eastAsia="Times New Roman" w:hAnsi="Times New Roman"/>
          <w:b/>
          <w:sz w:val="18"/>
          <w:szCs w:val="18"/>
        </w:rPr>
      </w:pPr>
      <w:r w:rsidRPr="00531BE3">
        <w:rPr>
          <w:rFonts w:ascii="Times New Roman" w:eastAsia="Times New Roman" w:hAnsi="Times New Roman"/>
          <w:b/>
          <w:sz w:val="18"/>
          <w:szCs w:val="18"/>
        </w:rPr>
        <w:t>ПРИТОБОЛЬНЫЙ РАЙОН</w:t>
      </w:r>
    </w:p>
    <w:p w:rsidR="00531BE3" w:rsidRDefault="00531BE3" w:rsidP="00531BE3">
      <w:pPr>
        <w:spacing w:after="0" w:line="240" w:lineRule="auto"/>
        <w:ind w:right="-1"/>
        <w:jc w:val="center"/>
        <w:rPr>
          <w:rFonts w:ascii="Times New Roman" w:eastAsia="Times New Roman" w:hAnsi="Times New Roman"/>
          <w:b/>
          <w:sz w:val="18"/>
          <w:szCs w:val="18"/>
        </w:rPr>
      </w:pPr>
      <w:r w:rsidRPr="00531BE3">
        <w:rPr>
          <w:rFonts w:ascii="Times New Roman" w:eastAsia="Times New Roman" w:hAnsi="Times New Roman"/>
          <w:b/>
          <w:sz w:val="18"/>
          <w:szCs w:val="18"/>
        </w:rPr>
        <w:t xml:space="preserve">ДУМА ПРИТОБОЛЬНОГО МУНИЦИПАЛЬНОГО ОКРУГА </w:t>
      </w:r>
    </w:p>
    <w:p w:rsidR="003F5591" w:rsidRDefault="003F5591" w:rsidP="00531BE3">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КУРГАНСКОЙ ОБЛАСТИ</w:t>
      </w:r>
    </w:p>
    <w:p w:rsidR="003F5591" w:rsidRPr="00531BE3" w:rsidRDefault="003F5591" w:rsidP="00531BE3">
      <w:pPr>
        <w:spacing w:after="0" w:line="240" w:lineRule="auto"/>
        <w:ind w:right="-1"/>
        <w:jc w:val="center"/>
        <w:rPr>
          <w:rFonts w:ascii="Times New Roman" w:eastAsia="Times New Roman" w:hAnsi="Times New Roman"/>
          <w:b/>
          <w:sz w:val="18"/>
          <w:szCs w:val="18"/>
        </w:rPr>
      </w:pPr>
    </w:p>
    <w:p w:rsidR="00531BE3" w:rsidRPr="00531BE3" w:rsidRDefault="00531BE3" w:rsidP="00531BE3">
      <w:pPr>
        <w:spacing w:after="0" w:line="240" w:lineRule="auto"/>
        <w:ind w:right="-1"/>
        <w:jc w:val="center"/>
        <w:rPr>
          <w:rFonts w:ascii="Times New Roman" w:eastAsia="Times New Roman" w:hAnsi="Times New Roman"/>
          <w:b/>
          <w:sz w:val="18"/>
          <w:szCs w:val="18"/>
        </w:rPr>
      </w:pPr>
      <w:r w:rsidRPr="00531BE3">
        <w:rPr>
          <w:rFonts w:ascii="Times New Roman" w:eastAsia="Times New Roman" w:hAnsi="Times New Roman"/>
          <w:b/>
          <w:sz w:val="18"/>
          <w:szCs w:val="18"/>
        </w:rPr>
        <w:t>РЕШЕНИЕ</w:t>
      </w:r>
    </w:p>
    <w:p w:rsidR="003F5591" w:rsidRDefault="003F5591" w:rsidP="003F5591">
      <w:pPr>
        <w:spacing w:after="0" w:line="240" w:lineRule="auto"/>
        <w:ind w:right="-1"/>
        <w:jc w:val="both"/>
        <w:rPr>
          <w:rFonts w:ascii="Times New Roman" w:eastAsia="Times New Roman" w:hAnsi="Times New Roman"/>
          <w:b/>
          <w:bCs/>
          <w:sz w:val="18"/>
          <w:szCs w:val="18"/>
        </w:rPr>
      </w:pPr>
    </w:p>
    <w:p w:rsidR="00531BE3" w:rsidRDefault="00531BE3" w:rsidP="003F5591">
      <w:pPr>
        <w:spacing w:after="0" w:line="240" w:lineRule="auto"/>
        <w:ind w:right="-1"/>
        <w:jc w:val="both"/>
        <w:rPr>
          <w:rFonts w:ascii="Times New Roman" w:eastAsia="Times New Roman" w:hAnsi="Times New Roman"/>
          <w:b/>
          <w:bCs/>
          <w:sz w:val="18"/>
          <w:szCs w:val="18"/>
        </w:rPr>
      </w:pPr>
      <w:r w:rsidRPr="00531BE3">
        <w:rPr>
          <w:rFonts w:ascii="Times New Roman" w:eastAsia="Times New Roman" w:hAnsi="Times New Roman"/>
          <w:b/>
          <w:bCs/>
          <w:sz w:val="18"/>
          <w:szCs w:val="18"/>
        </w:rPr>
        <w:t>от 15 июня 2023 года № 43</w:t>
      </w:r>
      <w:r w:rsidR="003F5591">
        <w:rPr>
          <w:rFonts w:ascii="Times New Roman" w:eastAsia="Times New Roman" w:hAnsi="Times New Roman"/>
          <w:b/>
          <w:bCs/>
          <w:sz w:val="18"/>
          <w:szCs w:val="18"/>
        </w:rPr>
        <w:t xml:space="preserve"> </w:t>
      </w:r>
      <w:r w:rsidRPr="00531BE3">
        <w:rPr>
          <w:rFonts w:ascii="Times New Roman" w:eastAsia="Times New Roman" w:hAnsi="Times New Roman"/>
          <w:b/>
          <w:bCs/>
          <w:sz w:val="18"/>
          <w:szCs w:val="18"/>
        </w:rPr>
        <w:t>с. Глядянское</w:t>
      </w:r>
    </w:p>
    <w:p w:rsidR="003F5591" w:rsidRPr="00531BE3" w:rsidRDefault="003F5591" w:rsidP="003F5591">
      <w:pPr>
        <w:spacing w:after="0" w:line="240" w:lineRule="auto"/>
        <w:ind w:right="-1"/>
        <w:jc w:val="both"/>
        <w:rPr>
          <w:rFonts w:ascii="Times New Roman" w:eastAsia="Times New Roman" w:hAnsi="Times New Roman"/>
          <w:b/>
          <w:bCs/>
          <w:sz w:val="18"/>
          <w:szCs w:val="18"/>
        </w:rPr>
      </w:pPr>
    </w:p>
    <w:p w:rsidR="00531BE3" w:rsidRPr="00531BE3" w:rsidRDefault="00531BE3" w:rsidP="00531BE3">
      <w:pPr>
        <w:spacing w:after="0" w:line="240" w:lineRule="auto"/>
        <w:jc w:val="both"/>
        <w:rPr>
          <w:rFonts w:ascii="Times New Roman" w:eastAsia="Times New Roman" w:hAnsi="Times New Roman"/>
          <w:b/>
          <w:sz w:val="18"/>
          <w:szCs w:val="18"/>
        </w:rPr>
      </w:pPr>
      <w:r w:rsidRPr="00531BE3">
        <w:rPr>
          <w:rFonts w:ascii="Times New Roman" w:eastAsia="Times New Roman" w:hAnsi="Times New Roman"/>
          <w:b/>
          <w:sz w:val="18"/>
          <w:szCs w:val="18"/>
        </w:rPr>
        <w:t xml:space="preserve">О внесении изменений в решение </w:t>
      </w:r>
    </w:p>
    <w:p w:rsidR="00531BE3" w:rsidRPr="00531BE3" w:rsidRDefault="00531BE3" w:rsidP="00531BE3">
      <w:pPr>
        <w:spacing w:after="0" w:line="240" w:lineRule="auto"/>
        <w:jc w:val="both"/>
        <w:rPr>
          <w:rFonts w:ascii="Times New Roman" w:eastAsia="Times New Roman" w:hAnsi="Times New Roman"/>
          <w:b/>
          <w:sz w:val="18"/>
          <w:szCs w:val="18"/>
        </w:rPr>
      </w:pPr>
      <w:r w:rsidRPr="00531BE3">
        <w:rPr>
          <w:rFonts w:ascii="Times New Roman" w:eastAsia="Times New Roman" w:hAnsi="Times New Roman"/>
          <w:b/>
          <w:sz w:val="18"/>
          <w:szCs w:val="18"/>
        </w:rPr>
        <w:t xml:space="preserve">Березовской сельской Думы </w:t>
      </w:r>
      <w:proofErr w:type="gramStart"/>
      <w:r w:rsidRPr="00531BE3">
        <w:rPr>
          <w:rFonts w:ascii="Times New Roman" w:eastAsia="Times New Roman" w:hAnsi="Times New Roman"/>
          <w:b/>
          <w:sz w:val="18"/>
          <w:szCs w:val="18"/>
        </w:rPr>
        <w:t>от</w:t>
      </w:r>
      <w:proofErr w:type="gramEnd"/>
      <w:r w:rsidRPr="00531BE3">
        <w:rPr>
          <w:rFonts w:ascii="Times New Roman" w:eastAsia="Times New Roman" w:hAnsi="Times New Roman"/>
          <w:b/>
          <w:sz w:val="18"/>
          <w:szCs w:val="18"/>
        </w:rPr>
        <w:t xml:space="preserve"> </w:t>
      </w:r>
    </w:p>
    <w:p w:rsidR="00531BE3" w:rsidRPr="00531BE3" w:rsidRDefault="00531BE3" w:rsidP="00531BE3">
      <w:pPr>
        <w:spacing w:after="0" w:line="240" w:lineRule="auto"/>
        <w:jc w:val="both"/>
        <w:rPr>
          <w:rFonts w:ascii="Times New Roman" w:eastAsia="Times New Roman" w:hAnsi="Times New Roman"/>
          <w:b/>
          <w:sz w:val="18"/>
          <w:szCs w:val="18"/>
        </w:rPr>
      </w:pPr>
      <w:r w:rsidRPr="00531BE3">
        <w:rPr>
          <w:rFonts w:ascii="Times New Roman" w:eastAsia="Times New Roman" w:hAnsi="Times New Roman"/>
          <w:b/>
          <w:sz w:val="18"/>
          <w:szCs w:val="18"/>
        </w:rPr>
        <w:t xml:space="preserve">26 декабря 2022 года №14 «О бюджете </w:t>
      </w:r>
    </w:p>
    <w:p w:rsidR="00531BE3" w:rsidRPr="00531BE3" w:rsidRDefault="00531BE3" w:rsidP="00531BE3">
      <w:pPr>
        <w:spacing w:after="0" w:line="240" w:lineRule="auto"/>
        <w:jc w:val="both"/>
        <w:rPr>
          <w:rFonts w:ascii="Times New Roman" w:eastAsia="Times New Roman" w:hAnsi="Times New Roman"/>
          <w:b/>
          <w:sz w:val="18"/>
          <w:szCs w:val="18"/>
        </w:rPr>
      </w:pPr>
      <w:r w:rsidRPr="00531BE3">
        <w:rPr>
          <w:rFonts w:ascii="Times New Roman" w:eastAsia="Times New Roman" w:hAnsi="Times New Roman"/>
          <w:b/>
          <w:sz w:val="18"/>
          <w:szCs w:val="18"/>
        </w:rPr>
        <w:t xml:space="preserve">Березовского сельсовета на 2023 год </w:t>
      </w:r>
    </w:p>
    <w:p w:rsidR="00531BE3" w:rsidRDefault="00531BE3" w:rsidP="00531BE3">
      <w:pPr>
        <w:spacing w:after="0" w:line="240" w:lineRule="auto"/>
        <w:jc w:val="both"/>
        <w:rPr>
          <w:rFonts w:ascii="Times New Roman" w:eastAsia="Times New Roman" w:hAnsi="Times New Roman"/>
          <w:b/>
          <w:sz w:val="18"/>
          <w:szCs w:val="18"/>
        </w:rPr>
      </w:pPr>
      <w:r w:rsidRPr="00531BE3">
        <w:rPr>
          <w:rFonts w:ascii="Times New Roman" w:eastAsia="Times New Roman" w:hAnsi="Times New Roman"/>
          <w:b/>
          <w:sz w:val="18"/>
          <w:szCs w:val="18"/>
        </w:rPr>
        <w:t>и плановый период 2024 и 2025 годов»</w:t>
      </w:r>
    </w:p>
    <w:p w:rsidR="003F5591" w:rsidRPr="00531BE3" w:rsidRDefault="003F5591" w:rsidP="00531BE3">
      <w:pPr>
        <w:spacing w:after="0" w:line="240" w:lineRule="auto"/>
        <w:jc w:val="both"/>
        <w:rPr>
          <w:rFonts w:ascii="Times New Roman" w:eastAsia="Times New Roman" w:hAnsi="Times New Roman"/>
          <w:b/>
          <w:sz w:val="18"/>
          <w:szCs w:val="18"/>
        </w:rPr>
      </w:pPr>
    </w:p>
    <w:p w:rsidR="00531BE3" w:rsidRPr="00531BE3" w:rsidRDefault="00531BE3" w:rsidP="00531BE3">
      <w:pPr>
        <w:tabs>
          <w:tab w:val="left" w:pos="1350"/>
        </w:tabs>
        <w:spacing w:after="0" w:line="240" w:lineRule="auto"/>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На основании статьи 9 Бюджетного Кодекса Российской Федерации, статьи 46 Устава Березовского сельсовета, решения Березовской сельской Думы № 16 от 20.06.2013г. «О Положении «О бюджетном устройстве и бюджетном процессе в Березовском сельсовете» Дума Притобольного муниципального округа Курганской области</w:t>
      </w:r>
    </w:p>
    <w:p w:rsidR="00531BE3" w:rsidRPr="00531BE3" w:rsidRDefault="00531BE3" w:rsidP="00531BE3">
      <w:pPr>
        <w:spacing w:after="0" w:line="240" w:lineRule="auto"/>
        <w:jc w:val="both"/>
        <w:rPr>
          <w:rFonts w:ascii="Times New Roman" w:eastAsia="Times New Roman" w:hAnsi="Times New Roman"/>
          <w:b/>
          <w:bCs/>
          <w:sz w:val="18"/>
          <w:szCs w:val="18"/>
        </w:rPr>
      </w:pPr>
      <w:r w:rsidRPr="00531BE3">
        <w:rPr>
          <w:rFonts w:ascii="Times New Roman" w:eastAsia="Times New Roman" w:hAnsi="Times New Roman"/>
          <w:b/>
          <w:bCs/>
          <w:sz w:val="18"/>
          <w:szCs w:val="18"/>
        </w:rPr>
        <w:t xml:space="preserve">РЕШИЛА:   </w:t>
      </w:r>
    </w:p>
    <w:p w:rsidR="00531BE3" w:rsidRPr="00531BE3" w:rsidRDefault="00531BE3" w:rsidP="00531BE3">
      <w:pPr>
        <w:tabs>
          <w:tab w:val="left" w:pos="426"/>
          <w:tab w:val="left" w:pos="709"/>
        </w:tabs>
        <w:spacing w:after="0" w:line="240" w:lineRule="auto"/>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1. Внести изменения в  основные характеристики  бюджета Березовского сельсовета на 2023 год:</w:t>
      </w:r>
    </w:p>
    <w:p w:rsidR="00531BE3" w:rsidRPr="00531BE3" w:rsidRDefault="00531BE3" w:rsidP="00531BE3">
      <w:pPr>
        <w:spacing w:after="0" w:line="240" w:lineRule="auto"/>
        <w:ind w:firstLine="480"/>
        <w:jc w:val="both"/>
        <w:rPr>
          <w:rFonts w:ascii="Times New Roman" w:eastAsia="Times New Roman" w:hAnsi="Times New Roman"/>
          <w:sz w:val="18"/>
          <w:szCs w:val="18"/>
        </w:rPr>
      </w:pPr>
      <w:r w:rsidRPr="00531BE3">
        <w:rPr>
          <w:rFonts w:ascii="Times New Roman" w:eastAsia="Times New Roman" w:hAnsi="Times New Roman"/>
          <w:sz w:val="18"/>
          <w:szCs w:val="18"/>
        </w:rPr>
        <w:t>1.1. Общий объем  доходов бюджета Березовского сельсовета в сумме 5624,0 тыс. рублей, в том числе:</w:t>
      </w:r>
    </w:p>
    <w:p w:rsidR="00531BE3" w:rsidRPr="00531BE3" w:rsidRDefault="00531BE3" w:rsidP="00531BE3">
      <w:pPr>
        <w:spacing w:after="0" w:line="240" w:lineRule="auto"/>
        <w:ind w:firstLine="480"/>
        <w:jc w:val="both"/>
        <w:rPr>
          <w:rFonts w:ascii="Times New Roman" w:eastAsia="Times New Roman" w:hAnsi="Times New Roman"/>
          <w:sz w:val="18"/>
          <w:szCs w:val="18"/>
        </w:rPr>
      </w:pPr>
      <w:r w:rsidRPr="00531BE3">
        <w:rPr>
          <w:rFonts w:ascii="Times New Roman" w:eastAsia="Times New Roman" w:hAnsi="Times New Roman"/>
          <w:sz w:val="18"/>
          <w:szCs w:val="18"/>
        </w:rPr>
        <w:t>а)  объем налоговых и неналоговых доходов в сумме 1071,0 тыс. рублей;</w:t>
      </w:r>
    </w:p>
    <w:p w:rsidR="00531BE3" w:rsidRPr="00531BE3" w:rsidRDefault="00531BE3" w:rsidP="00531BE3">
      <w:pPr>
        <w:spacing w:after="0" w:line="240" w:lineRule="auto"/>
        <w:ind w:firstLine="480"/>
        <w:jc w:val="both"/>
        <w:rPr>
          <w:rFonts w:ascii="Times New Roman" w:eastAsia="Times New Roman" w:hAnsi="Times New Roman"/>
          <w:sz w:val="18"/>
          <w:szCs w:val="18"/>
        </w:rPr>
      </w:pPr>
      <w:r w:rsidRPr="00531BE3">
        <w:rPr>
          <w:rFonts w:ascii="Times New Roman" w:eastAsia="Times New Roman" w:hAnsi="Times New Roman"/>
          <w:sz w:val="18"/>
          <w:szCs w:val="18"/>
        </w:rPr>
        <w:t>б) объем безвозмездных поступлений в сумме 4553,00 тыс. рублей, в том числе объем безвозмездных поступлений от других бюджетов бюджетной системы Российской Федерации в сумме 4548,0 тыс</w:t>
      </w:r>
      <w:proofErr w:type="gramStart"/>
      <w:r w:rsidRPr="00531BE3">
        <w:rPr>
          <w:rFonts w:ascii="Times New Roman" w:eastAsia="Times New Roman" w:hAnsi="Times New Roman"/>
          <w:sz w:val="18"/>
          <w:szCs w:val="18"/>
        </w:rPr>
        <w:t>,р</w:t>
      </w:r>
      <w:proofErr w:type="gramEnd"/>
      <w:r w:rsidRPr="00531BE3">
        <w:rPr>
          <w:rFonts w:ascii="Times New Roman" w:eastAsia="Times New Roman" w:hAnsi="Times New Roman"/>
          <w:sz w:val="18"/>
          <w:szCs w:val="18"/>
        </w:rPr>
        <w:t xml:space="preserve">ублей, из них: </w:t>
      </w:r>
    </w:p>
    <w:p w:rsidR="00531BE3" w:rsidRPr="00531BE3" w:rsidRDefault="00531BE3" w:rsidP="00531BE3">
      <w:pPr>
        <w:spacing w:after="0" w:line="240" w:lineRule="auto"/>
        <w:ind w:firstLine="480"/>
        <w:jc w:val="both"/>
        <w:rPr>
          <w:rFonts w:ascii="Times New Roman" w:eastAsia="Times New Roman" w:hAnsi="Times New Roman"/>
          <w:sz w:val="18"/>
          <w:szCs w:val="18"/>
        </w:rPr>
      </w:pPr>
      <w:r w:rsidRPr="00531BE3">
        <w:rPr>
          <w:rFonts w:ascii="Times New Roman" w:eastAsia="Times New Roman" w:hAnsi="Times New Roman"/>
          <w:sz w:val="18"/>
          <w:szCs w:val="18"/>
        </w:rPr>
        <w:t>- дотации бюджетам поселений на выравнивание уровня бюджетной обеспеченности 834,0 тыс</w:t>
      </w:r>
      <w:proofErr w:type="gramStart"/>
      <w:r w:rsidRPr="00531BE3">
        <w:rPr>
          <w:rFonts w:ascii="Times New Roman" w:eastAsia="Times New Roman" w:hAnsi="Times New Roman"/>
          <w:sz w:val="18"/>
          <w:szCs w:val="18"/>
        </w:rPr>
        <w:t>,р</w:t>
      </w:r>
      <w:proofErr w:type="gramEnd"/>
      <w:r w:rsidRPr="00531BE3">
        <w:rPr>
          <w:rFonts w:ascii="Times New Roman" w:eastAsia="Times New Roman" w:hAnsi="Times New Roman"/>
          <w:sz w:val="18"/>
          <w:szCs w:val="18"/>
        </w:rPr>
        <w:t>ублей,;</w:t>
      </w:r>
    </w:p>
    <w:p w:rsidR="00531BE3" w:rsidRPr="00531BE3" w:rsidRDefault="00531BE3" w:rsidP="00531BE3">
      <w:pPr>
        <w:spacing w:after="0" w:line="240" w:lineRule="auto"/>
        <w:ind w:firstLine="48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дотации бюджетам поселений на поддержку мер по обеспечению сбалансированности бюджета в сумме 2255,0 </w:t>
      </w:r>
      <w:proofErr w:type="gramStart"/>
      <w:r w:rsidRPr="00531BE3">
        <w:rPr>
          <w:rFonts w:ascii="Times New Roman" w:eastAsia="Times New Roman" w:hAnsi="Times New Roman"/>
          <w:sz w:val="18"/>
          <w:szCs w:val="18"/>
        </w:rPr>
        <w:t>тыс</w:t>
      </w:r>
      <w:proofErr w:type="gramEnd"/>
      <w:r w:rsidRPr="00531BE3">
        <w:rPr>
          <w:rFonts w:ascii="Times New Roman" w:eastAsia="Times New Roman" w:hAnsi="Times New Roman"/>
          <w:sz w:val="18"/>
          <w:szCs w:val="18"/>
        </w:rPr>
        <w:t>, рублей;</w:t>
      </w:r>
    </w:p>
    <w:p w:rsidR="00531BE3" w:rsidRPr="00531BE3" w:rsidRDefault="00531BE3" w:rsidP="00531BE3">
      <w:pPr>
        <w:spacing w:after="0" w:line="240" w:lineRule="auto"/>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 субсидии бюджетам сельских поселений на осуществление дорожной деятельности в отношении автомобильных дорог общего пользования в сумме 1370,0 тыс. рублей;</w:t>
      </w:r>
    </w:p>
    <w:p w:rsidR="00531BE3" w:rsidRPr="00531BE3" w:rsidRDefault="00531BE3" w:rsidP="00531BE3">
      <w:pPr>
        <w:spacing w:after="0" w:line="240" w:lineRule="auto"/>
        <w:ind w:firstLine="480"/>
        <w:jc w:val="both"/>
        <w:rPr>
          <w:rFonts w:ascii="Times New Roman" w:eastAsia="Times New Roman" w:hAnsi="Times New Roman"/>
          <w:sz w:val="18"/>
          <w:szCs w:val="18"/>
        </w:rPr>
      </w:pPr>
      <w:r w:rsidRPr="00531BE3">
        <w:rPr>
          <w:rFonts w:ascii="Times New Roman" w:eastAsia="Times New Roman" w:hAnsi="Times New Roman"/>
          <w:sz w:val="18"/>
          <w:szCs w:val="18"/>
        </w:rPr>
        <w:t>- субвенции бюджетам поселений в сумме 78,0 тыс</w:t>
      </w:r>
      <w:proofErr w:type="gramStart"/>
      <w:r w:rsidRPr="00531BE3">
        <w:rPr>
          <w:rFonts w:ascii="Times New Roman" w:eastAsia="Times New Roman" w:hAnsi="Times New Roman"/>
          <w:sz w:val="18"/>
          <w:szCs w:val="18"/>
        </w:rPr>
        <w:t>.р</w:t>
      </w:r>
      <w:proofErr w:type="gramEnd"/>
      <w:r w:rsidRPr="00531BE3">
        <w:rPr>
          <w:rFonts w:ascii="Times New Roman" w:eastAsia="Times New Roman" w:hAnsi="Times New Roman"/>
          <w:sz w:val="18"/>
          <w:szCs w:val="18"/>
        </w:rPr>
        <w:t>ублей;</w:t>
      </w:r>
    </w:p>
    <w:p w:rsidR="00531BE3" w:rsidRPr="00531BE3" w:rsidRDefault="00531BE3" w:rsidP="00531BE3">
      <w:pPr>
        <w:spacing w:after="0" w:line="240" w:lineRule="auto"/>
        <w:ind w:firstLine="480"/>
        <w:jc w:val="both"/>
        <w:rPr>
          <w:rFonts w:ascii="Times New Roman" w:eastAsia="Times New Roman" w:hAnsi="Times New Roman"/>
          <w:sz w:val="18"/>
          <w:szCs w:val="18"/>
        </w:rPr>
      </w:pPr>
      <w:r w:rsidRPr="00531BE3">
        <w:rPr>
          <w:rFonts w:ascii="Times New Roman" w:eastAsia="Times New Roman" w:hAnsi="Times New Roman"/>
          <w:sz w:val="18"/>
          <w:szCs w:val="18"/>
        </w:rPr>
        <w:t>- иные межбюджетные трансферты в сумме 11,0 тыс. рублей;</w:t>
      </w:r>
    </w:p>
    <w:p w:rsidR="00531BE3" w:rsidRPr="00531BE3" w:rsidRDefault="00531BE3" w:rsidP="00531BE3">
      <w:pPr>
        <w:spacing w:after="0" w:line="240" w:lineRule="auto"/>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 объем прочих безвозмездных поступлений в сумме 5,0 тыс. рублей;    </w:t>
      </w:r>
    </w:p>
    <w:p w:rsidR="00531BE3" w:rsidRPr="00531BE3" w:rsidRDefault="00531BE3" w:rsidP="00531BE3">
      <w:pPr>
        <w:spacing w:after="0" w:line="240" w:lineRule="auto"/>
        <w:ind w:firstLine="48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1.2. Общий объем  расходов бюджета Березовского сельсовета в сумме  6047,5 </w:t>
      </w:r>
      <w:proofErr w:type="gramStart"/>
      <w:r w:rsidRPr="00531BE3">
        <w:rPr>
          <w:rFonts w:ascii="Times New Roman" w:eastAsia="Times New Roman" w:hAnsi="Times New Roman"/>
          <w:sz w:val="18"/>
          <w:szCs w:val="18"/>
        </w:rPr>
        <w:t>тыс</w:t>
      </w:r>
      <w:proofErr w:type="gramEnd"/>
      <w:r w:rsidRPr="00531BE3">
        <w:rPr>
          <w:rFonts w:ascii="Times New Roman" w:eastAsia="Times New Roman" w:hAnsi="Times New Roman"/>
          <w:sz w:val="18"/>
          <w:szCs w:val="18"/>
        </w:rPr>
        <w:t xml:space="preserve"> рублей;</w:t>
      </w:r>
    </w:p>
    <w:p w:rsidR="00531BE3" w:rsidRPr="00531BE3" w:rsidRDefault="00531BE3" w:rsidP="00531BE3">
      <w:pPr>
        <w:spacing w:after="0" w:line="240" w:lineRule="auto"/>
        <w:ind w:firstLine="480"/>
        <w:jc w:val="both"/>
        <w:rPr>
          <w:rFonts w:ascii="Times New Roman" w:eastAsia="Times New Roman" w:hAnsi="Times New Roman"/>
          <w:sz w:val="18"/>
          <w:szCs w:val="18"/>
        </w:rPr>
      </w:pPr>
      <w:r w:rsidRPr="00531BE3">
        <w:rPr>
          <w:rFonts w:ascii="Times New Roman" w:eastAsia="Times New Roman" w:hAnsi="Times New Roman"/>
          <w:sz w:val="18"/>
          <w:szCs w:val="18"/>
        </w:rPr>
        <w:t>1.3. Превышение расходов над доходами (дефицит) бюджета Березовского сельсовета в сумме 423,5 тыс. рублей.</w:t>
      </w:r>
    </w:p>
    <w:p w:rsidR="00531BE3" w:rsidRPr="00531BE3" w:rsidRDefault="00531BE3" w:rsidP="00531BE3">
      <w:pPr>
        <w:spacing w:after="0" w:line="240" w:lineRule="auto"/>
        <w:ind w:firstLine="480"/>
        <w:jc w:val="both"/>
        <w:rPr>
          <w:rFonts w:ascii="Times New Roman" w:eastAsia="Times New Roman" w:hAnsi="Times New Roman"/>
          <w:sz w:val="18"/>
          <w:szCs w:val="18"/>
        </w:rPr>
      </w:pPr>
      <w:r w:rsidRPr="00531BE3">
        <w:rPr>
          <w:rFonts w:ascii="Times New Roman" w:eastAsia="Times New Roman" w:hAnsi="Times New Roman"/>
          <w:sz w:val="18"/>
          <w:szCs w:val="18"/>
        </w:rPr>
        <w:t>2.  Приложение 1 к решению Березовской сельской Думы от 26.12.2022 г. № 14  «О  бюджете Березовского сельсовета  на 2023 год и  плановый период  2024 и 2025 годов »  изложить в редакции согласно приложению 1 к настоящему решению.</w:t>
      </w:r>
    </w:p>
    <w:p w:rsidR="00531BE3" w:rsidRPr="00531BE3" w:rsidRDefault="00531BE3" w:rsidP="00531BE3">
      <w:pPr>
        <w:spacing w:after="0" w:line="240" w:lineRule="auto"/>
        <w:jc w:val="both"/>
        <w:rPr>
          <w:rFonts w:ascii="Times New Roman" w:eastAsia="Times New Roman" w:hAnsi="Times New Roman"/>
          <w:sz w:val="18"/>
          <w:szCs w:val="18"/>
          <w:highlight w:val="yellow"/>
        </w:rPr>
      </w:pPr>
      <w:r w:rsidRPr="00531BE3">
        <w:rPr>
          <w:rFonts w:ascii="Times New Roman" w:eastAsia="Times New Roman" w:hAnsi="Times New Roman"/>
          <w:sz w:val="18"/>
          <w:szCs w:val="18"/>
        </w:rPr>
        <w:t xml:space="preserve">        3.  Приложение 5 к решению Березовской сельской Думы от 26.12.2022 г. № 14  «О  бюджете Березовского сельсовета на 2023 год и плановый период 2024 и 2025 годов »  изложить в редакции согласно приложению 2 к настоящему решению.</w:t>
      </w:r>
    </w:p>
    <w:p w:rsidR="00531BE3" w:rsidRPr="00531BE3" w:rsidRDefault="00531BE3" w:rsidP="00531BE3">
      <w:pPr>
        <w:spacing w:after="0" w:line="240" w:lineRule="auto"/>
        <w:jc w:val="both"/>
        <w:rPr>
          <w:rFonts w:ascii="Times New Roman" w:eastAsia="Times New Roman" w:hAnsi="Times New Roman"/>
          <w:sz w:val="18"/>
          <w:szCs w:val="18"/>
        </w:rPr>
      </w:pPr>
      <w:r w:rsidRPr="00531BE3">
        <w:rPr>
          <w:rFonts w:ascii="Times New Roman" w:eastAsia="Times New Roman" w:hAnsi="Times New Roman"/>
          <w:sz w:val="18"/>
          <w:szCs w:val="18"/>
        </w:rPr>
        <w:lastRenderedPageBreak/>
        <w:t xml:space="preserve">       4. Приложение 7 к решению Березовской сельской Думы от 26.12.2022 г. № 14  «О  бюджете Березовского сельсовета  на 2023 год и  плановый период  2024 и 2025 годов»  изложить в редакции согласно приложению 3 к настоящему решению.</w:t>
      </w:r>
    </w:p>
    <w:p w:rsidR="00531BE3" w:rsidRPr="00531BE3" w:rsidRDefault="00531BE3" w:rsidP="00531BE3">
      <w:pPr>
        <w:spacing w:after="0" w:line="240" w:lineRule="auto"/>
        <w:jc w:val="both"/>
        <w:rPr>
          <w:rFonts w:ascii="Times New Roman" w:eastAsia="Times New Roman" w:hAnsi="Times New Roman"/>
          <w:sz w:val="18"/>
          <w:szCs w:val="18"/>
          <w:highlight w:val="yellow"/>
        </w:rPr>
      </w:pPr>
      <w:r w:rsidRPr="00531BE3">
        <w:rPr>
          <w:rFonts w:ascii="Times New Roman" w:eastAsia="Times New Roman" w:hAnsi="Times New Roman"/>
          <w:sz w:val="18"/>
          <w:szCs w:val="18"/>
        </w:rPr>
        <w:t xml:space="preserve">       5. Приложение 9 к решению Березовской сельской Думы от 26.12.2022 г. № 14  «О  бюджете Березовского сельсовета  на 2023 год и  плановый период  2024 и 2025 годов»  изложить в редакции согласно приложению 4  к настоящему решению</w:t>
      </w:r>
    </w:p>
    <w:p w:rsidR="00531BE3" w:rsidRPr="00531BE3" w:rsidRDefault="00531BE3" w:rsidP="00531BE3">
      <w:pPr>
        <w:spacing w:after="0" w:line="240" w:lineRule="auto"/>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6.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531BE3" w:rsidRPr="00531BE3" w:rsidRDefault="00531BE3" w:rsidP="00531BE3">
      <w:pPr>
        <w:spacing w:after="0" w:line="240" w:lineRule="auto"/>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7 . Настоящее решение вступает в силу  с момента опубликования.</w:t>
      </w:r>
    </w:p>
    <w:p w:rsidR="00531BE3" w:rsidRPr="00531BE3" w:rsidRDefault="00531BE3" w:rsidP="00531BE3">
      <w:pPr>
        <w:spacing w:after="0" w:line="240" w:lineRule="auto"/>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8.   </w:t>
      </w:r>
      <w:proofErr w:type="gramStart"/>
      <w:r w:rsidRPr="00531BE3">
        <w:rPr>
          <w:rFonts w:ascii="Times New Roman" w:eastAsia="Times New Roman" w:hAnsi="Times New Roman"/>
          <w:sz w:val="18"/>
          <w:szCs w:val="18"/>
        </w:rPr>
        <w:t>Контроль за</w:t>
      </w:r>
      <w:proofErr w:type="gramEnd"/>
      <w:r w:rsidRPr="00531BE3">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w:t>
      </w:r>
      <w:r w:rsidRPr="00531BE3">
        <w:rPr>
          <w:rFonts w:ascii="Times New Roman" w:eastAsia="Times New Roman" w:hAnsi="Times New Roman"/>
          <w:sz w:val="18"/>
          <w:szCs w:val="18"/>
        </w:rPr>
        <w:tab/>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Председатель Думы Притобольного муниципального округа                     </w:t>
      </w:r>
      <w:r w:rsidR="003F5591">
        <w:rPr>
          <w:rFonts w:ascii="Times New Roman" w:eastAsia="Times New Roman" w:hAnsi="Times New Roman"/>
          <w:sz w:val="18"/>
          <w:szCs w:val="18"/>
        </w:rPr>
        <w:t xml:space="preserve">           </w:t>
      </w:r>
      <w:r w:rsidRPr="00531BE3">
        <w:rPr>
          <w:rFonts w:ascii="Times New Roman" w:eastAsia="Times New Roman" w:hAnsi="Times New Roman"/>
          <w:sz w:val="18"/>
          <w:szCs w:val="18"/>
        </w:rPr>
        <w:t xml:space="preserve"> И.А.Суслова</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Глава Притобольного  района                                                                          </w:t>
      </w:r>
      <w:r w:rsidR="003F5591">
        <w:rPr>
          <w:rFonts w:ascii="Times New Roman" w:eastAsia="Times New Roman" w:hAnsi="Times New Roman"/>
          <w:sz w:val="18"/>
          <w:szCs w:val="18"/>
        </w:rPr>
        <w:t xml:space="preserve"> </w:t>
      </w:r>
      <w:r w:rsidRPr="00531BE3">
        <w:rPr>
          <w:rFonts w:ascii="Times New Roman" w:eastAsia="Times New Roman" w:hAnsi="Times New Roman"/>
          <w:sz w:val="18"/>
          <w:szCs w:val="18"/>
        </w:rPr>
        <w:t xml:space="preserve"> Д.А.Спиридонов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Глава Глядянского сельсовета                                                                           А.Д.Подкорытов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Глава Гладковского сельсовета                                                                          Н.М.Кириллов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Глава Боровлянского сельсовета                                                                        В.И.Ходак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Глава Березовского сельсовета                                                                           Н.В.Волкова</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Глава Давыдовского сельсовета                                                                         В.И.Иванов</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Глава Межборского сельсовета                                                                          З.А.Ильина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И.о. Главы Нагорского сельсовета                                                                     А.В.Пяткова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Глава Обуховского сельсовета                                                                           Н.А.Игнатьев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Глава  Плотниковского сельсовета                                                                    А.И.Злыднев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Глава Чернавского сельсовета                                                                             Г.И.Иргалеев              </w:t>
      </w:r>
    </w:p>
    <w:p w:rsidR="00531BE3" w:rsidRPr="00531BE3" w:rsidRDefault="00531BE3" w:rsidP="00531BE3">
      <w:pPr>
        <w:spacing w:after="0" w:line="240" w:lineRule="auto"/>
        <w:jc w:val="both"/>
        <w:rPr>
          <w:rFonts w:ascii="Times New Roman" w:eastAsia="Times New Roman" w:hAnsi="Times New Roman"/>
          <w:sz w:val="18"/>
          <w:szCs w:val="18"/>
        </w:rPr>
      </w:pP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 xml:space="preserve">Глава Ялымского сельсовета                                                                               О.Ф.Зайцева                 </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p>
    <w:p w:rsidR="00531BE3" w:rsidRPr="00531BE3" w:rsidRDefault="00531BE3" w:rsidP="00531BE3">
      <w:pPr>
        <w:spacing w:after="0" w:line="240" w:lineRule="auto"/>
        <w:ind w:left="720" w:hanging="720"/>
        <w:jc w:val="both"/>
        <w:rPr>
          <w:rFonts w:ascii="Times New Roman" w:eastAsia="Times New Roman" w:hAnsi="Times New Roman"/>
          <w:sz w:val="18"/>
          <w:szCs w:val="18"/>
        </w:rPr>
      </w:pPr>
      <w:r w:rsidRPr="00531BE3">
        <w:rPr>
          <w:rFonts w:ascii="Times New Roman" w:eastAsia="Times New Roman" w:hAnsi="Times New Roman"/>
          <w:sz w:val="18"/>
          <w:szCs w:val="18"/>
        </w:rPr>
        <w:t>Глава Раскатихинского сельсовета                                                                     А.А. Тутуков</w:t>
      </w:r>
    </w:p>
    <w:p w:rsidR="00531BE3" w:rsidRPr="00531BE3" w:rsidRDefault="00531BE3" w:rsidP="00531BE3">
      <w:pPr>
        <w:spacing w:after="0" w:line="240" w:lineRule="auto"/>
        <w:ind w:left="720" w:hanging="720"/>
        <w:jc w:val="both"/>
        <w:rPr>
          <w:rFonts w:ascii="Times New Roman" w:eastAsia="Times New Roman" w:hAnsi="Times New Roman"/>
          <w:sz w:val="18"/>
          <w:szCs w:val="18"/>
        </w:rPr>
      </w:pPr>
    </w:p>
    <w:p w:rsidR="003F5591" w:rsidRDefault="003F5591" w:rsidP="00531BE3">
      <w:pPr>
        <w:spacing w:after="0" w:line="240" w:lineRule="auto"/>
        <w:ind w:left="4536"/>
        <w:rPr>
          <w:rFonts w:ascii="Times New Roman" w:eastAsia="Times New Roman" w:hAnsi="Times New Roman"/>
          <w:sz w:val="18"/>
          <w:szCs w:val="18"/>
        </w:rPr>
      </w:pPr>
    </w:p>
    <w:p w:rsidR="00531BE3" w:rsidRPr="00531BE3" w:rsidRDefault="00531BE3" w:rsidP="00531BE3">
      <w:pPr>
        <w:spacing w:after="0" w:line="240" w:lineRule="auto"/>
        <w:ind w:left="4536"/>
        <w:rPr>
          <w:rFonts w:ascii="Times New Roman" w:eastAsia="Times New Roman" w:hAnsi="Times New Roman"/>
          <w:sz w:val="18"/>
          <w:szCs w:val="18"/>
        </w:rPr>
      </w:pPr>
      <w:r w:rsidRPr="00531BE3">
        <w:rPr>
          <w:rFonts w:ascii="Times New Roman" w:eastAsia="Times New Roman" w:hAnsi="Times New Roman"/>
          <w:sz w:val="18"/>
          <w:szCs w:val="18"/>
        </w:rPr>
        <w:t>Приложение 1к решению Думы Притобольного муниципального округа Курганской области от 15 июня 2023 года № 43 «О внесении изменений в решение Березовской сельской Думы от  26 декабря 2022 года №14 «О бюджете Березовского сельсовета на 2023 год и плановый период 2024 и 2025 годов»</w:t>
      </w:r>
    </w:p>
    <w:p w:rsidR="00531BE3" w:rsidRPr="00531BE3" w:rsidRDefault="00531BE3" w:rsidP="00531BE3">
      <w:pPr>
        <w:tabs>
          <w:tab w:val="left" w:pos="2808"/>
          <w:tab w:val="left" w:pos="9000"/>
        </w:tabs>
        <w:spacing w:after="0" w:line="240" w:lineRule="auto"/>
        <w:ind w:left="108"/>
        <w:jc w:val="center"/>
        <w:rPr>
          <w:rFonts w:ascii="Times New Roman" w:eastAsia="Times New Roman" w:hAnsi="Times New Roman"/>
          <w:b/>
          <w:bCs/>
          <w:sz w:val="18"/>
          <w:szCs w:val="18"/>
        </w:rPr>
      </w:pPr>
    </w:p>
    <w:p w:rsidR="00531BE3" w:rsidRPr="00531BE3" w:rsidRDefault="00531BE3" w:rsidP="00531BE3">
      <w:pPr>
        <w:tabs>
          <w:tab w:val="left" w:pos="2808"/>
          <w:tab w:val="left" w:pos="9000"/>
        </w:tabs>
        <w:spacing w:after="0" w:line="240" w:lineRule="auto"/>
        <w:ind w:left="108"/>
        <w:jc w:val="center"/>
        <w:rPr>
          <w:rFonts w:ascii="Times New Roman" w:eastAsia="Times New Roman" w:hAnsi="Times New Roman"/>
          <w:sz w:val="18"/>
          <w:szCs w:val="18"/>
        </w:rPr>
      </w:pPr>
      <w:r w:rsidRPr="00531BE3">
        <w:rPr>
          <w:rFonts w:ascii="Times New Roman" w:eastAsia="Times New Roman" w:hAnsi="Times New Roman"/>
          <w:b/>
          <w:bCs/>
          <w:sz w:val="18"/>
          <w:szCs w:val="18"/>
        </w:rPr>
        <w:t>Источники внутреннего финансирования дефицита</w:t>
      </w:r>
    </w:p>
    <w:p w:rsidR="00531BE3" w:rsidRPr="00531BE3" w:rsidRDefault="00531BE3" w:rsidP="00531BE3">
      <w:pPr>
        <w:tabs>
          <w:tab w:val="left" w:pos="2808"/>
          <w:tab w:val="left" w:pos="9000"/>
        </w:tabs>
        <w:spacing w:after="0" w:line="240" w:lineRule="auto"/>
        <w:ind w:left="108"/>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 xml:space="preserve">бюджета </w:t>
      </w:r>
      <w:r w:rsidRPr="00531BE3">
        <w:rPr>
          <w:rFonts w:ascii="Times New Roman" w:eastAsia="Times New Roman" w:hAnsi="Times New Roman"/>
          <w:b/>
          <w:sz w:val="18"/>
          <w:szCs w:val="18"/>
        </w:rPr>
        <w:t>Березовского</w:t>
      </w:r>
      <w:r w:rsidRPr="00531BE3">
        <w:rPr>
          <w:rFonts w:ascii="Times New Roman" w:eastAsia="Times New Roman" w:hAnsi="Times New Roman"/>
          <w:b/>
          <w:bCs/>
          <w:sz w:val="18"/>
          <w:szCs w:val="18"/>
        </w:rPr>
        <w:t xml:space="preserve"> сельсовета  на 2023 год</w:t>
      </w:r>
    </w:p>
    <w:p w:rsidR="00531BE3" w:rsidRPr="00531BE3" w:rsidRDefault="00531BE3" w:rsidP="00531BE3">
      <w:pPr>
        <w:tabs>
          <w:tab w:val="left" w:pos="2808"/>
          <w:tab w:val="left" w:pos="9000"/>
        </w:tabs>
        <w:spacing w:after="0" w:line="240" w:lineRule="auto"/>
        <w:ind w:left="108"/>
        <w:jc w:val="center"/>
        <w:rPr>
          <w:rFonts w:ascii="Times New Roman" w:eastAsia="Times New Roman" w:hAnsi="Times New Roman"/>
          <w:b/>
          <w:bCs/>
          <w:sz w:val="18"/>
          <w:szCs w:val="18"/>
        </w:rPr>
      </w:pPr>
    </w:p>
    <w:tbl>
      <w:tblPr>
        <w:tblpPr w:leftFromText="180" w:rightFromText="180" w:vertAnchor="text" w:horzAnchor="margin" w:tblpXSpec="center" w:tblpY="152"/>
        <w:tblW w:w="10260" w:type="dxa"/>
        <w:tblLook w:val="04A0"/>
      </w:tblPr>
      <w:tblGrid>
        <w:gridCol w:w="3534"/>
        <w:gridCol w:w="5358"/>
        <w:gridCol w:w="1368"/>
      </w:tblGrid>
      <w:tr w:rsidR="00531BE3" w:rsidRPr="00531BE3" w:rsidTr="003055D2">
        <w:tc>
          <w:tcPr>
            <w:tcW w:w="3534" w:type="dxa"/>
            <w:tcBorders>
              <w:top w:val="single" w:sz="4" w:space="0" w:color="auto"/>
              <w:left w:val="single" w:sz="4" w:space="0" w:color="auto"/>
              <w:bottom w:val="single" w:sz="4" w:space="0" w:color="auto"/>
              <w:right w:val="single" w:sz="4" w:space="0" w:color="auto"/>
            </w:tcBorders>
            <w:vAlign w:val="center"/>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Код бюджетной классификации РФ</w:t>
            </w:r>
          </w:p>
        </w:tc>
        <w:tc>
          <w:tcPr>
            <w:tcW w:w="5358" w:type="dxa"/>
            <w:tcBorders>
              <w:top w:val="single" w:sz="4" w:space="0" w:color="auto"/>
              <w:left w:val="single" w:sz="4" w:space="0" w:color="auto"/>
              <w:bottom w:val="single" w:sz="4" w:space="0" w:color="auto"/>
              <w:right w:val="single" w:sz="4" w:space="0" w:color="auto"/>
            </w:tcBorders>
            <w:vAlign w:val="center"/>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Наименование кода источника финансирования</w:t>
            </w:r>
          </w:p>
        </w:tc>
        <w:tc>
          <w:tcPr>
            <w:tcW w:w="1368" w:type="dxa"/>
            <w:tcBorders>
              <w:top w:val="single" w:sz="4" w:space="0" w:color="auto"/>
              <w:left w:val="single" w:sz="4" w:space="0" w:color="auto"/>
              <w:bottom w:val="single" w:sz="4" w:space="0" w:color="auto"/>
              <w:right w:val="single" w:sz="4" w:space="0" w:color="auto"/>
            </w:tcBorders>
            <w:vAlign w:val="center"/>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Сумма (</w:t>
            </w:r>
            <w:proofErr w:type="gramStart"/>
            <w:r w:rsidRPr="00531BE3">
              <w:rPr>
                <w:rFonts w:ascii="Times New Roman" w:eastAsia="Times New Roman" w:hAnsi="Times New Roman"/>
                <w:b/>
                <w:bCs/>
                <w:sz w:val="18"/>
                <w:szCs w:val="18"/>
              </w:rPr>
              <w:t>тыс</w:t>
            </w:r>
            <w:proofErr w:type="gramEnd"/>
            <w:r w:rsidRPr="00531BE3">
              <w:rPr>
                <w:rFonts w:ascii="Times New Roman" w:eastAsia="Times New Roman" w:hAnsi="Times New Roman"/>
                <w:b/>
                <w:bCs/>
                <w:sz w:val="18"/>
                <w:szCs w:val="18"/>
              </w:rPr>
              <w:t>, рублей)</w:t>
            </w:r>
          </w:p>
        </w:tc>
      </w:tr>
      <w:tr w:rsidR="00531BE3" w:rsidRPr="00531BE3" w:rsidTr="003055D2">
        <w:tc>
          <w:tcPr>
            <w:tcW w:w="3534"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01 05 00 00 00 0000 000</w:t>
            </w:r>
          </w:p>
        </w:tc>
        <w:tc>
          <w:tcPr>
            <w:tcW w:w="535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rPr>
                <w:rFonts w:ascii="Times New Roman" w:eastAsia="Times New Roman" w:hAnsi="Times New Roman"/>
                <w:b/>
                <w:bCs/>
                <w:sz w:val="18"/>
                <w:szCs w:val="18"/>
              </w:rPr>
            </w:pPr>
            <w:r w:rsidRPr="00531BE3">
              <w:rPr>
                <w:rFonts w:ascii="Times New Roman" w:eastAsia="Times New Roman" w:hAnsi="Times New Roman"/>
                <w:b/>
                <w:bCs/>
                <w:sz w:val="18"/>
                <w:szCs w:val="18"/>
              </w:rPr>
              <w:t>Изменение остатков средств на счетах по учету средств бюджета</w:t>
            </w:r>
          </w:p>
        </w:tc>
        <w:tc>
          <w:tcPr>
            <w:tcW w:w="136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423,5</w:t>
            </w:r>
          </w:p>
        </w:tc>
      </w:tr>
      <w:tr w:rsidR="00531BE3" w:rsidRPr="00531BE3" w:rsidTr="003055D2">
        <w:tc>
          <w:tcPr>
            <w:tcW w:w="3534"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p>
        </w:tc>
        <w:tc>
          <w:tcPr>
            <w:tcW w:w="535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rPr>
                <w:rFonts w:ascii="Times New Roman" w:eastAsia="Times New Roman" w:hAnsi="Times New Roman"/>
                <w:bCs/>
                <w:sz w:val="18"/>
                <w:szCs w:val="18"/>
              </w:rPr>
            </w:pPr>
            <w:r w:rsidRPr="00531BE3">
              <w:rPr>
                <w:rFonts w:ascii="Times New Roman" w:eastAsia="Times New Roman" w:hAnsi="Times New Roman"/>
                <w:bCs/>
                <w:sz w:val="18"/>
                <w:szCs w:val="18"/>
              </w:rPr>
              <w:t>В том числе:</w:t>
            </w:r>
          </w:p>
        </w:tc>
        <w:tc>
          <w:tcPr>
            <w:tcW w:w="136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p>
        </w:tc>
      </w:tr>
      <w:tr w:rsidR="00531BE3" w:rsidRPr="00531BE3" w:rsidTr="003055D2">
        <w:tc>
          <w:tcPr>
            <w:tcW w:w="35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01 05 00 00 00 0000 500</w:t>
            </w:r>
          </w:p>
        </w:tc>
        <w:tc>
          <w:tcPr>
            <w:tcW w:w="535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Увеличение остатков средств бюджетов</w:t>
            </w:r>
          </w:p>
        </w:tc>
        <w:tc>
          <w:tcPr>
            <w:tcW w:w="1368"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sz w:val="18"/>
                <w:szCs w:val="18"/>
              </w:rPr>
              <w:t>5624,0</w:t>
            </w:r>
          </w:p>
        </w:tc>
      </w:tr>
      <w:tr w:rsidR="00531BE3" w:rsidRPr="00531BE3" w:rsidTr="003055D2">
        <w:tc>
          <w:tcPr>
            <w:tcW w:w="35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01 05 02 00 00 0000 510</w:t>
            </w:r>
          </w:p>
        </w:tc>
        <w:tc>
          <w:tcPr>
            <w:tcW w:w="535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 xml:space="preserve">Увеличение прочих остатков средств бюджетов </w:t>
            </w:r>
          </w:p>
        </w:tc>
        <w:tc>
          <w:tcPr>
            <w:tcW w:w="1368" w:type="dxa"/>
            <w:tcBorders>
              <w:top w:val="single" w:sz="4" w:space="0" w:color="auto"/>
              <w:left w:val="single" w:sz="4" w:space="0" w:color="auto"/>
              <w:bottom w:val="single" w:sz="4" w:space="0" w:color="auto"/>
              <w:right w:val="single" w:sz="4" w:space="0" w:color="auto"/>
            </w:tcBorders>
            <w:noWrap/>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5624,0</w:t>
            </w:r>
          </w:p>
        </w:tc>
      </w:tr>
      <w:tr w:rsidR="00531BE3" w:rsidRPr="00531BE3" w:rsidTr="003055D2">
        <w:tc>
          <w:tcPr>
            <w:tcW w:w="35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01 05 02 01 00 0000 510</w:t>
            </w:r>
          </w:p>
        </w:tc>
        <w:tc>
          <w:tcPr>
            <w:tcW w:w="535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 xml:space="preserve">Увеличение прочих остатков денежных средств бюджетов </w:t>
            </w:r>
          </w:p>
        </w:tc>
        <w:tc>
          <w:tcPr>
            <w:tcW w:w="1368" w:type="dxa"/>
            <w:tcBorders>
              <w:top w:val="single" w:sz="4" w:space="0" w:color="auto"/>
              <w:left w:val="single" w:sz="4" w:space="0" w:color="auto"/>
              <w:bottom w:val="single" w:sz="4" w:space="0" w:color="auto"/>
              <w:right w:val="single" w:sz="4" w:space="0" w:color="auto"/>
            </w:tcBorders>
            <w:noWrap/>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5624,0</w:t>
            </w:r>
          </w:p>
        </w:tc>
      </w:tr>
      <w:tr w:rsidR="00531BE3" w:rsidRPr="00531BE3" w:rsidTr="003055D2">
        <w:tc>
          <w:tcPr>
            <w:tcW w:w="35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01 05 02 01 10 0000 510</w:t>
            </w:r>
          </w:p>
        </w:tc>
        <w:tc>
          <w:tcPr>
            <w:tcW w:w="535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Увеличение прочих остатков денежных средств бюджетов поселений</w:t>
            </w:r>
          </w:p>
        </w:tc>
        <w:tc>
          <w:tcPr>
            <w:tcW w:w="1368" w:type="dxa"/>
            <w:tcBorders>
              <w:top w:val="single" w:sz="4" w:space="0" w:color="auto"/>
              <w:left w:val="single" w:sz="4" w:space="0" w:color="auto"/>
              <w:bottom w:val="single" w:sz="4" w:space="0" w:color="auto"/>
              <w:right w:val="single" w:sz="4" w:space="0" w:color="auto"/>
            </w:tcBorders>
            <w:noWrap/>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5624,0</w:t>
            </w:r>
          </w:p>
        </w:tc>
      </w:tr>
      <w:tr w:rsidR="00531BE3" w:rsidRPr="00531BE3" w:rsidTr="003055D2">
        <w:tc>
          <w:tcPr>
            <w:tcW w:w="35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01 05 00 00 00 0000 600</w:t>
            </w:r>
          </w:p>
        </w:tc>
        <w:tc>
          <w:tcPr>
            <w:tcW w:w="535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Уменьшение остатков средств бюджетов</w:t>
            </w:r>
          </w:p>
        </w:tc>
        <w:tc>
          <w:tcPr>
            <w:tcW w:w="1368"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6047,5</w:t>
            </w:r>
          </w:p>
        </w:tc>
      </w:tr>
      <w:tr w:rsidR="00531BE3" w:rsidRPr="00531BE3" w:rsidTr="003055D2">
        <w:tc>
          <w:tcPr>
            <w:tcW w:w="35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01 05 02 00 00 0000 610</w:t>
            </w:r>
          </w:p>
        </w:tc>
        <w:tc>
          <w:tcPr>
            <w:tcW w:w="535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Уменьшение прочих остатков денежных средств</w:t>
            </w:r>
          </w:p>
        </w:tc>
        <w:tc>
          <w:tcPr>
            <w:tcW w:w="1368" w:type="dxa"/>
            <w:tcBorders>
              <w:top w:val="single" w:sz="4" w:space="0" w:color="auto"/>
              <w:left w:val="single" w:sz="4" w:space="0" w:color="auto"/>
              <w:bottom w:val="single" w:sz="4" w:space="0" w:color="auto"/>
              <w:right w:val="single" w:sz="4" w:space="0" w:color="auto"/>
            </w:tcBorders>
            <w:noWrap/>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6047,5</w:t>
            </w:r>
          </w:p>
        </w:tc>
      </w:tr>
      <w:tr w:rsidR="00531BE3" w:rsidRPr="00531BE3" w:rsidTr="003055D2">
        <w:tc>
          <w:tcPr>
            <w:tcW w:w="35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01 05 02 01 00 0000 610</w:t>
            </w:r>
          </w:p>
        </w:tc>
        <w:tc>
          <w:tcPr>
            <w:tcW w:w="535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Уменьшение прочих остатков  денежных средств бюджетов</w:t>
            </w:r>
          </w:p>
        </w:tc>
        <w:tc>
          <w:tcPr>
            <w:tcW w:w="1368" w:type="dxa"/>
            <w:tcBorders>
              <w:top w:val="single" w:sz="4" w:space="0" w:color="auto"/>
              <w:left w:val="single" w:sz="4" w:space="0" w:color="auto"/>
              <w:bottom w:val="single" w:sz="4" w:space="0" w:color="auto"/>
              <w:right w:val="single" w:sz="4" w:space="0" w:color="auto"/>
            </w:tcBorders>
            <w:noWrap/>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6047,5</w:t>
            </w:r>
          </w:p>
        </w:tc>
      </w:tr>
      <w:tr w:rsidR="00531BE3" w:rsidRPr="00531BE3" w:rsidTr="003055D2">
        <w:tc>
          <w:tcPr>
            <w:tcW w:w="35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01 05 02 01 10 0000 610</w:t>
            </w:r>
          </w:p>
        </w:tc>
        <w:tc>
          <w:tcPr>
            <w:tcW w:w="535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Уменьшение прочих остатков денежных средств бюджетов поселений</w:t>
            </w:r>
          </w:p>
        </w:tc>
        <w:tc>
          <w:tcPr>
            <w:tcW w:w="1368" w:type="dxa"/>
            <w:tcBorders>
              <w:top w:val="single" w:sz="4" w:space="0" w:color="auto"/>
              <w:left w:val="single" w:sz="4" w:space="0" w:color="auto"/>
              <w:bottom w:val="single" w:sz="4" w:space="0" w:color="auto"/>
              <w:right w:val="single" w:sz="4" w:space="0" w:color="auto"/>
            </w:tcBorders>
            <w:noWrap/>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6047,5</w:t>
            </w:r>
          </w:p>
        </w:tc>
      </w:tr>
      <w:tr w:rsidR="00531BE3" w:rsidRPr="00531BE3" w:rsidTr="003055D2">
        <w:tc>
          <w:tcPr>
            <w:tcW w:w="35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highlight w:val="yellow"/>
              </w:rPr>
            </w:pPr>
          </w:p>
        </w:tc>
        <w:tc>
          <w:tcPr>
            <w:tcW w:w="5358"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spacing w:after="0" w:line="240" w:lineRule="auto"/>
              <w:rPr>
                <w:rFonts w:ascii="Times New Roman" w:eastAsia="Times New Roman" w:hAnsi="Times New Roman"/>
                <w:bCs/>
                <w:sz w:val="18"/>
                <w:szCs w:val="18"/>
              </w:rPr>
            </w:pPr>
            <w:r w:rsidRPr="00531BE3">
              <w:rPr>
                <w:rFonts w:ascii="Times New Roman" w:eastAsia="Times New Roman" w:hAnsi="Times New Roman"/>
                <w:b/>
                <w:bCs/>
                <w:sz w:val="18"/>
                <w:szCs w:val="18"/>
              </w:rPr>
              <w:t>Всего источников внутреннего финансирования дефицита бюджета</w:t>
            </w:r>
          </w:p>
        </w:tc>
        <w:tc>
          <w:tcPr>
            <w:tcW w:w="1368"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423,5</w:t>
            </w:r>
          </w:p>
        </w:tc>
      </w:tr>
    </w:tbl>
    <w:p w:rsidR="00531BE3" w:rsidRPr="00531BE3" w:rsidRDefault="00531BE3" w:rsidP="00531BE3">
      <w:pPr>
        <w:spacing w:after="0" w:line="240" w:lineRule="auto"/>
        <w:jc w:val="right"/>
        <w:rPr>
          <w:rFonts w:ascii="Times New Roman" w:eastAsia="Times New Roman" w:hAnsi="Times New Roman"/>
          <w:b/>
          <w:bCs/>
          <w:sz w:val="18"/>
          <w:szCs w:val="18"/>
        </w:rPr>
      </w:pPr>
      <w:r w:rsidRPr="00531BE3">
        <w:rPr>
          <w:rFonts w:ascii="Times New Roman" w:eastAsia="Times New Roman" w:hAnsi="Times New Roman"/>
          <w:sz w:val="18"/>
          <w:szCs w:val="18"/>
        </w:rPr>
        <w:tab/>
      </w:r>
      <w:r w:rsidRPr="00531BE3">
        <w:rPr>
          <w:rFonts w:ascii="Times New Roman" w:eastAsia="Times New Roman" w:hAnsi="Times New Roman"/>
          <w:sz w:val="18"/>
          <w:szCs w:val="18"/>
        </w:rPr>
        <w:tab/>
      </w:r>
    </w:p>
    <w:p w:rsidR="00531BE3" w:rsidRPr="00531BE3" w:rsidRDefault="00531BE3" w:rsidP="00531BE3">
      <w:pPr>
        <w:tabs>
          <w:tab w:val="left" w:pos="5460"/>
        </w:tabs>
        <w:spacing w:after="0" w:line="240" w:lineRule="auto"/>
        <w:jc w:val="center"/>
        <w:rPr>
          <w:rFonts w:ascii="Times New Roman" w:eastAsia="Times New Roman" w:hAnsi="Times New Roman"/>
          <w:b/>
          <w:sz w:val="18"/>
          <w:szCs w:val="18"/>
        </w:rPr>
      </w:pPr>
    </w:p>
    <w:p w:rsidR="00531BE3" w:rsidRPr="00531BE3" w:rsidRDefault="00531BE3" w:rsidP="00531BE3">
      <w:pPr>
        <w:framePr w:hSpace="180" w:wrap="around" w:vAnchor="page" w:hAnchor="margin" w:y="646"/>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Приложение  2</w:t>
      </w:r>
    </w:p>
    <w:p w:rsidR="00531BE3" w:rsidRPr="00531BE3" w:rsidRDefault="00531BE3" w:rsidP="00531BE3">
      <w:pPr>
        <w:spacing w:after="0" w:line="240" w:lineRule="auto"/>
        <w:ind w:left="4536"/>
        <w:jc w:val="both"/>
        <w:rPr>
          <w:rFonts w:ascii="Times New Roman" w:eastAsia="Times New Roman" w:hAnsi="Times New Roman"/>
          <w:sz w:val="18"/>
          <w:szCs w:val="18"/>
        </w:rPr>
      </w:pPr>
      <w:r w:rsidRPr="00531BE3">
        <w:rPr>
          <w:rFonts w:ascii="Times New Roman" w:eastAsia="Times New Roman" w:hAnsi="Times New Roman"/>
          <w:sz w:val="18"/>
          <w:szCs w:val="18"/>
        </w:rPr>
        <w:t>Приложение  2 к решению Думы Притобольного муниципального округа Курганской области от 15 июня 2023 года № 43 «О внесении изменений в решение Березовской сельской Думы от  26   декабря 2022 года №14  «О бюджете Березовского сельсовета на 2023 год и плановый период 2024 и 2025 годов»</w:t>
      </w:r>
    </w:p>
    <w:p w:rsidR="00531BE3" w:rsidRPr="00531BE3" w:rsidRDefault="00531BE3" w:rsidP="00531BE3">
      <w:pPr>
        <w:tabs>
          <w:tab w:val="left" w:pos="5460"/>
        </w:tabs>
        <w:spacing w:after="0" w:line="240" w:lineRule="auto"/>
        <w:jc w:val="center"/>
        <w:rPr>
          <w:rFonts w:ascii="Times New Roman" w:eastAsia="Times New Roman" w:hAnsi="Times New Roman"/>
          <w:b/>
          <w:sz w:val="18"/>
          <w:szCs w:val="18"/>
        </w:rPr>
      </w:pPr>
    </w:p>
    <w:p w:rsidR="00531BE3" w:rsidRPr="00531BE3" w:rsidRDefault="00531BE3" w:rsidP="00531BE3">
      <w:pPr>
        <w:tabs>
          <w:tab w:val="left" w:pos="5460"/>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Распределение бюджетных ассигнований</w:t>
      </w:r>
    </w:p>
    <w:p w:rsidR="00531BE3" w:rsidRPr="00531BE3" w:rsidRDefault="00531BE3" w:rsidP="00531BE3">
      <w:pPr>
        <w:tabs>
          <w:tab w:val="left" w:pos="6870"/>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lastRenderedPageBreak/>
        <w:t xml:space="preserve">   по разделам и подразделам классификации расходов бюджета</w:t>
      </w:r>
    </w:p>
    <w:p w:rsidR="00531BE3" w:rsidRPr="00531BE3" w:rsidRDefault="00531BE3" w:rsidP="00531BE3">
      <w:pPr>
        <w:tabs>
          <w:tab w:val="left" w:pos="6870"/>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Березовского сельсовета на 2023 год</w:t>
      </w:r>
    </w:p>
    <w:p w:rsidR="00531BE3" w:rsidRPr="00531BE3" w:rsidRDefault="00531BE3" w:rsidP="003F5591">
      <w:pPr>
        <w:tabs>
          <w:tab w:val="left" w:pos="1686"/>
          <w:tab w:val="left" w:pos="8662"/>
        </w:tabs>
        <w:spacing w:after="0" w:line="240" w:lineRule="auto"/>
        <w:ind w:left="178"/>
        <w:jc w:val="right"/>
        <w:rPr>
          <w:rFonts w:ascii="Times New Roman" w:eastAsia="Times New Roman" w:hAnsi="Times New Roman"/>
          <w:b/>
          <w:sz w:val="18"/>
          <w:szCs w:val="18"/>
        </w:rPr>
      </w:pPr>
      <w:r w:rsidRPr="00531BE3">
        <w:rPr>
          <w:rFonts w:ascii="Times New Roman" w:eastAsia="Times New Roman" w:hAnsi="Times New Roman"/>
          <w:sz w:val="18"/>
          <w:szCs w:val="18"/>
        </w:rPr>
        <w:t xml:space="preserve">                                                                                                                                ( тыс.  рублей)                            </w:t>
      </w:r>
    </w:p>
    <w:tbl>
      <w:tblPr>
        <w:tblW w:w="10200" w:type="dxa"/>
        <w:tblInd w:w="108" w:type="dxa"/>
        <w:tblLayout w:type="fixed"/>
        <w:tblLook w:val="04A0"/>
      </w:tblPr>
      <w:tblGrid>
        <w:gridCol w:w="1134"/>
        <w:gridCol w:w="4866"/>
        <w:gridCol w:w="1513"/>
        <w:gridCol w:w="1247"/>
        <w:gridCol w:w="1440"/>
      </w:tblGrid>
      <w:tr w:rsidR="00531BE3" w:rsidRPr="00531BE3" w:rsidTr="003055D2">
        <w:tc>
          <w:tcPr>
            <w:tcW w:w="1134" w:type="dxa"/>
            <w:vMerge w:val="restart"/>
            <w:tcBorders>
              <w:top w:val="single" w:sz="4" w:space="0" w:color="auto"/>
              <w:left w:val="single" w:sz="4" w:space="0" w:color="auto"/>
              <w:right w:val="single" w:sz="4" w:space="0" w:color="auto"/>
            </w:tcBorders>
            <w:vAlign w:val="center"/>
          </w:tcPr>
          <w:p w:rsidR="00531BE3" w:rsidRPr="00531BE3" w:rsidRDefault="00531BE3" w:rsidP="00531BE3">
            <w:pPr>
              <w:tabs>
                <w:tab w:val="left" w:pos="3603"/>
              </w:tabs>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Код разделов и подразделов</w:t>
            </w:r>
          </w:p>
        </w:tc>
        <w:tc>
          <w:tcPr>
            <w:tcW w:w="4866" w:type="dxa"/>
            <w:vMerge w:val="restart"/>
            <w:tcBorders>
              <w:top w:val="single" w:sz="4" w:space="0" w:color="auto"/>
              <w:left w:val="nil"/>
              <w:right w:val="single" w:sz="4" w:space="0" w:color="auto"/>
            </w:tcBorders>
            <w:vAlign w:val="center"/>
          </w:tcPr>
          <w:p w:rsidR="00531BE3" w:rsidRPr="00531BE3" w:rsidRDefault="00531BE3" w:rsidP="00531BE3">
            <w:pPr>
              <w:tabs>
                <w:tab w:val="left" w:pos="3603"/>
              </w:tabs>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Наименование разделов и подразделов</w:t>
            </w:r>
          </w:p>
        </w:tc>
        <w:tc>
          <w:tcPr>
            <w:tcW w:w="1513" w:type="dxa"/>
            <w:vMerge w:val="restart"/>
            <w:tcBorders>
              <w:top w:val="single" w:sz="4" w:space="0" w:color="auto"/>
              <w:left w:val="nil"/>
              <w:right w:val="single" w:sz="4" w:space="0" w:color="auto"/>
            </w:tcBorders>
            <w:vAlign w:val="center"/>
          </w:tcPr>
          <w:p w:rsidR="00531BE3" w:rsidRPr="00531BE3" w:rsidRDefault="00531BE3" w:rsidP="00531BE3">
            <w:pPr>
              <w:tabs>
                <w:tab w:val="left" w:pos="3603"/>
              </w:tabs>
              <w:spacing w:after="0" w:line="240" w:lineRule="auto"/>
              <w:jc w:val="center"/>
              <w:rPr>
                <w:rFonts w:ascii="Times New Roman" w:eastAsia="Times New Roman" w:hAnsi="Times New Roman"/>
                <w:bCs/>
                <w:sz w:val="18"/>
                <w:szCs w:val="18"/>
              </w:rPr>
            </w:pPr>
          </w:p>
        </w:tc>
        <w:tc>
          <w:tcPr>
            <w:tcW w:w="2687" w:type="dxa"/>
            <w:gridSpan w:val="2"/>
            <w:tcBorders>
              <w:top w:val="single" w:sz="4" w:space="0" w:color="auto"/>
              <w:left w:val="nil"/>
              <w:bottom w:val="single" w:sz="4" w:space="0" w:color="auto"/>
              <w:right w:val="single" w:sz="4" w:space="0" w:color="auto"/>
            </w:tcBorders>
          </w:tcPr>
          <w:p w:rsidR="00531BE3" w:rsidRPr="00531BE3" w:rsidRDefault="00531BE3" w:rsidP="00531BE3">
            <w:pPr>
              <w:tabs>
                <w:tab w:val="left" w:pos="3603"/>
              </w:tabs>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в том числе на  исполнение</w:t>
            </w:r>
          </w:p>
        </w:tc>
      </w:tr>
      <w:tr w:rsidR="00531BE3" w:rsidRPr="00531BE3" w:rsidTr="003055D2">
        <w:tc>
          <w:tcPr>
            <w:tcW w:w="1134" w:type="dxa"/>
            <w:vMerge/>
            <w:tcBorders>
              <w:left w:val="single" w:sz="4" w:space="0" w:color="auto"/>
              <w:bottom w:val="single" w:sz="4" w:space="0" w:color="auto"/>
              <w:right w:val="single" w:sz="4" w:space="0" w:color="auto"/>
            </w:tcBorders>
            <w:vAlign w:val="center"/>
          </w:tcPr>
          <w:p w:rsidR="00531BE3" w:rsidRPr="00531BE3" w:rsidRDefault="00531BE3" w:rsidP="00531BE3">
            <w:pPr>
              <w:tabs>
                <w:tab w:val="left" w:pos="3603"/>
              </w:tabs>
              <w:spacing w:after="0" w:line="240" w:lineRule="auto"/>
              <w:jc w:val="center"/>
              <w:rPr>
                <w:rFonts w:ascii="Times New Roman" w:eastAsia="Times New Roman" w:hAnsi="Times New Roman"/>
                <w:bCs/>
                <w:sz w:val="18"/>
                <w:szCs w:val="18"/>
              </w:rPr>
            </w:pPr>
          </w:p>
        </w:tc>
        <w:tc>
          <w:tcPr>
            <w:tcW w:w="4866" w:type="dxa"/>
            <w:vMerge/>
            <w:tcBorders>
              <w:left w:val="nil"/>
              <w:bottom w:val="single" w:sz="4" w:space="0" w:color="auto"/>
              <w:right w:val="single" w:sz="4" w:space="0" w:color="auto"/>
            </w:tcBorders>
            <w:vAlign w:val="center"/>
          </w:tcPr>
          <w:p w:rsidR="00531BE3" w:rsidRPr="00531BE3" w:rsidRDefault="00531BE3" w:rsidP="00531BE3">
            <w:pPr>
              <w:tabs>
                <w:tab w:val="left" w:pos="3603"/>
              </w:tabs>
              <w:spacing w:after="0" w:line="240" w:lineRule="auto"/>
              <w:jc w:val="center"/>
              <w:rPr>
                <w:rFonts w:ascii="Times New Roman" w:eastAsia="Times New Roman" w:hAnsi="Times New Roman"/>
                <w:bCs/>
                <w:sz w:val="18"/>
                <w:szCs w:val="18"/>
              </w:rPr>
            </w:pPr>
          </w:p>
        </w:tc>
        <w:tc>
          <w:tcPr>
            <w:tcW w:w="1513" w:type="dxa"/>
            <w:vMerge/>
            <w:tcBorders>
              <w:left w:val="nil"/>
              <w:bottom w:val="single" w:sz="4" w:space="0" w:color="auto"/>
              <w:right w:val="single" w:sz="4" w:space="0" w:color="auto"/>
            </w:tcBorders>
            <w:vAlign w:val="center"/>
          </w:tcPr>
          <w:p w:rsidR="00531BE3" w:rsidRPr="00531BE3" w:rsidRDefault="00531BE3" w:rsidP="00531BE3">
            <w:pPr>
              <w:tabs>
                <w:tab w:val="left" w:pos="3603"/>
              </w:tabs>
              <w:spacing w:after="0" w:line="240" w:lineRule="auto"/>
              <w:jc w:val="center"/>
              <w:rPr>
                <w:rFonts w:ascii="Times New Roman" w:eastAsia="Times New Roman" w:hAnsi="Times New Roman"/>
                <w:bCs/>
                <w:sz w:val="18"/>
                <w:szCs w:val="18"/>
              </w:rPr>
            </w:pPr>
          </w:p>
        </w:tc>
        <w:tc>
          <w:tcPr>
            <w:tcW w:w="1247" w:type="dxa"/>
            <w:tcBorders>
              <w:top w:val="single" w:sz="4" w:space="0" w:color="auto"/>
              <w:left w:val="nil"/>
              <w:bottom w:val="single" w:sz="4" w:space="0" w:color="auto"/>
              <w:right w:val="single" w:sz="4" w:space="0" w:color="auto"/>
            </w:tcBorders>
          </w:tcPr>
          <w:p w:rsidR="00531BE3" w:rsidRPr="00531BE3" w:rsidRDefault="00531BE3" w:rsidP="00531BE3">
            <w:pPr>
              <w:tabs>
                <w:tab w:val="left" w:pos="3603"/>
              </w:tabs>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переданных полномочий</w:t>
            </w:r>
          </w:p>
        </w:tc>
        <w:tc>
          <w:tcPr>
            <w:tcW w:w="1440" w:type="dxa"/>
            <w:tcBorders>
              <w:top w:val="single" w:sz="4" w:space="0" w:color="auto"/>
              <w:left w:val="nil"/>
              <w:bottom w:val="single" w:sz="4" w:space="0" w:color="auto"/>
              <w:right w:val="single" w:sz="4" w:space="0" w:color="auto"/>
            </w:tcBorders>
          </w:tcPr>
          <w:p w:rsidR="00531BE3" w:rsidRPr="00531BE3" w:rsidRDefault="00531BE3" w:rsidP="00531BE3">
            <w:pPr>
              <w:tabs>
                <w:tab w:val="left" w:pos="3603"/>
              </w:tabs>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собственных</w:t>
            </w:r>
          </w:p>
          <w:p w:rsidR="00531BE3" w:rsidRPr="00531BE3" w:rsidRDefault="00531BE3" w:rsidP="00531BE3">
            <w:pPr>
              <w:tabs>
                <w:tab w:val="left" w:pos="3603"/>
              </w:tabs>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полномочий</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0100</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Общегосударственные вопросы</w:t>
            </w:r>
          </w:p>
        </w:tc>
        <w:tc>
          <w:tcPr>
            <w:tcW w:w="1513"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1262,0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bCs/>
                <w:sz w:val="18"/>
                <w:szCs w:val="18"/>
              </w:rPr>
            </w:pP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1262,0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r w:rsidRPr="00531BE3">
              <w:rPr>
                <w:rFonts w:ascii="Times New Roman" w:eastAsia="Times New Roman" w:hAnsi="Times New Roman"/>
                <w:sz w:val="18"/>
                <w:szCs w:val="18"/>
              </w:rPr>
              <w:t>0102</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353,0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353,0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895,0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895,0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r w:rsidRPr="00531BE3">
              <w:rPr>
                <w:rFonts w:ascii="Times New Roman" w:eastAsia="Times New Roman" w:hAnsi="Times New Roman"/>
                <w:sz w:val="18"/>
                <w:szCs w:val="18"/>
              </w:rPr>
              <w:t>0111</w:t>
            </w:r>
          </w:p>
        </w:tc>
        <w:tc>
          <w:tcPr>
            <w:tcW w:w="4866"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Резервные фонды</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r w:rsidRPr="00531BE3">
              <w:rPr>
                <w:rFonts w:ascii="Times New Roman" w:eastAsia="Times New Roman" w:hAnsi="Times New Roman"/>
                <w:sz w:val="18"/>
                <w:szCs w:val="18"/>
              </w:rPr>
              <w:t>0113</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Другие общегосударственные вопросы</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10,0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10</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10,0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b/>
                <w:sz w:val="18"/>
                <w:szCs w:val="18"/>
              </w:rPr>
            </w:pPr>
            <w:r w:rsidRPr="00531BE3">
              <w:rPr>
                <w:rFonts w:ascii="Times New Roman" w:eastAsia="Times New Roman" w:hAnsi="Times New Roman"/>
                <w:b/>
                <w:sz w:val="18"/>
                <w:szCs w:val="18"/>
              </w:rPr>
              <w:t>0200</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Национальная оборона</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78,0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78,0</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r w:rsidRPr="00531BE3">
              <w:rPr>
                <w:rFonts w:ascii="Times New Roman" w:eastAsia="Times New Roman" w:hAnsi="Times New Roman"/>
                <w:sz w:val="18"/>
                <w:szCs w:val="18"/>
              </w:rPr>
              <w:t>0203</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 xml:space="preserve">Мобилизационная  и вневойсковая подготовка </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78,0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78,0</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78,0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b/>
                <w:sz w:val="18"/>
                <w:szCs w:val="18"/>
              </w:rPr>
            </w:pPr>
            <w:r w:rsidRPr="00531BE3">
              <w:rPr>
                <w:rFonts w:ascii="Times New Roman" w:eastAsia="Times New Roman" w:hAnsi="Times New Roman"/>
                <w:b/>
                <w:sz w:val="18"/>
                <w:szCs w:val="18"/>
              </w:rPr>
              <w:t>0300</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Национальная безопасность и правоохранительная деятельность</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1128,0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1128,0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Обеспечение пожарной безопасности</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1128,0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1128,0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b/>
                <w:sz w:val="18"/>
                <w:szCs w:val="18"/>
              </w:rPr>
            </w:pPr>
            <w:r w:rsidRPr="00531BE3">
              <w:rPr>
                <w:rFonts w:ascii="Times New Roman" w:eastAsia="Times New Roman" w:hAnsi="Times New Roman"/>
                <w:b/>
                <w:sz w:val="18"/>
                <w:szCs w:val="18"/>
              </w:rPr>
              <w:t>0400</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Национальная экономика</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2380,0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2380,0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r w:rsidRPr="00531BE3">
              <w:rPr>
                <w:rFonts w:ascii="Times New Roman" w:eastAsia="Times New Roman" w:hAnsi="Times New Roman"/>
                <w:sz w:val="18"/>
                <w:szCs w:val="18"/>
              </w:rPr>
              <w:t>0401</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Общеэкономические вопросы</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6,0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6,0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 xml:space="preserve">     0409</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Дорожное хозяйство</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2374</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2374</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b/>
                <w:sz w:val="18"/>
                <w:szCs w:val="18"/>
              </w:rPr>
            </w:pPr>
            <w:r w:rsidRPr="00531BE3">
              <w:rPr>
                <w:rFonts w:ascii="Times New Roman" w:eastAsia="Times New Roman" w:hAnsi="Times New Roman"/>
                <w:b/>
                <w:sz w:val="18"/>
                <w:szCs w:val="18"/>
              </w:rPr>
              <w:t>0500</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Жилищно-коммунальное хозяйство</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74,0</w:t>
            </w:r>
          </w:p>
        </w:tc>
        <w:tc>
          <w:tcPr>
            <w:tcW w:w="1247" w:type="dxa"/>
            <w:tcBorders>
              <w:top w:val="single" w:sz="4" w:space="0" w:color="auto"/>
              <w:left w:val="nil"/>
              <w:bottom w:val="single" w:sz="4" w:space="0" w:color="auto"/>
              <w:right w:val="single" w:sz="4" w:space="0" w:color="auto"/>
            </w:tcBorders>
            <w:vAlign w:val="center"/>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74,0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r w:rsidRPr="00531BE3">
              <w:rPr>
                <w:rFonts w:ascii="Times New Roman" w:eastAsia="Times New Roman" w:hAnsi="Times New Roman"/>
                <w:sz w:val="18"/>
                <w:szCs w:val="18"/>
              </w:rPr>
              <w:t>0501</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Жилищное хозяйство</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r w:rsidRPr="00531BE3">
              <w:rPr>
                <w:rFonts w:ascii="Times New Roman" w:eastAsia="Times New Roman" w:hAnsi="Times New Roman"/>
                <w:sz w:val="18"/>
                <w:szCs w:val="18"/>
              </w:rPr>
              <w:t>0502</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Коммунальное хозяйство</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r w:rsidRPr="00531BE3">
              <w:rPr>
                <w:rFonts w:ascii="Times New Roman" w:eastAsia="Times New Roman" w:hAnsi="Times New Roman"/>
                <w:sz w:val="18"/>
                <w:szCs w:val="18"/>
              </w:rPr>
              <w:t>0503</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Благоустройство</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74,0</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74,0</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b/>
                <w:sz w:val="18"/>
                <w:szCs w:val="18"/>
              </w:rPr>
            </w:pPr>
            <w:r w:rsidRPr="00531BE3">
              <w:rPr>
                <w:rFonts w:ascii="Times New Roman" w:eastAsia="Times New Roman" w:hAnsi="Times New Roman"/>
                <w:b/>
                <w:sz w:val="18"/>
                <w:szCs w:val="18"/>
              </w:rPr>
              <w:t>0800</w:t>
            </w:r>
          </w:p>
        </w:tc>
        <w:tc>
          <w:tcPr>
            <w:tcW w:w="4866" w:type="dxa"/>
            <w:tcBorders>
              <w:top w:val="single" w:sz="4" w:space="0" w:color="auto"/>
              <w:left w:val="nil"/>
              <w:bottom w:val="single" w:sz="4" w:space="0" w:color="auto"/>
              <w:right w:val="single" w:sz="4" w:space="0" w:color="auto"/>
            </w:tcBorders>
          </w:tcPr>
          <w:p w:rsidR="00531BE3" w:rsidRPr="00531BE3" w:rsidRDefault="00531BE3" w:rsidP="00531BE3">
            <w:pPr>
              <w:tabs>
                <w:tab w:val="left" w:pos="6870"/>
              </w:tabs>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Культура, кинематография  и средства массовой информации</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1125,5</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1125,5</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r w:rsidRPr="00531BE3">
              <w:rPr>
                <w:rFonts w:ascii="Times New Roman" w:eastAsia="Times New Roman" w:hAnsi="Times New Roman"/>
                <w:sz w:val="18"/>
                <w:szCs w:val="18"/>
              </w:rPr>
              <w:t>0804</w:t>
            </w:r>
          </w:p>
        </w:tc>
        <w:tc>
          <w:tcPr>
            <w:tcW w:w="4866"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6870"/>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Другие вопросы в области культуры и кинематография</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1125,5</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1125,5</w:t>
            </w:r>
          </w:p>
        </w:tc>
      </w:tr>
      <w:tr w:rsidR="00531BE3" w:rsidRPr="00531BE3" w:rsidTr="003055D2">
        <w:tc>
          <w:tcPr>
            <w:tcW w:w="1134" w:type="dxa"/>
            <w:tcBorders>
              <w:top w:val="single" w:sz="4" w:space="0" w:color="auto"/>
              <w:left w:val="single" w:sz="4" w:space="0" w:color="auto"/>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ind w:right="-300"/>
              <w:jc w:val="center"/>
              <w:rPr>
                <w:rFonts w:ascii="Times New Roman" w:eastAsia="Times New Roman" w:hAnsi="Times New Roman"/>
                <w:sz w:val="18"/>
                <w:szCs w:val="18"/>
              </w:rPr>
            </w:pPr>
          </w:p>
        </w:tc>
        <w:tc>
          <w:tcPr>
            <w:tcW w:w="4866"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6870"/>
              </w:tabs>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Итого</w:t>
            </w:r>
          </w:p>
        </w:tc>
        <w:tc>
          <w:tcPr>
            <w:tcW w:w="1513" w:type="dxa"/>
            <w:tcBorders>
              <w:top w:val="single" w:sz="4" w:space="0" w:color="auto"/>
              <w:left w:val="nil"/>
              <w:bottom w:val="single" w:sz="4" w:space="0" w:color="auto"/>
              <w:right w:val="single" w:sz="4" w:space="0" w:color="auto"/>
            </w:tcBorders>
            <w:noWrap/>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6047,5</w:t>
            </w:r>
          </w:p>
        </w:tc>
        <w:tc>
          <w:tcPr>
            <w:tcW w:w="1247"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78,0</w:t>
            </w:r>
          </w:p>
        </w:tc>
        <w:tc>
          <w:tcPr>
            <w:tcW w:w="1440" w:type="dxa"/>
            <w:tcBorders>
              <w:top w:val="single" w:sz="4" w:space="0" w:color="auto"/>
              <w:left w:val="nil"/>
              <w:bottom w:val="single" w:sz="4" w:space="0" w:color="auto"/>
              <w:right w:val="single" w:sz="4" w:space="0" w:color="auto"/>
            </w:tcBorders>
            <w:vAlign w:val="bottom"/>
          </w:tcPr>
          <w:p w:rsidR="00531BE3" w:rsidRPr="00531BE3" w:rsidRDefault="00531BE3" w:rsidP="00531BE3">
            <w:pPr>
              <w:tabs>
                <w:tab w:val="left" w:pos="3603"/>
              </w:tabs>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5969,5</w:t>
            </w:r>
          </w:p>
        </w:tc>
      </w:tr>
    </w:tbl>
    <w:p w:rsidR="00531BE3" w:rsidRPr="00531BE3" w:rsidRDefault="00531BE3" w:rsidP="00531BE3">
      <w:pPr>
        <w:tabs>
          <w:tab w:val="left" w:pos="5460"/>
        </w:tabs>
        <w:spacing w:after="0" w:line="240" w:lineRule="auto"/>
        <w:rPr>
          <w:rFonts w:ascii="Times New Roman" w:eastAsia="Times New Roman" w:hAnsi="Times New Roman"/>
          <w:b/>
          <w:sz w:val="18"/>
          <w:szCs w:val="18"/>
        </w:rPr>
      </w:pPr>
    </w:p>
    <w:p w:rsidR="003F5591" w:rsidRDefault="003F5591" w:rsidP="00531BE3">
      <w:pPr>
        <w:tabs>
          <w:tab w:val="left" w:pos="5460"/>
        </w:tabs>
        <w:spacing w:after="0" w:line="240" w:lineRule="auto"/>
        <w:ind w:left="4536"/>
        <w:jc w:val="both"/>
        <w:rPr>
          <w:rFonts w:ascii="Times New Roman" w:eastAsia="Times New Roman" w:hAnsi="Times New Roman"/>
          <w:sz w:val="18"/>
          <w:szCs w:val="18"/>
        </w:rPr>
      </w:pPr>
    </w:p>
    <w:p w:rsidR="00531BE3" w:rsidRPr="00531BE3" w:rsidRDefault="00531BE3" w:rsidP="00531BE3">
      <w:pPr>
        <w:tabs>
          <w:tab w:val="left" w:pos="5460"/>
        </w:tabs>
        <w:spacing w:after="0" w:line="240" w:lineRule="auto"/>
        <w:ind w:left="4536"/>
        <w:jc w:val="both"/>
        <w:rPr>
          <w:rFonts w:ascii="Times New Roman" w:eastAsia="Times New Roman" w:hAnsi="Times New Roman"/>
          <w:sz w:val="18"/>
          <w:szCs w:val="18"/>
        </w:rPr>
      </w:pPr>
      <w:r w:rsidRPr="00531BE3">
        <w:rPr>
          <w:rFonts w:ascii="Times New Roman" w:eastAsia="Times New Roman" w:hAnsi="Times New Roman"/>
          <w:sz w:val="18"/>
          <w:szCs w:val="18"/>
        </w:rPr>
        <w:t>Приложение  3 к решению Думы Притобольного муниципального округа Курганской области</w:t>
      </w:r>
    </w:p>
    <w:p w:rsidR="00531BE3" w:rsidRPr="00531BE3" w:rsidRDefault="00531BE3" w:rsidP="00531BE3">
      <w:pPr>
        <w:tabs>
          <w:tab w:val="left" w:pos="5460"/>
        </w:tabs>
        <w:spacing w:after="0" w:line="240" w:lineRule="auto"/>
        <w:ind w:left="4536"/>
        <w:jc w:val="both"/>
        <w:rPr>
          <w:rFonts w:ascii="Times New Roman" w:eastAsia="Times New Roman" w:hAnsi="Times New Roman"/>
          <w:sz w:val="18"/>
          <w:szCs w:val="18"/>
        </w:rPr>
      </w:pPr>
      <w:r w:rsidRPr="00531BE3">
        <w:rPr>
          <w:rFonts w:ascii="Times New Roman" w:eastAsia="Times New Roman" w:hAnsi="Times New Roman"/>
          <w:sz w:val="18"/>
          <w:szCs w:val="18"/>
        </w:rPr>
        <w:t>от 15 июня 2023 года № 43 «О внесении изменений в решение Березовской сельской Думы от  26   декабря 2022 года №14 «О бюджете Березовского сельсовета на 2023 год и плановый период 2024 и 2025 годов»</w:t>
      </w:r>
    </w:p>
    <w:p w:rsidR="00531BE3" w:rsidRPr="00531BE3" w:rsidRDefault="00531BE3" w:rsidP="00531BE3">
      <w:pPr>
        <w:tabs>
          <w:tab w:val="left" w:pos="5460"/>
        </w:tabs>
        <w:spacing w:after="0" w:line="240" w:lineRule="auto"/>
        <w:rPr>
          <w:rFonts w:ascii="Times New Roman" w:eastAsia="Times New Roman" w:hAnsi="Times New Roman"/>
          <w:b/>
          <w:sz w:val="18"/>
          <w:szCs w:val="18"/>
        </w:rPr>
      </w:pPr>
    </w:p>
    <w:tbl>
      <w:tblPr>
        <w:tblW w:w="10230" w:type="dxa"/>
        <w:tblLayout w:type="fixed"/>
        <w:tblCellMar>
          <w:left w:w="30" w:type="dxa"/>
          <w:right w:w="30" w:type="dxa"/>
        </w:tblCellMar>
        <w:tblLook w:val="04A0"/>
      </w:tblPr>
      <w:tblGrid>
        <w:gridCol w:w="10230"/>
      </w:tblGrid>
      <w:tr w:rsidR="00531BE3" w:rsidRPr="00531BE3" w:rsidTr="003055D2">
        <w:trPr>
          <w:trHeight w:val="823"/>
        </w:trPr>
        <w:tc>
          <w:tcPr>
            <w:tcW w:w="10230" w:type="dxa"/>
          </w:tcPr>
          <w:p w:rsidR="00531BE3" w:rsidRPr="00531BE3" w:rsidRDefault="00531BE3" w:rsidP="00531BE3">
            <w:pPr>
              <w:autoSpaceDE w:val="0"/>
              <w:autoSpaceDN w:val="0"/>
              <w:adjustRightInd w:val="0"/>
              <w:spacing w:after="0" w:line="240" w:lineRule="auto"/>
              <w:jc w:val="center"/>
              <w:rPr>
                <w:rFonts w:ascii="Times New Roman" w:eastAsia="Times New Roman" w:hAnsi="Times New Roman"/>
                <w:b/>
                <w:bCs/>
                <w:color w:val="000000"/>
                <w:sz w:val="18"/>
                <w:szCs w:val="18"/>
              </w:rPr>
            </w:pPr>
            <w:r w:rsidRPr="00531BE3">
              <w:rPr>
                <w:rFonts w:ascii="Times New Roman" w:eastAsia="Times New Roman" w:hAnsi="Times New Roman"/>
                <w:b/>
                <w:bCs/>
                <w:color w:val="000000"/>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531BE3">
              <w:rPr>
                <w:rFonts w:ascii="Times New Roman" w:eastAsia="Times New Roman" w:hAnsi="Times New Roman"/>
                <w:b/>
                <w:bCs/>
                <w:color w:val="000000"/>
                <w:sz w:val="18"/>
                <w:szCs w:val="18"/>
              </w:rPr>
              <w:t xml:space="preserve">видов расходов классификации расходов бюджета </w:t>
            </w:r>
            <w:r w:rsidRPr="00531BE3">
              <w:rPr>
                <w:rFonts w:ascii="Times New Roman" w:eastAsia="Times New Roman" w:hAnsi="Times New Roman"/>
                <w:sz w:val="18"/>
                <w:szCs w:val="18"/>
              </w:rPr>
              <w:t xml:space="preserve"> </w:t>
            </w:r>
            <w:r w:rsidRPr="00531BE3">
              <w:rPr>
                <w:rFonts w:ascii="Times New Roman" w:eastAsia="Times New Roman" w:hAnsi="Times New Roman"/>
                <w:b/>
                <w:bCs/>
                <w:color w:val="000000"/>
                <w:sz w:val="18"/>
                <w:szCs w:val="18"/>
              </w:rPr>
              <w:t>Березовского сельсовета</w:t>
            </w:r>
            <w:proofErr w:type="gramEnd"/>
            <w:r w:rsidRPr="00531BE3">
              <w:rPr>
                <w:rFonts w:ascii="Times New Roman" w:eastAsia="Times New Roman" w:hAnsi="Times New Roman"/>
                <w:b/>
                <w:bCs/>
                <w:color w:val="000000"/>
                <w:sz w:val="18"/>
                <w:szCs w:val="18"/>
              </w:rPr>
              <w:t xml:space="preserve"> на 2023  год</w:t>
            </w:r>
          </w:p>
        </w:tc>
      </w:tr>
    </w:tbl>
    <w:p w:rsidR="00531BE3" w:rsidRPr="00531BE3" w:rsidRDefault="00531BE3" w:rsidP="00531BE3">
      <w:pPr>
        <w:spacing w:after="0" w:line="240" w:lineRule="auto"/>
        <w:rPr>
          <w:rFonts w:ascii="Times New Roman" w:eastAsia="Times New Roman" w:hAnsi="Times New Roman"/>
          <w:vanish/>
          <w:sz w:val="18"/>
          <w:szCs w:val="18"/>
        </w:rPr>
      </w:pPr>
    </w:p>
    <w:tbl>
      <w:tblPr>
        <w:tblpPr w:leftFromText="180" w:rightFromText="180" w:vertAnchor="text" w:horzAnchor="margin" w:tblpY="302"/>
        <w:tblW w:w="11154" w:type="dxa"/>
        <w:tblLayout w:type="fixed"/>
        <w:tblLook w:val="04A0"/>
      </w:tblPr>
      <w:tblGrid>
        <w:gridCol w:w="6487"/>
        <w:gridCol w:w="1701"/>
        <w:gridCol w:w="709"/>
        <w:gridCol w:w="1417"/>
        <w:gridCol w:w="840"/>
      </w:tblGrid>
      <w:tr w:rsidR="00531BE3" w:rsidRPr="00531BE3" w:rsidTr="003055D2">
        <w:trPr>
          <w:gridAfter w:val="1"/>
          <w:wAfter w:w="840" w:type="dxa"/>
        </w:trPr>
        <w:tc>
          <w:tcPr>
            <w:tcW w:w="6487" w:type="dxa"/>
            <w:tcBorders>
              <w:top w:val="single" w:sz="4" w:space="0" w:color="auto"/>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color w:val="000000"/>
                <w:sz w:val="18"/>
                <w:szCs w:val="18"/>
              </w:rPr>
            </w:pPr>
            <w:r w:rsidRPr="00531BE3">
              <w:rPr>
                <w:rFonts w:ascii="Times New Roman" w:eastAsia="Times New Roman" w:hAnsi="Times New Roman"/>
                <w:b/>
                <w:bCs/>
                <w:color w:val="000000"/>
                <w:sz w:val="18"/>
                <w:szCs w:val="18"/>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color w:val="000000"/>
                <w:sz w:val="18"/>
                <w:szCs w:val="18"/>
              </w:rPr>
            </w:pPr>
            <w:r w:rsidRPr="00531BE3">
              <w:rPr>
                <w:rFonts w:ascii="Times New Roman" w:eastAsia="Times New Roman" w:hAnsi="Times New Roman"/>
                <w:b/>
                <w:bCs/>
                <w:color w:val="000000"/>
                <w:sz w:val="18"/>
                <w:szCs w:val="18"/>
              </w:rPr>
              <w:t>ЦСР</w:t>
            </w:r>
          </w:p>
        </w:tc>
        <w:tc>
          <w:tcPr>
            <w:tcW w:w="709" w:type="dxa"/>
            <w:tcBorders>
              <w:top w:val="single" w:sz="4" w:space="0" w:color="auto"/>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color w:val="000000"/>
                <w:sz w:val="18"/>
                <w:szCs w:val="18"/>
              </w:rPr>
            </w:pPr>
            <w:r w:rsidRPr="00531BE3">
              <w:rPr>
                <w:rFonts w:ascii="Times New Roman" w:eastAsia="Times New Roman" w:hAnsi="Times New Roman"/>
                <w:b/>
                <w:bCs/>
                <w:color w:val="000000"/>
                <w:sz w:val="18"/>
                <w:szCs w:val="18"/>
              </w:rPr>
              <w:t>ВР</w:t>
            </w:r>
          </w:p>
        </w:tc>
        <w:tc>
          <w:tcPr>
            <w:tcW w:w="1417" w:type="dxa"/>
            <w:tcBorders>
              <w:top w:val="single" w:sz="4" w:space="0" w:color="auto"/>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color w:val="000000"/>
                <w:sz w:val="18"/>
                <w:szCs w:val="18"/>
              </w:rPr>
            </w:pPr>
            <w:r w:rsidRPr="00531BE3">
              <w:rPr>
                <w:rFonts w:ascii="Times New Roman" w:eastAsia="Times New Roman" w:hAnsi="Times New Roman"/>
                <w:b/>
                <w:bCs/>
                <w:sz w:val="18"/>
                <w:szCs w:val="18"/>
              </w:rPr>
              <w:t>Сумма (</w:t>
            </w:r>
            <w:proofErr w:type="gramStart"/>
            <w:r w:rsidRPr="00531BE3">
              <w:rPr>
                <w:rFonts w:ascii="Times New Roman" w:eastAsia="Times New Roman" w:hAnsi="Times New Roman"/>
                <w:b/>
                <w:bCs/>
                <w:sz w:val="18"/>
                <w:szCs w:val="18"/>
              </w:rPr>
              <w:t>тыс</w:t>
            </w:r>
            <w:proofErr w:type="gramEnd"/>
            <w:r w:rsidRPr="00531BE3">
              <w:rPr>
                <w:rFonts w:ascii="Times New Roman" w:eastAsia="Times New Roman" w:hAnsi="Times New Roman"/>
                <w:b/>
                <w:bCs/>
                <w:sz w:val="18"/>
                <w:szCs w:val="18"/>
              </w:rPr>
              <w:t>, рублей)</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sz w:val="18"/>
                <w:szCs w:val="18"/>
              </w:rPr>
            </w:pPr>
            <w:r w:rsidRPr="00531BE3">
              <w:rPr>
                <w:rFonts w:ascii="Times New Roman" w:eastAsia="Times New Roman" w:hAnsi="Times New Roman"/>
                <w:b/>
                <w:bCs/>
                <w:sz w:val="18"/>
                <w:szCs w:val="18"/>
              </w:rPr>
              <w:t>Муниципальная программа "Развитие жилищно-коммунального хозяйства и благоустройство территории Берёзовского сельсовета "</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01 0 00 00000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2448,0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Расходы на коммунальное хозяйство</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01 0 02 00000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Cs/>
                <w:i/>
                <w:iCs/>
                <w:sz w:val="18"/>
                <w:szCs w:val="18"/>
              </w:rPr>
            </w:pPr>
            <w:r w:rsidRPr="00531BE3">
              <w:rPr>
                <w:rFonts w:ascii="Times New Roman" w:eastAsia="Times New Roman" w:hAnsi="Times New Roman"/>
                <w:bCs/>
                <w:i/>
                <w:iCs/>
                <w:sz w:val="18"/>
                <w:szCs w:val="18"/>
              </w:rPr>
              <w:t>Коммунальное хозяйство Берёзовского сельсовета</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iCs/>
                <w:sz w:val="18"/>
                <w:szCs w:val="18"/>
              </w:rPr>
            </w:pPr>
            <w:r w:rsidRPr="00531BE3">
              <w:rPr>
                <w:rFonts w:ascii="Times New Roman" w:eastAsia="Times New Roman" w:hAnsi="Times New Roman"/>
                <w:bCs/>
                <w:i/>
                <w:iCs/>
                <w:sz w:val="18"/>
                <w:szCs w:val="18"/>
              </w:rPr>
              <w:t>01 0 02 87100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iCs/>
                <w:sz w:val="18"/>
                <w:szCs w:val="18"/>
              </w:rPr>
            </w:pP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iCs/>
                <w:sz w:val="18"/>
                <w:szCs w:val="18"/>
              </w:rPr>
            </w:pPr>
            <w:r w:rsidRPr="00531BE3">
              <w:rPr>
                <w:rFonts w:ascii="Times New Roman" w:eastAsia="Times New Roman" w:hAnsi="Times New Roman"/>
                <w:bCs/>
                <w:i/>
                <w:iCs/>
                <w:sz w:val="18"/>
                <w:szCs w:val="18"/>
              </w:rPr>
              <w:t>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01 0 02 87100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Уплата прочих налогов, сборов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01 0 02 87100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852</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Расходы за счет муниципального дорожного фонда</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01 0 03 00000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2374,0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Cs/>
                <w:i/>
                <w:iCs/>
                <w:sz w:val="18"/>
                <w:szCs w:val="18"/>
              </w:rPr>
            </w:pPr>
            <w:r w:rsidRPr="00531BE3">
              <w:rPr>
                <w:rFonts w:ascii="Times New Roman" w:eastAsia="Times New Roman" w:hAnsi="Times New Roman"/>
                <w:bCs/>
                <w:i/>
                <w:iCs/>
                <w:sz w:val="18"/>
                <w:szCs w:val="18"/>
              </w:rPr>
              <w:t xml:space="preserve">Дорожный фонд </w:t>
            </w:r>
            <w:r w:rsidRPr="00531BE3">
              <w:rPr>
                <w:rFonts w:ascii="Times New Roman" w:eastAsia="Times New Roman" w:hAnsi="Times New Roman"/>
                <w:sz w:val="18"/>
                <w:szCs w:val="18"/>
              </w:rPr>
              <w:t xml:space="preserve"> </w:t>
            </w:r>
            <w:r w:rsidRPr="00531BE3">
              <w:rPr>
                <w:rFonts w:ascii="Times New Roman" w:eastAsia="Times New Roman" w:hAnsi="Times New Roman"/>
                <w:bCs/>
                <w:i/>
                <w:iCs/>
                <w:sz w:val="18"/>
                <w:szCs w:val="18"/>
              </w:rPr>
              <w:t>Берёзовского сельсовета</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iCs/>
                <w:sz w:val="18"/>
                <w:szCs w:val="18"/>
              </w:rPr>
            </w:pPr>
            <w:r w:rsidRPr="00531BE3">
              <w:rPr>
                <w:rFonts w:ascii="Times New Roman" w:eastAsia="Times New Roman" w:hAnsi="Times New Roman"/>
                <w:bCs/>
                <w:i/>
                <w:iCs/>
                <w:sz w:val="18"/>
                <w:szCs w:val="18"/>
              </w:rPr>
              <w:t>01 0 03 87200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iCs/>
                <w:sz w:val="18"/>
                <w:szCs w:val="18"/>
              </w:rPr>
            </w:pP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iCs/>
                <w:sz w:val="18"/>
                <w:szCs w:val="18"/>
              </w:rPr>
            </w:pPr>
            <w:r w:rsidRPr="00531BE3">
              <w:rPr>
                <w:rFonts w:ascii="Times New Roman" w:eastAsia="Times New Roman" w:hAnsi="Times New Roman"/>
                <w:bCs/>
                <w:i/>
                <w:iCs/>
                <w:sz w:val="18"/>
                <w:szCs w:val="18"/>
              </w:rPr>
              <w:t>1004,0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01 0 03 87200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954,0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Коммунальные услуги</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01 0 03 87200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lang w:val="en-US"/>
              </w:rPr>
            </w:pPr>
            <w:r w:rsidRPr="00531BE3">
              <w:rPr>
                <w:rFonts w:ascii="Times New Roman" w:eastAsia="Times New Roman" w:hAnsi="Times New Roman"/>
                <w:sz w:val="18"/>
                <w:szCs w:val="18"/>
                <w:lang w:val="en-US"/>
              </w:rPr>
              <w:t>247</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50,0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Уплата прочих налогов, сборов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01 0 03 87200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852</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lang w:val="en-US"/>
              </w:rPr>
            </w:pPr>
            <w:r w:rsidRPr="00531BE3">
              <w:rPr>
                <w:rFonts w:ascii="Times New Roman" w:eastAsia="Times New Roman" w:hAnsi="Times New Roman"/>
                <w:sz w:val="18"/>
                <w:szCs w:val="18"/>
                <w:lang w:val="en-US"/>
              </w:rPr>
              <w:t>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01003S5030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 xml:space="preserve">      1370,0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01 0 05 00000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74,0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01 0 05 83700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72,0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01 0 05 83700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72,0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Территория Березовского сельсовета</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01 0 05 87400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2,0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01 0 05 87400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sz w:val="18"/>
                <w:szCs w:val="18"/>
              </w:rPr>
            </w:pPr>
            <w:r w:rsidRPr="00531BE3">
              <w:rPr>
                <w:rFonts w:ascii="Times New Roman" w:eastAsia="Times New Roman" w:hAnsi="Times New Roman"/>
                <w:b/>
                <w:bCs/>
                <w:sz w:val="18"/>
                <w:szCs w:val="18"/>
              </w:rPr>
              <w:t xml:space="preserve">Муниципальная программа Администрации </w:t>
            </w:r>
            <w:r w:rsidRPr="00531BE3">
              <w:rPr>
                <w:rFonts w:ascii="Times New Roman" w:eastAsia="Times New Roman" w:hAnsi="Times New Roman"/>
                <w:sz w:val="18"/>
                <w:szCs w:val="18"/>
              </w:rPr>
              <w:t xml:space="preserve"> </w:t>
            </w:r>
            <w:r w:rsidRPr="00531BE3">
              <w:rPr>
                <w:rFonts w:ascii="Times New Roman" w:eastAsia="Times New Roman" w:hAnsi="Times New Roman"/>
                <w:b/>
                <w:bCs/>
                <w:sz w:val="18"/>
                <w:szCs w:val="18"/>
              </w:rPr>
              <w:t xml:space="preserve">Берёзовского  сельсовета "Культура </w:t>
            </w:r>
            <w:r w:rsidRPr="00531BE3">
              <w:rPr>
                <w:rFonts w:ascii="Times New Roman" w:eastAsia="Times New Roman" w:hAnsi="Times New Roman"/>
                <w:sz w:val="18"/>
                <w:szCs w:val="18"/>
              </w:rPr>
              <w:t xml:space="preserve"> </w:t>
            </w:r>
            <w:r w:rsidRPr="00531BE3">
              <w:rPr>
                <w:rFonts w:ascii="Times New Roman" w:eastAsia="Times New Roman" w:hAnsi="Times New Roman"/>
                <w:b/>
                <w:bCs/>
                <w:sz w:val="18"/>
                <w:szCs w:val="18"/>
              </w:rPr>
              <w:t>Берёзовского  сельсовета"</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02 0 00 00000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1126,0</w:t>
            </w:r>
          </w:p>
        </w:tc>
      </w:tr>
      <w:tr w:rsidR="00531BE3" w:rsidRPr="00531BE3" w:rsidTr="003055D2">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Организация  и материально-техническое  обеспечение деятельности в сфере культуры</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r w:rsidRPr="00531BE3">
              <w:rPr>
                <w:rFonts w:ascii="Times New Roman" w:eastAsia="Times New Roman" w:hAnsi="Times New Roman"/>
                <w:b/>
                <w:bCs/>
                <w:sz w:val="18"/>
                <w:szCs w:val="18"/>
              </w:rPr>
              <w:t>02 5 00 00000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1126,0</w:t>
            </w:r>
          </w:p>
        </w:tc>
        <w:tc>
          <w:tcPr>
            <w:tcW w:w="840" w:type="dxa"/>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lastRenderedPageBreak/>
              <w:t>Хозяйственный персонал  в сфере культуры</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sz w:val="18"/>
                <w:szCs w:val="18"/>
              </w:rPr>
            </w:pPr>
            <w:r w:rsidRPr="00531BE3">
              <w:rPr>
                <w:rFonts w:ascii="Times New Roman" w:eastAsia="Times New Roman" w:hAnsi="Times New Roman"/>
                <w:b/>
                <w:bCs/>
                <w:i/>
                <w:sz w:val="18"/>
                <w:szCs w:val="18"/>
              </w:rPr>
              <w:t>02 5 01 00000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1126,0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i/>
                <w:sz w:val="18"/>
                <w:szCs w:val="18"/>
              </w:rPr>
            </w:pPr>
            <w:r w:rsidRPr="00531BE3">
              <w:rPr>
                <w:rFonts w:ascii="Times New Roman" w:eastAsia="Times New Roman" w:hAnsi="Times New Roman"/>
                <w:bCs/>
                <w:i/>
                <w:sz w:val="18"/>
                <w:szCs w:val="18"/>
              </w:rPr>
              <w:t>Расходы за счет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bCs/>
                <w:i/>
                <w:sz w:val="18"/>
                <w:szCs w:val="18"/>
              </w:rPr>
              <w:t>02 5 01 83600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Cs/>
                <w:i/>
                <w:iCs/>
                <w:sz w:val="18"/>
                <w:szCs w:val="18"/>
              </w:rPr>
            </w:pPr>
            <w:r w:rsidRPr="00531BE3">
              <w:rPr>
                <w:rFonts w:ascii="Times New Roman" w:eastAsia="Times New Roman" w:hAnsi="Times New Roman"/>
                <w:bCs/>
                <w:i/>
                <w:iCs/>
                <w:sz w:val="18"/>
                <w:szCs w:val="18"/>
              </w:rPr>
              <w:t>130,0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bCs/>
                <w:sz w:val="18"/>
                <w:szCs w:val="18"/>
              </w:rPr>
              <w:t>02 5 01 83600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Cs/>
                <w:iCs/>
                <w:sz w:val="18"/>
                <w:szCs w:val="18"/>
              </w:rPr>
            </w:pPr>
            <w:r w:rsidRPr="00531BE3">
              <w:rPr>
                <w:rFonts w:ascii="Times New Roman" w:eastAsia="Times New Roman" w:hAnsi="Times New Roman"/>
                <w:bCs/>
                <w:iCs/>
                <w:sz w:val="18"/>
                <w:szCs w:val="18"/>
              </w:rPr>
              <w:t>130,0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i/>
                <w:sz w:val="18"/>
                <w:szCs w:val="18"/>
              </w:rPr>
            </w:pPr>
            <w:r w:rsidRPr="00531BE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bCs/>
                <w:i/>
                <w:sz w:val="18"/>
                <w:szCs w:val="18"/>
              </w:rPr>
              <w:t>02 5 01 83700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709,0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Фонд оплаты труда казенных учреждений.</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bCs/>
                <w:sz w:val="18"/>
                <w:szCs w:val="18"/>
              </w:rPr>
              <w:t>02 5 01 83700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544,0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02 5 01 83700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165,0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Cs/>
                <w:i/>
                <w:iCs/>
                <w:sz w:val="18"/>
                <w:szCs w:val="18"/>
                <w:highlight w:val="yellow"/>
              </w:rPr>
            </w:pPr>
            <w:r w:rsidRPr="00531BE3">
              <w:rPr>
                <w:rFonts w:ascii="Times New Roman" w:eastAsia="Times New Roman" w:hAnsi="Times New Roman"/>
                <w:bCs/>
                <w:i/>
                <w:color w:val="000000"/>
                <w:sz w:val="18"/>
                <w:szCs w:val="18"/>
              </w:rPr>
              <w:t>Финансовое обеспечение расходных обязательств Берёзовского сельсовета</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bCs/>
                <w:i/>
                <w:iCs/>
                <w:sz w:val="18"/>
                <w:szCs w:val="18"/>
              </w:rPr>
              <w:t>02 5 01 88500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Cs/>
                <w:i/>
                <w:iCs/>
                <w:sz w:val="18"/>
                <w:szCs w:val="18"/>
                <w:highlight w:val="yellow"/>
              </w:rPr>
            </w:pPr>
            <w:r w:rsidRPr="00531BE3">
              <w:rPr>
                <w:rFonts w:ascii="Times New Roman" w:eastAsia="Times New Roman" w:hAnsi="Times New Roman"/>
                <w:bCs/>
                <w:i/>
                <w:iCs/>
                <w:sz w:val="18"/>
                <w:szCs w:val="18"/>
              </w:rPr>
              <w:t>287,0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Фонд оплаты труда казенных учреждений.</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Cs/>
                <w:sz w:val="18"/>
                <w:szCs w:val="18"/>
              </w:rPr>
            </w:pPr>
            <w:r w:rsidRPr="00531BE3">
              <w:rPr>
                <w:rFonts w:ascii="Times New Roman" w:eastAsia="Times New Roman" w:hAnsi="Times New Roman"/>
                <w:bCs/>
                <w:iCs/>
                <w:sz w:val="18"/>
                <w:szCs w:val="18"/>
              </w:rPr>
              <w:t>02 5 01 88500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Cs/>
                <w:iCs/>
                <w:sz w:val="18"/>
                <w:szCs w:val="18"/>
              </w:rPr>
            </w:pPr>
            <w:r w:rsidRPr="00531BE3">
              <w:rPr>
                <w:rFonts w:ascii="Times New Roman" w:eastAsia="Times New Roman" w:hAnsi="Times New Roman"/>
                <w:bCs/>
                <w:iCs/>
                <w:sz w:val="18"/>
                <w:szCs w:val="18"/>
              </w:rPr>
              <w:t>53,0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Cs/>
                <w:i/>
                <w:iCs/>
                <w:sz w:val="18"/>
                <w:szCs w:val="18"/>
                <w:highlight w:val="yellow"/>
              </w:rPr>
            </w:pPr>
            <w:r w:rsidRPr="00531BE3">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02 5 01 88500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242</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02 5 01 88500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213,5</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Коммунальные услуги</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02 5 01 88500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lang w:val="en-US"/>
              </w:rPr>
            </w:pPr>
            <w:r w:rsidRPr="00531BE3">
              <w:rPr>
                <w:rFonts w:ascii="Times New Roman" w:eastAsia="Times New Roman" w:hAnsi="Times New Roman"/>
                <w:sz w:val="18"/>
                <w:szCs w:val="18"/>
                <w:lang w:val="en-US"/>
              </w:rPr>
              <w:t>247</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20,0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sz w:val="18"/>
                <w:szCs w:val="18"/>
              </w:rPr>
            </w:pPr>
            <w:r w:rsidRPr="00531BE3">
              <w:rPr>
                <w:rFonts w:ascii="Times New Roman" w:eastAsia="Times New Roman" w:hAnsi="Times New Roman"/>
                <w:b/>
                <w:bCs/>
                <w:sz w:val="18"/>
                <w:szCs w:val="18"/>
              </w:rPr>
              <w:t xml:space="preserve">Муниципальная программа Администрации </w:t>
            </w:r>
            <w:r w:rsidRPr="00531BE3">
              <w:rPr>
                <w:rFonts w:ascii="Times New Roman" w:eastAsia="Times New Roman" w:hAnsi="Times New Roman"/>
                <w:sz w:val="18"/>
                <w:szCs w:val="18"/>
              </w:rPr>
              <w:t xml:space="preserve"> </w:t>
            </w:r>
            <w:r w:rsidRPr="00531BE3">
              <w:rPr>
                <w:rFonts w:ascii="Times New Roman" w:eastAsia="Times New Roman" w:hAnsi="Times New Roman"/>
                <w:b/>
                <w:bCs/>
                <w:sz w:val="18"/>
                <w:szCs w:val="18"/>
              </w:rPr>
              <w:t xml:space="preserve">Берёзовского сельсовета "Пожарная безопасность </w:t>
            </w:r>
            <w:r w:rsidRPr="00531BE3">
              <w:rPr>
                <w:rFonts w:ascii="Times New Roman" w:eastAsia="Times New Roman" w:hAnsi="Times New Roman"/>
                <w:sz w:val="18"/>
                <w:szCs w:val="18"/>
              </w:rPr>
              <w:t xml:space="preserve"> </w:t>
            </w:r>
            <w:r w:rsidRPr="00531BE3">
              <w:rPr>
                <w:rFonts w:ascii="Times New Roman" w:eastAsia="Times New Roman" w:hAnsi="Times New Roman"/>
                <w:b/>
                <w:bCs/>
                <w:sz w:val="18"/>
                <w:szCs w:val="18"/>
              </w:rPr>
              <w:t>Берёзовского  сельсовета"</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03 0 00 00000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1128,0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sz w:val="18"/>
                <w:szCs w:val="18"/>
              </w:rPr>
            </w:pPr>
            <w:r w:rsidRPr="00531BE3">
              <w:rPr>
                <w:rFonts w:ascii="Times New Roman" w:eastAsia="Times New Roman" w:hAnsi="Times New Roman"/>
                <w:b/>
                <w:sz w:val="18"/>
                <w:szCs w:val="18"/>
              </w:rPr>
              <w:t xml:space="preserve">Укрепление материальной </w:t>
            </w:r>
            <w:proofErr w:type="gramStart"/>
            <w:r w:rsidRPr="00531BE3">
              <w:rPr>
                <w:rFonts w:ascii="Times New Roman" w:eastAsia="Times New Roman" w:hAnsi="Times New Roman"/>
                <w:b/>
                <w:sz w:val="18"/>
                <w:szCs w:val="18"/>
              </w:rPr>
              <w:t>базы и обеспечение социальной защищенности личного состава муниципального поста пожарной охраны</w:t>
            </w:r>
            <w:proofErr w:type="gramEnd"/>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03 0 01 00000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1128,0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i/>
                <w:sz w:val="18"/>
                <w:szCs w:val="18"/>
              </w:rPr>
            </w:pPr>
            <w:r w:rsidRPr="00531BE3">
              <w:rPr>
                <w:rFonts w:ascii="Times New Roman" w:eastAsia="Times New Roman" w:hAnsi="Times New Roman"/>
                <w:bCs/>
                <w:i/>
                <w:sz w:val="18"/>
                <w:szCs w:val="18"/>
              </w:rPr>
              <w:t>Расходы за счет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03 0 01 83600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Cs/>
                <w:i/>
                <w:sz w:val="18"/>
                <w:szCs w:val="18"/>
              </w:rPr>
            </w:pPr>
            <w:r w:rsidRPr="00531BE3">
              <w:rPr>
                <w:rFonts w:ascii="Times New Roman" w:eastAsia="Times New Roman" w:hAnsi="Times New Roman"/>
                <w:bCs/>
                <w:i/>
                <w:sz w:val="18"/>
                <w:szCs w:val="18"/>
              </w:rPr>
              <w:t>687,0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03 0 01 83600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514,0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03 0 01 83600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173,0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i/>
                <w:sz w:val="18"/>
                <w:szCs w:val="18"/>
              </w:rPr>
            </w:pPr>
            <w:r w:rsidRPr="00531BE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03 0 01 83700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319,0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03 0 01 83700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195,0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03 0 01 83700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95,0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03 0 01 83700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29,0</w:t>
            </w:r>
          </w:p>
        </w:tc>
      </w:tr>
      <w:tr w:rsidR="00531BE3" w:rsidRPr="00531BE3" w:rsidTr="003055D2">
        <w:trPr>
          <w:gridAfter w:val="1"/>
          <w:wAfter w:w="840" w:type="dxa"/>
        </w:trPr>
        <w:tc>
          <w:tcPr>
            <w:tcW w:w="6487" w:type="dxa"/>
            <w:tcBorders>
              <w:top w:val="single" w:sz="4" w:space="0" w:color="auto"/>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bCs/>
                <w:i/>
                <w:color w:val="000000"/>
                <w:sz w:val="18"/>
                <w:szCs w:val="18"/>
              </w:rPr>
              <w:t>Финансовое обеспечение расходных обязательств Берёзовского сельсовета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03 0 01 88700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122,0</w:t>
            </w:r>
          </w:p>
        </w:tc>
      </w:tr>
      <w:tr w:rsidR="00531BE3" w:rsidRPr="00531BE3" w:rsidTr="003055D2">
        <w:trPr>
          <w:gridAfter w:val="1"/>
          <w:wAfter w:w="840" w:type="dxa"/>
        </w:trPr>
        <w:tc>
          <w:tcPr>
            <w:tcW w:w="6487" w:type="dxa"/>
            <w:tcBorders>
              <w:top w:val="single" w:sz="4" w:space="0" w:color="auto"/>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Фонд оплаты труда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0,0</w:t>
            </w:r>
          </w:p>
        </w:tc>
      </w:tr>
      <w:tr w:rsidR="00531BE3" w:rsidRPr="00531BE3" w:rsidTr="003055D2">
        <w:trPr>
          <w:gridAfter w:val="1"/>
          <w:wAfter w:w="840" w:type="dxa"/>
        </w:trPr>
        <w:tc>
          <w:tcPr>
            <w:tcW w:w="6487" w:type="dxa"/>
            <w:tcBorders>
              <w:top w:val="single" w:sz="4" w:space="0" w:color="auto"/>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3,0</w:t>
            </w:r>
          </w:p>
        </w:tc>
      </w:tr>
      <w:tr w:rsidR="00531BE3" w:rsidRPr="00531BE3" w:rsidTr="003055D2">
        <w:trPr>
          <w:gridAfter w:val="1"/>
          <w:wAfter w:w="840" w:type="dxa"/>
        </w:trPr>
        <w:tc>
          <w:tcPr>
            <w:tcW w:w="6487" w:type="dxa"/>
            <w:tcBorders>
              <w:top w:val="single" w:sz="4" w:space="0" w:color="auto"/>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701" w:type="dxa"/>
            <w:tcBorders>
              <w:top w:val="single" w:sz="4" w:space="0" w:color="auto"/>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top w:val="single" w:sz="4" w:space="0" w:color="auto"/>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242</w:t>
            </w:r>
          </w:p>
        </w:tc>
        <w:tc>
          <w:tcPr>
            <w:tcW w:w="1417" w:type="dxa"/>
            <w:tcBorders>
              <w:top w:val="single" w:sz="4" w:space="0" w:color="auto"/>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4,0</w:t>
            </w:r>
          </w:p>
        </w:tc>
      </w:tr>
      <w:tr w:rsidR="00531BE3" w:rsidRPr="00531BE3" w:rsidTr="003055D2">
        <w:trPr>
          <w:gridAfter w:val="1"/>
          <w:wAfter w:w="840" w:type="dxa"/>
        </w:trPr>
        <w:tc>
          <w:tcPr>
            <w:tcW w:w="6487" w:type="dxa"/>
            <w:tcBorders>
              <w:top w:val="single" w:sz="4" w:space="0" w:color="auto"/>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top w:val="single" w:sz="4" w:space="0" w:color="auto"/>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417" w:type="dxa"/>
            <w:tcBorders>
              <w:top w:val="single" w:sz="4" w:space="0" w:color="auto"/>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100,0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Коммунальные услуги</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lang w:val="en-US"/>
              </w:rPr>
            </w:pPr>
            <w:r w:rsidRPr="00531BE3">
              <w:rPr>
                <w:rFonts w:ascii="Times New Roman" w:eastAsia="Times New Roman" w:hAnsi="Times New Roman"/>
                <w:sz w:val="18"/>
                <w:szCs w:val="18"/>
                <w:lang w:val="en-US"/>
              </w:rPr>
              <w:t>247</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15,0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851</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0,00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proofErr w:type="gramStart"/>
            <w:r w:rsidRPr="00531BE3">
              <w:rPr>
                <w:rFonts w:ascii="Times New Roman" w:eastAsia="Times New Roman" w:hAnsi="Times New Roman"/>
                <w:sz w:val="18"/>
                <w:szCs w:val="18"/>
              </w:rPr>
              <w:t>Уплата иных платежей (пени, штрафы, взносы в ассоциацию</w:t>
            </w:r>
            <w:proofErr w:type="gramEnd"/>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lang w:val="en-US"/>
              </w:rPr>
            </w:pPr>
            <w:r w:rsidRPr="00531BE3">
              <w:rPr>
                <w:rFonts w:ascii="Times New Roman" w:eastAsia="Times New Roman" w:hAnsi="Times New Roman"/>
                <w:sz w:val="18"/>
                <w:szCs w:val="18"/>
                <w:lang w:val="en-US"/>
              </w:rPr>
              <w:t>853</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0,00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Непрограмные направления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51 0 00 00000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1346,0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sz w:val="18"/>
                <w:szCs w:val="18"/>
              </w:rPr>
            </w:pPr>
            <w:r w:rsidRPr="00531BE3">
              <w:rPr>
                <w:rFonts w:ascii="Times New Roman" w:eastAsia="Times New Roman" w:hAnsi="Times New Roman"/>
                <w:b/>
                <w:bCs/>
                <w:sz w:val="18"/>
                <w:szCs w:val="18"/>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51 1 00 00000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78,0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i/>
                <w:sz w:val="18"/>
                <w:szCs w:val="18"/>
              </w:rPr>
            </w:pPr>
            <w:r w:rsidRPr="00531BE3">
              <w:rPr>
                <w:rFonts w:ascii="Times New Roman" w:eastAsia="Times New Roman" w:hAnsi="Times New Roman"/>
                <w:b/>
                <w:bCs/>
                <w:i/>
                <w:sz w:val="18"/>
                <w:szCs w:val="18"/>
              </w:rPr>
              <w:t xml:space="preserve">Осуществление первичного воинского учета в </w:t>
            </w:r>
            <w:r w:rsidRPr="00531BE3">
              <w:rPr>
                <w:rFonts w:ascii="Times New Roman" w:eastAsia="Times New Roman" w:hAnsi="Times New Roman"/>
                <w:sz w:val="18"/>
                <w:szCs w:val="18"/>
              </w:rPr>
              <w:t xml:space="preserve"> </w:t>
            </w:r>
            <w:r w:rsidRPr="00531BE3">
              <w:rPr>
                <w:rFonts w:ascii="Times New Roman" w:eastAsia="Times New Roman" w:hAnsi="Times New Roman"/>
                <w:b/>
                <w:bCs/>
                <w:i/>
                <w:sz w:val="18"/>
                <w:szCs w:val="18"/>
              </w:rPr>
              <w:t>Берёзовском  сельсовете</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sz w:val="18"/>
                <w:szCs w:val="18"/>
              </w:rPr>
            </w:pPr>
            <w:r w:rsidRPr="00531BE3">
              <w:rPr>
                <w:rFonts w:ascii="Times New Roman" w:eastAsia="Times New Roman" w:hAnsi="Times New Roman"/>
                <w:b/>
                <w:bCs/>
                <w:i/>
                <w:sz w:val="18"/>
                <w:szCs w:val="18"/>
              </w:rPr>
              <w:t>51 1 01 00000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sz w:val="18"/>
                <w:szCs w:val="18"/>
              </w:rPr>
            </w:pP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sz w:val="18"/>
                <w:szCs w:val="18"/>
              </w:rPr>
            </w:pPr>
            <w:r w:rsidRPr="00531BE3">
              <w:rPr>
                <w:rFonts w:ascii="Times New Roman" w:eastAsia="Times New Roman" w:hAnsi="Times New Roman"/>
                <w:b/>
                <w:bCs/>
                <w:i/>
                <w:sz w:val="18"/>
                <w:szCs w:val="18"/>
              </w:rPr>
              <w:t>78,0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Cs/>
                <w:sz w:val="18"/>
                <w:szCs w:val="18"/>
              </w:rPr>
            </w:pPr>
            <w:r w:rsidRPr="00531BE3">
              <w:rPr>
                <w:rFonts w:ascii="Times New Roman" w:eastAsia="Times New Roman" w:hAnsi="Times New Roman"/>
                <w:bCs/>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51 1 01 51180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78,0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51 1 01 51180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48,0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51 1 01 51180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15,0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51 1 01 51180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15,0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sz w:val="18"/>
                <w:szCs w:val="18"/>
              </w:rPr>
            </w:pPr>
            <w:r w:rsidRPr="00531BE3">
              <w:rPr>
                <w:rFonts w:ascii="Times New Roman" w:eastAsia="Times New Roman" w:hAnsi="Times New Roman"/>
                <w:b/>
                <w:bCs/>
                <w:sz w:val="18"/>
                <w:szCs w:val="18"/>
              </w:rPr>
              <w:t>Реализация дополнительных мероприятий, направленных на снижение напряженности на рынке труда</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51 2 00 00000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p>
        </w:tc>
        <w:tc>
          <w:tcPr>
            <w:tcW w:w="1417"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6,0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
                <w:bCs/>
                <w:i/>
                <w:sz w:val="18"/>
                <w:szCs w:val="18"/>
              </w:rPr>
            </w:pPr>
            <w:r w:rsidRPr="00531BE3">
              <w:rPr>
                <w:rFonts w:ascii="Times New Roman" w:eastAsia="Times New Roman" w:hAnsi="Times New Roman"/>
                <w:b/>
                <w:bCs/>
                <w:i/>
                <w:sz w:val="18"/>
                <w:szCs w:val="18"/>
              </w:rPr>
              <w:t xml:space="preserve">Снижение напряженности на рынке труда в </w:t>
            </w:r>
            <w:r w:rsidRPr="00531BE3">
              <w:rPr>
                <w:rFonts w:ascii="Times New Roman" w:eastAsia="Times New Roman" w:hAnsi="Times New Roman"/>
                <w:sz w:val="18"/>
                <w:szCs w:val="18"/>
              </w:rPr>
              <w:t xml:space="preserve"> </w:t>
            </w:r>
            <w:r w:rsidRPr="00531BE3">
              <w:rPr>
                <w:rFonts w:ascii="Times New Roman" w:eastAsia="Times New Roman" w:hAnsi="Times New Roman"/>
                <w:b/>
                <w:bCs/>
                <w:i/>
                <w:sz w:val="18"/>
                <w:szCs w:val="18"/>
              </w:rPr>
              <w:t>Берёзовском сельсовете</w:t>
            </w:r>
          </w:p>
        </w:tc>
        <w:tc>
          <w:tcPr>
            <w:tcW w:w="1701"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i/>
                <w:sz w:val="18"/>
                <w:szCs w:val="18"/>
              </w:rPr>
            </w:pPr>
            <w:r w:rsidRPr="00531BE3">
              <w:rPr>
                <w:rFonts w:ascii="Times New Roman" w:eastAsia="Times New Roman" w:hAnsi="Times New Roman"/>
                <w:b/>
                <w:bCs/>
                <w:i/>
                <w:sz w:val="18"/>
                <w:szCs w:val="18"/>
              </w:rPr>
              <w:t>51 2 01 0000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i/>
                <w:sz w:val="18"/>
                <w:szCs w:val="18"/>
              </w:rPr>
            </w:pPr>
            <w:r w:rsidRPr="00531BE3">
              <w:rPr>
                <w:rFonts w:ascii="Times New Roman" w:eastAsia="Times New Roman" w:hAnsi="Times New Roman"/>
                <w:b/>
                <w:bCs/>
                <w:i/>
                <w:sz w:val="18"/>
                <w:szCs w:val="18"/>
              </w:rPr>
              <w:t>6,0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spacing w:after="0" w:line="240" w:lineRule="auto"/>
              <w:rPr>
                <w:rFonts w:ascii="Times New Roman" w:eastAsia="Times New Roman" w:hAnsi="Times New Roman"/>
                <w:bCs/>
                <w:sz w:val="18"/>
                <w:szCs w:val="18"/>
              </w:rPr>
            </w:pPr>
            <w:r w:rsidRPr="00531BE3">
              <w:rPr>
                <w:rFonts w:ascii="Times New Roman" w:eastAsia="Times New Roman" w:hAnsi="Times New Roman"/>
                <w:bCs/>
                <w:sz w:val="18"/>
                <w:szCs w:val="18"/>
              </w:rPr>
              <w:t>Финансовое обеспечение мероприятий программы</w:t>
            </w:r>
          </w:p>
        </w:tc>
        <w:tc>
          <w:tcPr>
            <w:tcW w:w="1701"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51 2 01 87510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6,0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 xml:space="preserve">51 2 01 </w:t>
            </w:r>
            <w:r w:rsidRPr="00531BE3">
              <w:rPr>
                <w:rFonts w:ascii="Times New Roman" w:eastAsia="Times New Roman" w:hAnsi="Times New Roman"/>
                <w:bCs/>
                <w:sz w:val="18"/>
                <w:szCs w:val="18"/>
              </w:rPr>
              <w:t>87510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 xml:space="preserve">51 2 01 </w:t>
            </w:r>
            <w:r w:rsidRPr="00531BE3">
              <w:rPr>
                <w:rFonts w:ascii="Times New Roman" w:eastAsia="Times New Roman" w:hAnsi="Times New Roman"/>
                <w:bCs/>
                <w:sz w:val="18"/>
                <w:szCs w:val="18"/>
              </w:rPr>
              <w:t>87510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b/>
                <w:bCs/>
                <w:color w:val="000000"/>
                <w:sz w:val="18"/>
                <w:szCs w:val="18"/>
              </w:rPr>
            </w:pPr>
            <w:r w:rsidRPr="00531BE3">
              <w:rPr>
                <w:rFonts w:ascii="Times New Roman" w:eastAsia="Times New Roman" w:hAnsi="Times New Roman"/>
                <w:b/>
                <w:bCs/>
                <w:color w:val="000000"/>
                <w:sz w:val="18"/>
                <w:szCs w:val="18"/>
              </w:rPr>
              <w:t xml:space="preserve">Руководство и управление в сфере установленных функций органов местного самоуправления </w:t>
            </w:r>
            <w:r w:rsidRPr="00531BE3">
              <w:rPr>
                <w:rFonts w:ascii="Times New Roman" w:eastAsia="Times New Roman" w:hAnsi="Times New Roman"/>
                <w:sz w:val="18"/>
                <w:szCs w:val="18"/>
              </w:rPr>
              <w:t xml:space="preserve"> </w:t>
            </w:r>
            <w:r w:rsidRPr="00531BE3">
              <w:rPr>
                <w:rFonts w:ascii="Times New Roman" w:eastAsia="Times New Roman" w:hAnsi="Times New Roman"/>
                <w:b/>
                <w:bCs/>
                <w:color w:val="000000"/>
                <w:sz w:val="18"/>
                <w:szCs w:val="18"/>
              </w:rPr>
              <w:t>Берёзовского сельсовета</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51 3 00 00000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1248,0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 xml:space="preserve">Обеспечение деятельности Главы </w:t>
            </w:r>
            <w:r w:rsidRPr="00531BE3">
              <w:rPr>
                <w:rFonts w:ascii="Times New Roman" w:eastAsia="Times New Roman" w:hAnsi="Times New Roman"/>
                <w:sz w:val="18"/>
                <w:szCs w:val="18"/>
              </w:rPr>
              <w:t xml:space="preserve"> </w:t>
            </w:r>
            <w:r w:rsidRPr="00531BE3">
              <w:rPr>
                <w:rFonts w:ascii="Times New Roman" w:eastAsia="Times New Roman" w:hAnsi="Times New Roman"/>
                <w:b/>
                <w:bCs/>
                <w:i/>
                <w:iCs/>
                <w:sz w:val="18"/>
                <w:szCs w:val="18"/>
              </w:rPr>
              <w:t xml:space="preserve">Берёзовского  сельсовета  и аппарата администрации </w:t>
            </w:r>
            <w:r w:rsidRPr="00531BE3">
              <w:rPr>
                <w:rFonts w:ascii="Times New Roman" w:eastAsia="Times New Roman" w:hAnsi="Times New Roman"/>
                <w:sz w:val="18"/>
                <w:szCs w:val="18"/>
              </w:rPr>
              <w:t xml:space="preserve"> </w:t>
            </w:r>
            <w:r w:rsidRPr="00531BE3">
              <w:rPr>
                <w:rFonts w:ascii="Times New Roman" w:eastAsia="Times New Roman" w:hAnsi="Times New Roman"/>
                <w:b/>
                <w:bCs/>
                <w:i/>
                <w:iCs/>
                <w:sz w:val="18"/>
                <w:szCs w:val="18"/>
              </w:rPr>
              <w:t>Берёзовского  сельсовета</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51 3 01 00000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1248,0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i/>
                <w:sz w:val="18"/>
                <w:szCs w:val="18"/>
              </w:rPr>
            </w:pPr>
            <w:r w:rsidRPr="00531BE3">
              <w:rPr>
                <w:rFonts w:ascii="Times New Roman" w:eastAsia="Times New Roman" w:hAnsi="Times New Roman"/>
                <w:bCs/>
                <w:i/>
                <w:sz w:val="18"/>
                <w:szCs w:val="18"/>
              </w:rPr>
              <w:t>Расходы за счет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51 3 01 83600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17,0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noWrap/>
            <w:vAlign w:val="bottom"/>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51 3 01 83600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noWrap/>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531BE3">
              <w:rPr>
                <w:rFonts w:ascii="Times New Roman" w:eastAsia="Times New Roman" w:hAnsi="Times New Roman"/>
                <w:sz w:val="18"/>
                <w:szCs w:val="18"/>
              </w:rPr>
              <w:lastRenderedPageBreak/>
              <w:t>органов.</w:t>
            </w:r>
          </w:p>
        </w:tc>
        <w:tc>
          <w:tcPr>
            <w:tcW w:w="1701"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lastRenderedPageBreak/>
              <w:t>51 3 01 83600</w:t>
            </w:r>
          </w:p>
        </w:tc>
        <w:tc>
          <w:tcPr>
            <w:tcW w:w="709" w:type="dxa"/>
            <w:tcBorders>
              <w:top w:val="nil"/>
              <w:left w:val="nil"/>
              <w:bottom w:val="single" w:sz="4"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9,0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i/>
                <w:sz w:val="18"/>
                <w:szCs w:val="18"/>
              </w:rPr>
            </w:pPr>
            <w:r w:rsidRPr="00531BE3">
              <w:rPr>
                <w:rFonts w:ascii="Times New Roman" w:eastAsia="Times New Roman" w:hAnsi="Times New Roman"/>
                <w:bCs/>
                <w:i/>
                <w:sz w:val="18"/>
                <w:szCs w:val="18"/>
              </w:rPr>
              <w:lastRenderedPageBreak/>
              <w:t>Расходы, за счет дотации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51 3 01  83700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1155,0</w:t>
            </w:r>
          </w:p>
        </w:tc>
      </w:tr>
      <w:tr w:rsidR="00531BE3" w:rsidRPr="00531BE3" w:rsidTr="003055D2">
        <w:trPr>
          <w:gridAfter w:val="1"/>
          <w:wAfter w:w="840" w:type="dxa"/>
        </w:trPr>
        <w:tc>
          <w:tcPr>
            <w:tcW w:w="6487" w:type="dxa"/>
            <w:tcBorders>
              <w:top w:val="nil"/>
              <w:left w:val="single" w:sz="4" w:space="0" w:color="auto"/>
              <w:bottom w:val="single" w:sz="4" w:space="0" w:color="auto"/>
              <w:right w:val="single" w:sz="4" w:space="0" w:color="auto"/>
            </w:tcBorders>
            <w:shd w:val="clear" w:color="auto" w:fill="auto"/>
            <w:vAlign w:val="bottom"/>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51 3 01  83700</w:t>
            </w:r>
          </w:p>
        </w:tc>
        <w:tc>
          <w:tcPr>
            <w:tcW w:w="709"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417" w:type="dxa"/>
            <w:tcBorders>
              <w:top w:val="nil"/>
              <w:left w:val="nil"/>
              <w:bottom w:val="single" w:sz="4" w:space="0" w:color="auto"/>
              <w:right w:val="single" w:sz="4" w:space="0" w:color="auto"/>
            </w:tcBorders>
            <w:shd w:val="clear" w:color="auto" w:fill="auto"/>
            <w:noWrap/>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723,0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51 3 01 83700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214,0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Иные межбюджетные трансферты</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51 3 01 83700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540</w:t>
            </w: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218,0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bCs/>
                <w:i/>
                <w:iCs/>
                <w:sz w:val="18"/>
                <w:szCs w:val="18"/>
              </w:rPr>
            </w:pPr>
            <w:r w:rsidRPr="00531BE3">
              <w:rPr>
                <w:rFonts w:ascii="Times New Roman" w:eastAsia="Times New Roman" w:hAnsi="Times New Roman"/>
                <w:bCs/>
                <w:i/>
                <w:iCs/>
                <w:sz w:val="18"/>
                <w:szCs w:val="18"/>
              </w:rPr>
              <w:t>Обеспечение деятельности аппарата администрации Берёзовского сельсовета</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iCs/>
                <w:sz w:val="18"/>
                <w:szCs w:val="18"/>
              </w:rPr>
            </w:pPr>
            <w:r w:rsidRPr="00531BE3">
              <w:rPr>
                <w:rFonts w:ascii="Times New Roman" w:eastAsia="Times New Roman" w:hAnsi="Times New Roman"/>
                <w:bCs/>
                <w:i/>
                <w:iCs/>
                <w:sz w:val="18"/>
                <w:szCs w:val="18"/>
              </w:rPr>
              <w:t>51 3 01 89000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iCs/>
                <w:sz w:val="18"/>
                <w:szCs w:val="18"/>
              </w:rPr>
            </w:pP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76,0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51 3 01 89000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242</w:t>
            </w: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15,0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51 3 01 89000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42,0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Коммунальные услуги</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51 3 01 89000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247</w:t>
            </w: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19,0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b/>
                <w:bCs/>
                <w:color w:val="000000"/>
                <w:sz w:val="18"/>
                <w:szCs w:val="18"/>
              </w:rPr>
            </w:pPr>
            <w:r w:rsidRPr="00531BE3">
              <w:rPr>
                <w:rFonts w:ascii="Times New Roman" w:eastAsia="Times New Roman" w:hAnsi="Times New Roman"/>
                <w:b/>
                <w:bCs/>
                <w:color w:val="000000"/>
                <w:sz w:val="18"/>
                <w:szCs w:val="18"/>
              </w:rPr>
              <w:t>Резервные фонды местных администраций</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color w:val="000000"/>
                <w:sz w:val="18"/>
                <w:szCs w:val="18"/>
              </w:rPr>
            </w:pPr>
            <w:r w:rsidRPr="00531BE3">
              <w:rPr>
                <w:rFonts w:ascii="Times New Roman" w:eastAsia="Times New Roman" w:hAnsi="Times New Roman"/>
                <w:b/>
                <w:bCs/>
                <w:color w:val="000000"/>
                <w:sz w:val="18"/>
                <w:szCs w:val="18"/>
              </w:rPr>
              <w:t>51 4 00  00000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4,0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color w:val="000000"/>
                <w:sz w:val="18"/>
                <w:szCs w:val="18"/>
              </w:rPr>
            </w:pPr>
            <w:r w:rsidRPr="00531BE3">
              <w:rPr>
                <w:rFonts w:ascii="Times New Roman" w:eastAsia="Times New Roman" w:hAnsi="Times New Roman"/>
                <w:color w:val="000000"/>
                <w:sz w:val="18"/>
                <w:szCs w:val="18"/>
              </w:rPr>
              <w:t xml:space="preserve">Резервный фонд Администрации </w:t>
            </w:r>
            <w:r w:rsidRPr="00531BE3">
              <w:rPr>
                <w:rFonts w:ascii="Times New Roman" w:eastAsia="Times New Roman" w:hAnsi="Times New Roman"/>
                <w:sz w:val="18"/>
                <w:szCs w:val="18"/>
              </w:rPr>
              <w:t xml:space="preserve"> </w:t>
            </w:r>
            <w:r w:rsidRPr="00531BE3">
              <w:rPr>
                <w:rFonts w:ascii="Times New Roman" w:eastAsia="Times New Roman" w:hAnsi="Times New Roman"/>
                <w:color w:val="000000"/>
                <w:sz w:val="18"/>
                <w:szCs w:val="18"/>
              </w:rPr>
              <w:t>Берёзовского сельсовета</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color w:val="000000"/>
                <w:sz w:val="18"/>
                <w:szCs w:val="18"/>
              </w:rPr>
            </w:pPr>
            <w:r w:rsidRPr="00531BE3">
              <w:rPr>
                <w:rFonts w:ascii="Times New Roman" w:eastAsia="Times New Roman" w:hAnsi="Times New Roman"/>
                <w:color w:val="000000"/>
                <w:sz w:val="18"/>
                <w:szCs w:val="18"/>
              </w:rPr>
              <w:t>51 4 01 00000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bCs/>
                <w:i/>
                <w:iCs/>
                <w:sz w:val="18"/>
                <w:szCs w:val="18"/>
              </w:rPr>
            </w:pPr>
            <w:r w:rsidRPr="00531BE3">
              <w:rPr>
                <w:rFonts w:ascii="Times New Roman" w:eastAsia="Times New Roman" w:hAnsi="Times New Roman"/>
                <w:bCs/>
                <w:i/>
                <w:color w:val="000000"/>
                <w:sz w:val="18"/>
                <w:szCs w:val="18"/>
              </w:rPr>
              <w:t>Финансовое обеспечение расходных обязательств Берёзовского сельсовета</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color w:val="000000"/>
                <w:sz w:val="18"/>
                <w:szCs w:val="18"/>
              </w:rPr>
            </w:pPr>
            <w:r w:rsidRPr="00531BE3">
              <w:rPr>
                <w:rFonts w:ascii="Times New Roman" w:eastAsia="Times New Roman" w:hAnsi="Times New Roman"/>
                <w:i/>
                <w:color w:val="000000"/>
                <w:sz w:val="18"/>
                <w:szCs w:val="18"/>
              </w:rPr>
              <w:t>51 4 01 89100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4,0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Резервные средства</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color w:val="000000"/>
                <w:sz w:val="18"/>
                <w:szCs w:val="18"/>
              </w:rPr>
            </w:pPr>
            <w:r w:rsidRPr="00531BE3">
              <w:rPr>
                <w:rFonts w:ascii="Times New Roman" w:eastAsia="Times New Roman" w:hAnsi="Times New Roman"/>
                <w:color w:val="000000"/>
                <w:sz w:val="18"/>
                <w:szCs w:val="18"/>
              </w:rPr>
              <w:t>51 4 01 89100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870</w:t>
            </w: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b/>
                <w:bCs/>
                <w:sz w:val="18"/>
                <w:szCs w:val="18"/>
              </w:rPr>
            </w:pPr>
            <w:r w:rsidRPr="00531BE3">
              <w:rPr>
                <w:rFonts w:ascii="Times New Roman" w:eastAsia="Times New Roman" w:hAnsi="Times New Roman"/>
                <w:b/>
                <w:bCs/>
                <w:sz w:val="18"/>
                <w:szCs w:val="18"/>
              </w:rPr>
              <w:t xml:space="preserve">Выполнение других обязательств администрацией </w:t>
            </w:r>
            <w:r w:rsidRPr="00531BE3">
              <w:rPr>
                <w:rFonts w:ascii="Times New Roman" w:eastAsia="Times New Roman" w:hAnsi="Times New Roman"/>
                <w:sz w:val="18"/>
                <w:szCs w:val="18"/>
              </w:rPr>
              <w:t xml:space="preserve"> </w:t>
            </w:r>
            <w:r w:rsidRPr="00531BE3">
              <w:rPr>
                <w:rFonts w:ascii="Times New Roman" w:eastAsia="Times New Roman" w:hAnsi="Times New Roman"/>
                <w:b/>
                <w:bCs/>
                <w:sz w:val="18"/>
                <w:szCs w:val="18"/>
              </w:rPr>
              <w:t>Берёзовского  сельсовета</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51 6 00 00000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10,0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bCs/>
                <w:iCs/>
                <w:sz w:val="18"/>
                <w:szCs w:val="18"/>
              </w:rPr>
            </w:pPr>
            <w:r w:rsidRPr="00531BE3">
              <w:rPr>
                <w:rFonts w:ascii="Times New Roman" w:eastAsia="Times New Roman" w:hAnsi="Times New Roman"/>
                <w:sz w:val="18"/>
                <w:szCs w:val="18"/>
              </w:rPr>
              <w:t>Расходы на оплату реструктуризируемой задолженности по пеням и сборам и другие расходы</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51 6 01 00000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color w:val="000000"/>
                <w:sz w:val="18"/>
                <w:szCs w:val="18"/>
              </w:rPr>
              <w:t>Расходы за счет субвенции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sz w:val="18"/>
                <w:szCs w:val="18"/>
              </w:rPr>
            </w:pPr>
            <w:r w:rsidRPr="00531BE3">
              <w:rPr>
                <w:rFonts w:ascii="Times New Roman" w:eastAsia="Times New Roman" w:hAnsi="Times New Roman"/>
                <w:bCs/>
                <w:i/>
                <w:sz w:val="18"/>
                <w:szCs w:val="18"/>
              </w:rPr>
              <w:t>51 6 01 16100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sz w:val="18"/>
                <w:szCs w:val="18"/>
              </w:rPr>
            </w:pP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sz w:val="18"/>
                <w:szCs w:val="18"/>
              </w:rPr>
            </w:pPr>
            <w:r w:rsidRPr="00531BE3">
              <w:rPr>
                <w:rFonts w:ascii="Times New Roman" w:eastAsia="Times New Roman" w:hAnsi="Times New Roman"/>
                <w:bCs/>
                <w:i/>
                <w:sz w:val="18"/>
                <w:szCs w:val="18"/>
              </w:rPr>
              <w:t>0,0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51 6 01 16100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244</w:t>
            </w: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bCs/>
                <w:i/>
                <w:sz w:val="18"/>
                <w:szCs w:val="18"/>
              </w:rPr>
              <w:t>Расходы, за счет межбюджетных трансфертов</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i/>
                <w:sz w:val="18"/>
                <w:szCs w:val="18"/>
              </w:rPr>
            </w:pPr>
            <w:r w:rsidRPr="00531BE3">
              <w:rPr>
                <w:rFonts w:ascii="Times New Roman" w:eastAsia="Times New Roman" w:hAnsi="Times New Roman"/>
                <w:bCs/>
                <w:i/>
                <w:sz w:val="18"/>
                <w:szCs w:val="18"/>
              </w:rPr>
              <w:t>51 6 01 85800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 нужд</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51 6 01 85800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244</w:t>
            </w: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Расходы на оплату реструктуризируемой задолженности по пеням и сборам и другие расходы</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51 6 0189200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 нужд</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51 6 0189200</w:t>
            </w: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5,0</w:t>
            </w:r>
          </w:p>
        </w:tc>
      </w:tr>
      <w:tr w:rsidR="00531BE3" w:rsidRPr="00531BE3" w:rsidTr="003055D2">
        <w:trPr>
          <w:gridAfter w:val="1"/>
          <w:wAfter w:w="840" w:type="dxa"/>
        </w:trPr>
        <w:tc>
          <w:tcPr>
            <w:tcW w:w="648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Итого</w:t>
            </w:r>
          </w:p>
        </w:tc>
        <w:tc>
          <w:tcPr>
            <w:tcW w:w="1701"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709" w:type="dxa"/>
            <w:tcBorders>
              <w:top w:val="single" w:sz="8" w:space="0" w:color="auto"/>
              <w:left w:val="nil"/>
              <w:bottom w:val="single" w:sz="8" w:space="0" w:color="auto"/>
              <w:right w:val="single" w:sz="4"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417" w:type="dxa"/>
            <w:tcBorders>
              <w:top w:val="single" w:sz="8" w:space="0" w:color="auto"/>
              <w:left w:val="nil"/>
              <w:bottom w:val="single" w:sz="8" w:space="0" w:color="auto"/>
              <w:right w:val="single" w:sz="8" w:space="0" w:color="auto"/>
            </w:tcBorders>
            <w:shd w:val="clear" w:color="auto" w:fill="auto"/>
            <w:vAlign w:val="bottom"/>
          </w:tcPr>
          <w:p w:rsidR="00531BE3" w:rsidRPr="00531BE3" w:rsidRDefault="00531BE3" w:rsidP="00531BE3">
            <w:pPr>
              <w:spacing w:after="0" w:line="240" w:lineRule="auto"/>
              <w:jc w:val="center"/>
              <w:rPr>
                <w:rFonts w:ascii="Times New Roman" w:eastAsia="Times New Roman" w:hAnsi="Times New Roman"/>
                <w:b/>
                <w:bCs/>
                <w:sz w:val="18"/>
                <w:szCs w:val="18"/>
              </w:rPr>
            </w:pPr>
            <w:r w:rsidRPr="00531BE3">
              <w:rPr>
                <w:rFonts w:ascii="Times New Roman" w:eastAsia="Times New Roman" w:hAnsi="Times New Roman"/>
                <w:b/>
                <w:bCs/>
                <w:sz w:val="18"/>
                <w:szCs w:val="18"/>
              </w:rPr>
              <w:t>6047,5</w:t>
            </w:r>
          </w:p>
        </w:tc>
      </w:tr>
    </w:tbl>
    <w:p w:rsidR="00531BE3" w:rsidRPr="00531BE3" w:rsidRDefault="00531BE3" w:rsidP="00531BE3">
      <w:pPr>
        <w:tabs>
          <w:tab w:val="left" w:pos="5460"/>
        </w:tabs>
        <w:spacing w:after="0" w:line="240" w:lineRule="auto"/>
        <w:jc w:val="center"/>
        <w:rPr>
          <w:rFonts w:ascii="Times New Roman" w:eastAsia="Times New Roman" w:hAnsi="Times New Roman"/>
          <w:b/>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ind w:left="720" w:hanging="720"/>
        <w:rPr>
          <w:rFonts w:ascii="Times New Roman" w:eastAsia="Times New Roman" w:hAnsi="Times New Roman"/>
          <w:sz w:val="18"/>
          <w:szCs w:val="18"/>
        </w:rPr>
      </w:pPr>
    </w:p>
    <w:p w:rsidR="00531BE3" w:rsidRPr="00531BE3" w:rsidRDefault="00531BE3" w:rsidP="00531BE3">
      <w:pPr>
        <w:spacing w:after="0" w:line="240" w:lineRule="auto"/>
        <w:rPr>
          <w:rFonts w:ascii="Times New Roman" w:eastAsia="Times New Roman" w:hAnsi="Times New Roman"/>
          <w:sz w:val="18"/>
          <w:szCs w:val="18"/>
        </w:rPr>
      </w:pPr>
    </w:p>
    <w:p w:rsidR="00531BE3" w:rsidRPr="00531BE3" w:rsidRDefault="00531BE3" w:rsidP="00531BE3">
      <w:pPr>
        <w:spacing w:after="0" w:line="240" w:lineRule="auto"/>
        <w:rPr>
          <w:rFonts w:ascii="Times New Roman" w:eastAsia="Times New Roman" w:hAnsi="Times New Roman"/>
          <w:sz w:val="18"/>
          <w:szCs w:val="18"/>
        </w:rPr>
      </w:pPr>
    </w:p>
    <w:p w:rsidR="00531BE3" w:rsidRPr="00531BE3" w:rsidRDefault="00531BE3" w:rsidP="00531BE3">
      <w:pPr>
        <w:spacing w:after="0" w:line="240" w:lineRule="auto"/>
        <w:rPr>
          <w:rFonts w:ascii="Times New Roman" w:eastAsia="Times New Roman" w:hAnsi="Times New Roman"/>
          <w:sz w:val="18"/>
          <w:szCs w:val="18"/>
        </w:rPr>
      </w:pPr>
    </w:p>
    <w:p w:rsidR="00531BE3" w:rsidRPr="00531BE3" w:rsidRDefault="00531BE3" w:rsidP="00531BE3">
      <w:pPr>
        <w:spacing w:after="0" w:line="240" w:lineRule="auto"/>
        <w:rPr>
          <w:rFonts w:ascii="Times New Roman" w:eastAsia="Times New Roman" w:hAnsi="Times New Roman"/>
          <w:sz w:val="18"/>
          <w:szCs w:val="18"/>
        </w:rPr>
      </w:pPr>
    </w:p>
    <w:p w:rsidR="00531BE3" w:rsidRPr="00531BE3" w:rsidRDefault="00531BE3" w:rsidP="00531BE3">
      <w:pPr>
        <w:spacing w:after="0" w:line="240" w:lineRule="auto"/>
        <w:rPr>
          <w:rFonts w:ascii="Times New Roman" w:eastAsia="Times New Roman" w:hAnsi="Times New Roman"/>
          <w:sz w:val="18"/>
          <w:szCs w:val="18"/>
        </w:rPr>
      </w:pPr>
    </w:p>
    <w:p w:rsidR="00531BE3" w:rsidRPr="00531BE3" w:rsidRDefault="00531BE3" w:rsidP="00531BE3">
      <w:pPr>
        <w:spacing w:after="0" w:line="240" w:lineRule="auto"/>
        <w:rPr>
          <w:rFonts w:ascii="Times New Roman" w:eastAsia="Times New Roman" w:hAnsi="Times New Roman"/>
          <w:sz w:val="18"/>
          <w:szCs w:val="18"/>
        </w:rPr>
      </w:pPr>
    </w:p>
    <w:p w:rsidR="00531BE3" w:rsidRPr="00531BE3" w:rsidRDefault="00531BE3" w:rsidP="00531BE3">
      <w:pPr>
        <w:spacing w:after="0" w:line="240" w:lineRule="auto"/>
        <w:rPr>
          <w:rFonts w:ascii="Times New Roman" w:eastAsia="Times New Roman" w:hAnsi="Times New Roman"/>
          <w:sz w:val="18"/>
          <w:szCs w:val="18"/>
        </w:rPr>
      </w:pPr>
    </w:p>
    <w:p w:rsidR="00531BE3" w:rsidRPr="00531BE3" w:rsidRDefault="00531BE3" w:rsidP="00531BE3">
      <w:pPr>
        <w:spacing w:after="0" w:line="240" w:lineRule="auto"/>
        <w:rPr>
          <w:rFonts w:ascii="Times New Roman" w:eastAsia="Times New Roman" w:hAnsi="Times New Roman"/>
          <w:sz w:val="18"/>
          <w:szCs w:val="18"/>
        </w:rPr>
      </w:pPr>
    </w:p>
    <w:tbl>
      <w:tblPr>
        <w:tblW w:w="10207" w:type="dxa"/>
        <w:tblInd w:w="-112" w:type="dxa"/>
        <w:tblLayout w:type="fixed"/>
        <w:tblCellMar>
          <w:left w:w="30" w:type="dxa"/>
          <w:right w:w="30" w:type="dxa"/>
        </w:tblCellMar>
        <w:tblLook w:val="04A0"/>
      </w:tblPr>
      <w:tblGrid>
        <w:gridCol w:w="4962"/>
        <w:gridCol w:w="5245"/>
      </w:tblGrid>
      <w:tr w:rsidR="00531BE3" w:rsidRPr="00531BE3" w:rsidTr="003055D2">
        <w:trPr>
          <w:trHeight w:val="787"/>
        </w:trPr>
        <w:tc>
          <w:tcPr>
            <w:tcW w:w="4962" w:type="dxa"/>
          </w:tcPr>
          <w:p w:rsidR="00531BE3" w:rsidRDefault="00531BE3" w:rsidP="00531BE3">
            <w:pPr>
              <w:spacing w:after="0" w:line="240" w:lineRule="auto"/>
              <w:ind w:left="-284"/>
              <w:jc w:val="both"/>
              <w:rPr>
                <w:rFonts w:ascii="Times New Roman" w:eastAsia="Times New Roman" w:hAnsi="Times New Roman"/>
                <w:sz w:val="18"/>
                <w:szCs w:val="18"/>
              </w:rPr>
            </w:pPr>
          </w:p>
          <w:p w:rsidR="003F5591" w:rsidRPr="00531BE3" w:rsidRDefault="003F5591" w:rsidP="00531BE3">
            <w:pPr>
              <w:spacing w:after="0" w:line="240" w:lineRule="auto"/>
              <w:ind w:left="-284"/>
              <w:jc w:val="both"/>
              <w:rPr>
                <w:rFonts w:ascii="Times New Roman" w:eastAsia="Times New Roman" w:hAnsi="Times New Roman"/>
                <w:sz w:val="18"/>
                <w:szCs w:val="18"/>
              </w:rPr>
            </w:pPr>
          </w:p>
        </w:tc>
        <w:tc>
          <w:tcPr>
            <w:tcW w:w="5245" w:type="dxa"/>
          </w:tcPr>
          <w:p w:rsidR="003F5591" w:rsidRDefault="003F5591" w:rsidP="00531BE3">
            <w:pPr>
              <w:spacing w:after="0" w:line="240" w:lineRule="auto"/>
              <w:rPr>
                <w:rFonts w:ascii="Times New Roman" w:eastAsia="Times New Roman" w:hAnsi="Times New Roman"/>
                <w:sz w:val="18"/>
                <w:szCs w:val="18"/>
              </w:rPr>
            </w:pPr>
          </w:p>
          <w:p w:rsidR="003F5591" w:rsidRDefault="003F5591" w:rsidP="00531BE3">
            <w:pPr>
              <w:spacing w:after="0" w:line="240" w:lineRule="auto"/>
              <w:rPr>
                <w:rFonts w:ascii="Times New Roman" w:eastAsia="Times New Roman" w:hAnsi="Times New Roman"/>
                <w:sz w:val="18"/>
                <w:szCs w:val="18"/>
              </w:rPr>
            </w:pPr>
          </w:p>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Приложение  4</w:t>
            </w:r>
          </w:p>
          <w:p w:rsidR="00531BE3" w:rsidRPr="00531BE3" w:rsidRDefault="00531BE3" w:rsidP="00531BE3">
            <w:pPr>
              <w:spacing w:after="0" w:line="240" w:lineRule="auto"/>
              <w:ind w:right="-1"/>
              <w:rPr>
                <w:rFonts w:ascii="Times New Roman" w:eastAsia="Times New Roman" w:hAnsi="Times New Roman"/>
                <w:sz w:val="18"/>
                <w:szCs w:val="18"/>
              </w:rPr>
            </w:pPr>
            <w:r w:rsidRPr="00531BE3">
              <w:rPr>
                <w:rFonts w:ascii="Times New Roman" w:eastAsia="Times New Roman" w:hAnsi="Times New Roman"/>
                <w:sz w:val="18"/>
                <w:szCs w:val="18"/>
              </w:rPr>
              <w:t>к решению Думы Притобольного муниципального округа Курганской области от 15 июня 2023 года № 43 «О внесении изменений в решение Березовской сельской Думы от  26   декабря 2022 года №14 «О бюджете Березовского сельсовета на 2023 год и плановый период 2024 и 2025 годов»»</w:t>
            </w:r>
          </w:p>
        </w:tc>
      </w:tr>
    </w:tbl>
    <w:p w:rsidR="00531BE3" w:rsidRPr="00531BE3" w:rsidRDefault="00531BE3" w:rsidP="00531BE3">
      <w:pPr>
        <w:spacing w:after="0" w:line="240" w:lineRule="auto"/>
        <w:jc w:val="center"/>
        <w:rPr>
          <w:rFonts w:ascii="Times New Roman" w:eastAsia="Times New Roman" w:hAnsi="Times New Roman"/>
          <w:b/>
          <w:sz w:val="18"/>
          <w:szCs w:val="18"/>
        </w:rPr>
      </w:pPr>
    </w:p>
    <w:p w:rsidR="003F5591"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b/>
          <w:sz w:val="18"/>
          <w:szCs w:val="18"/>
        </w:rPr>
        <w:t>Ведомственная структура расходов  бюджета  Берёзовского сельсовета  на 2023 год</w:t>
      </w:r>
      <w:r w:rsidRPr="00531BE3">
        <w:rPr>
          <w:rFonts w:ascii="Times New Roman" w:eastAsia="Times New Roman" w:hAnsi="Times New Roman"/>
          <w:sz w:val="18"/>
          <w:szCs w:val="18"/>
        </w:rPr>
        <w:tab/>
        <w:t xml:space="preserve">    </w:t>
      </w:r>
    </w:p>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 xml:space="preserve">                                                                                                                       </w:t>
      </w:r>
    </w:p>
    <w:p w:rsidR="00531BE3" w:rsidRPr="00531BE3" w:rsidRDefault="00531BE3" w:rsidP="003F5591">
      <w:pPr>
        <w:spacing w:after="0" w:line="240" w:lineRule="auto"/>
        <w:jc w:val="right"/>
        <w:rPr>
          <w:rFonts w:ascii="Times New Roman" w:eastAsia="Times New Roman" w:hAnsi="Times New Roman"/>
          <w:sz w:val="18"/>
          <w:szCs w:val="18"/>
        </w:rPr>
      </w:pPr>
      <w:r w:rsidRPr="00531BE3">
        <w:rPr>
          <w:rFonts w:ascii="Times New Roman" w:eastAsia="Times New Roman" w:hAnsi="Times New Roman"/>
          <w:sz w:val="18"/>
          <w:szCs w:val="18"/>
        </w:rPr>
        <w:t xml:space="preserve">                                                                                                                                        (</w:t>
      </w:r>
      <w:proofErr w:type="gramStart"/>
      <w:r w:rsidRPr="00531BE3">
        <w:rPr>
          <w:rFonts w:ascii="Times New Roman" w:eastAsia="Times New Roman" w:hAnsi="Times New Roman"/>
          <w:sz w:val="18"/>
          <w:szCs w:val="18"/>
        </w:rPr>
        <w:t>тыс</w:t>
      </w:r>
      <w:proofErr w:type="gramEnd"/>
      <w:r w:rsidRPr="00531BE3">
        <w:rPr>
          <w:rFonts w:ascii="Times New Roman" w:eastAsia="Times New Roman" w:hAnsi="Times New Roman"/>
          <w:sz w:val="18"/>
          <w:szCs w:val="18"/>
        </w:rPr>
        <w:t xml:space="preserve">, рублей)                                                                                                                                                                          </w:t>
      </w:r>
    </w:p>
    <w:tbl>
      <w:tblPr>
        <w:tblW w:w="10206" w:type="dxa"/>
        <w:tblInd w:w="55" w:type="dxa"/>
        <w:tblLayout w:type="fixed"/>
        <w:tblCellMar>
          <w:left w:w="10" w:type="dxa"/>
          <w:right w:w="10" w:type="dxa"/>
        </w:tblCellMar>
        <w:tblLook w:val="04A0"/>
      </w:tblPr>
      <w:tblGrid>
        <w:gridCol w:w="5040"/>
        <w:gridCol w:w="725"/>
        <w:gridCol w:w="835"/>
        <w:gridCol w:w="1622"/>
        <w:gridCol w:w="709"/>
        <w:gridCol w:w="1275"/>
      </w:tblGrid>
      <w:tr w:rsidR="00531BE3" w:rsidRPr="00531BE3" w:rsidTr="003055D2">
        <w:tc>
          <w:tcPr>
            <w:tcW w:w="5040"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Наименование</w:t>
            </w:r>
          </w:p>
        </w:tc>
        <w:tc>
          <w:tcPr>
            <w:tcW w:w="72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Глава</w:t>
            </w:r>
          </w:p>
        </w:tc>
        <w:tc>
          <w:tcPr>
            <w:tcW w:w="83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Рз</w:t>
            </w:r>
            <w:proofErr w:type="gramStart"/>
            <w:r w:rsidRPr="00531BE3">
              <w:rPr>
                <w:rFonts w:ascii="Times New Roman" w:eastAsia="Times New Roman" w:hAnsi="Times New Roman"/>
                <w:sz w:val="18"/>
                <w:szCs w:val="18"/>
              </w:rPr>
              <w:t>,П</w:t>
            </w:r>
            <w:proofErr w:type="gramEnd"/>
            <w:r w:rsidRPr="00531BE3">
              <w:rPr>
                <w:rFonts w:ascii="Times New Roman" w:eastAsia="Times New Roman" w:hAnsi="Times New Roman"/>
                <w:sz w:val="18"/>
                <w:szCs w:val="18"/>
              </w:rPr>
              <w:t>р</w:t>
            </w:r>
          </w:p>
        </w:tc>
        <w:tc>
          <w:tcPr>
            <w:tcW w:w="162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ЦСР</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ВР</w:t>
            </w:r>
          </w:p>
        </w:tc>
        <w:tc>
          <w:tcPr>
            <w:tcW w:w="1275"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Сумма</w:t>
            </w:r>
          </w:p>
        </w:tc>
      </w:tr>
      <w:tr w:rsidR="00531BE3" w:rsidRPr="00531BE3" w:rsidTr="003055D2">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Общегосударственные вопросы</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099</w:t>
            </w:r>
          </w:p>
        </w:tc>
        <w:tc>
          <w:tcPr>
            <w:tcW w:w="83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0100</w:t>
            </w:r>
          </w:p>
        </w:tc>
        <w:tc>
          <w:tcPr>
            <w:tcW w:w="1622"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2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bCs/>
                <w:sz w:val="18"/>
                <w:szCs w:val="18"/>
              </w:rPr>
              <w:t>1262,0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Функционирование высшего должностного лица субъекта Российской Федерации и муниципального образования</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0102</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 xml:space="preserve">353,0                    </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0102</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51 0 00 00000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353,0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Руководство и управление в сфере установленных функций органов местного самоуправления Берёзовского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0102</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353,0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Обеспечение деятельности Главы Берёзовского сельсовета  и аппарата администрации Берёзовского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0102</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353,0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i/>
                <w:sz w:val="18"/>
                <w:szCs w:val="18"/>
              </w:rPr>
            </w:pPr>
            <w:r w:rsidRPr="00531BE3">
              <w:rPr>
                <w:rFonts w:ascii="Times New Roman" w:eastAsia="Times New Roman" w:hAnsi="Times New Roman"/>
                <w:bCs/>
                <w:i/>
                <w:sz w:val="18"/>
                <w:szCs w:val="18"/>
              </w:rPr>
              <w:t>Расходы за счет дотации на выравнивание бюджетной обеспеченности</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0102</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51 3 01 83600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17,0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 xml:space="preserve">Фонд оплаты труда государственных (муниципальных) органов.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0102</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51 3 01 83600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0102</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51 3 01 83600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9,0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i/>
                <w:sz w:val="18"/>
                <w:szCs w:val="18"/>
              </w:rPr>
            </w:pPr>
            <w:r w:rsidRPr="00531BE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0102</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336,0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 xml:space="preserve">Фонд оплаты труда государственных (муниципальных) </w:t>
            </w:r>
            <w:r w:rsidRPr="00531BE3">
              <w:rPr>
                <w:rFonts w:ascii="Times New Roman" w:eastAsia="Times New Roman" w:hAnsi="Times New Roman"/>
                <w:sz w:val="18"/>
                <w:szCs w:val="18"/>
              </w:rPr>
              <w:lastRenderedPageBreak/>
              <w:t xml:space="preserve">органов.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lastRenderedPageBreak/>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0102</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258,0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0102</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895,0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51 0 00 00000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895,0</w:t>
            </w:r>
          </w:p>
        </w:tc>
      </w:tr>
      <w:tr w:rsidR="00531BE3" w:rsidRPr="00531BE3" w:rsidTr="003055D2">
        <w:tc>
          <w:tcPr>
            <w:tcW w:w="5040" w:type="dxa"/>
            <w:tcBorders>
              <w:left w:val="single" w:sz="2" w:space="0" w:color="000000"/>
              <w:bottom w:val="single" w:sz="4" w:space="0" w:color="auto"/>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 Руководство и управление в сфере установленных функций органов местного самоуправления Берёзовского сельсовета</w:t>
            </w:r>
          </w:p>
        </w:tc>
        <w:tc>
          <w:tcPr>
            <w:tcW w:w="72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0104</w:t>
            </w:r>
          </w:p>
        </w:tc>
        <w:tc>
          <w:tcPr>
            <w:tcW w:w="1622"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51 3 00 00000</w:t>
            </w:r>
          </w:p>
        </w:tc>
        <w:tc>
          <w:tcPr>
            <w:tcW w:w="709"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4" w:space="0" w:color="auto"/>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895,0</w:t>
            </w:r>
          </w:p>
        </w:tc>
      </w:tr>
      <w:tr w:rsidR="00531BE3" w:rsidRPr="00531BE3" w:rsidTr="003055D2">
        <w:tc>
          <w:tcPr>
            <w:tcW w:w="5040"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Обеспечение деятельности Главы  Берёзовского сельсовета  и аппарата администрации  Берёзовского сельсовета</w:t>
            </w:r>
          </w:p>
        </w:tc>
        <w:tc>
          <w:tcPr>
            <w:tcW w:w="72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1622"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51 3 01 00000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895,0</w:t>
            </w:r>
          </w:p>
        </w:tc>
      </w:tr>
      <w:tr w:rsidR="00531BE3" w:rsidRPr="00531BE3" w:rsidTr="003055D2">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i/>
                <w:sz w:val="18"/>
                <w:szCs w:val="18"/>
              </w:rPr>
            </w:pPr>
            <w:r w:rsidRPr="00531BE3">
              <w:rPr>
                <w:rFonts w:ascii="Times New Roman" w:eastAsia="Times New Roman" w:hAnsi="Times New Roman"/>
                <w:bCs/>
                <w:i/>
                <w:sz w:val="18"/>
                <w:szCs w:val="18"/>
              </w:rPr>
              <w:t>Расходы за счет дотации на выравнивание бюджетной обеспеченности</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0104</w:t>
            </w:r>
          </w:p>
        </w:tc>
        <w:tc>
          <w:tcPr>
            <w:tcW w:w="1622"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51 3 01 83600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 xml:space="preserve">Фонд оплаты труда государственных (муниципальных) органов.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51 3 01 83600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51 3 01 83600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i/>
                <w:sz w:val="18"/>
                <w:szCs w:val="18"/>
              </w:rPr>
            </w:pPr>
            <w:r w:rsidRPr="00531BE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819,0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 xml:space="preserve">Фонд оплаты труда государственных (муниципальных) органов.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465,0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136,0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Иные межбюджетные трансферты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540</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218,0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 Обеспечение деятельности аппарата администрации  Берёзовского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51 3 01 89000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76,0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 xml:space="preserve">Фонд оплаты труда государственных (муниципальных) органов.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51 3 01 89000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51 3 01 89000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51 3 01 89000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242</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16,0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51 3 01 89000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41,0</w:t>
            </w:r>
          </w:p>
        </w:tc>
      </w:tr>
      <w:tr w:rsidR="00531BE3" w:rsidRPr="00531BE3" w:rsidTr="003055D2">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Коммунальные услуги</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0104</w:t>
            </w:r>
          </w:p>
        </w:tc>
        <w:tc>
          <w:tcPr>
            <w:tcW w:w="1622"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51 3 01 89000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247</w:t>
            </w:r>
          </w:p>
        </w:tc>
        <w:tc>
          <w:tcPr>
            <w:tcW w:w="12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19,0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Резервные фонды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0111</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4,0</w:t>
            </w:r>
          </w:p>
        </w:tc>
      </w:tr>
      <w:tr w:rsidR="00531BE3" w:rsidRPr="00531BE3" w:rsidTr="003055D2">
        <w:tc>
          <w:tcPr>
            <w:tcW w:w="5040"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72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0111</w:t>
            </w:r>
          </w:p>
        </w:tc>
        <w:tc>
          <w:tcPr>
            <w:tcW w:w="1622"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51 0 00 00000</w:t>
            </w:r>
          </w:p>
        </w:tc>
        <w:tc>
          <w:tcPr>
            <w:tcW w:w="709"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left w:val="single" w:sz="2" w:space="0" w:color="000000"/>
              <w:bottom w:val="single" w:sz="4" w:space="0" w:color="auto"/>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4,0</w:t>
            </w:r>
          </w:p>
        </w:tc>
      </w:tr>
      <w:tr w:rsidR="00531BE3" w:rsidRPr="00531BE3" w:rsidTr="003055D2">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Резервные фонды местных администраций</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0111</w:t>
            </w:r>
          </w:p>
        </w:tc>
        <w:tc>
          <w:tcPr>
            <w:tcW w:w="1622"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51 4 00 00000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4,0</w:t>
            </w:r>
          </w:p>
        </w:tc>
      </w:tr>
      <w:tr w:rsidR="00531BE3" w:rsidRPr="00531BE3" w:rsidTr="003055D2">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Резервный фонд администрации Берёзовского сельсовета</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0111</w:t>
            </w:r>
          </w:p>
        </w:tc>
        <w:tc>
          <w:tcPr>
            <w:tcW w:w="1622"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51 4 01 00000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Финансовое обеспечение расходных обязательств Берёзовского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0111</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51 4 01 89100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4,0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 xml:space="preserve">Резервные средства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color w:val="000000"/>
                <w:sz w:val="18"/>
                <w:szCs w:val="18"/>
              </w:rPr>
            </w:pPr>
            <w:r w:rsidRPr="00531BE3">
              <w:rPr>
                <w:rFonts w:ascii="Times New Roman" w:eastAsia="Times New Roman" w:hAnsi="Times New Roman"/>
                <w:color w:val="000000"/>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0111</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51 4 01 89100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870</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Другие общегосударственные вопросы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0113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10,0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0113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51 0 00 00000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10,0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tcPr>
          <w:p w:rsidR="00531BE3" w:rsidRPr="00531BE3" w:rsidRDefault="00531BE3" w:rsidP="00531BE3">
            <w:pPr>
              <w:autoSpaceDE w:val="0"/>
              <w:autoSpaceDN w:val="0"/>
              <w:adjustRightInd w:val="0"/>
              <w:spacing w:after="0" w:line="240" w:lineRule="auto"/>
              <w:rPr>
                <w:rFonts w:ascii="Times New Roman" w:eastAsia="Times New Roman" w:hAnsi="Times New Roman"/>
                <w:bCs/>
                <w:i/>
                <w:color w:val="000000"/>
                <w:sz w:val="18"/>
                <w:szCs w:val="18"/>
              </w:rPr>
            </w:pPr>
            <w:r w:rsidRPr="00531BE3">
              <w:rPr>
                <w:rFonts w:ascii="Times New Roman" w:eastAsia="Times New Roman" w:hAnsi="Times New Roman"/>
                <w:bCs/>
                <w:i/>
                <w:color w:val="000000"/>
                <w:sz w:val="18"/>
                <w:szCs w:val="18"/>
              </w:rPr>
              <w:t>Выполнение других обязательств администрацией Берёзовского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autoSpaceDE w:val="0"/>
              <w:autoSpaceDN w:val="0"/>
              <w:adjustRightInd w:val="0"/>
              <w:spacing w:after="0" w:line="240" w:lineRule="auto"/>
              <w:jc w:val="center"/>
              <w:rPr>
                <w:rFonts w:ascii="Times New Roman" w:eastAsia="Times New Roman" w:hAnsi="Times New Roman"/>
                <w:bCs/>
                <w:i/>
                <w:color w:val="000000"/>
                <w:sz w:val="18"/>
                <w:szCs w:val="18"/>
              </w:rPr>
            </w:pPr>
            <w:r w:rsidRPr="00531BE3">
              <w:rPr>
                <w:rFonts w:ascii="Times New Roman" w:eastAsia="Times New Roman" w:hAnsi="Times New Roman"/>
                <w:bCs/>
                <w:i/>
                <w:color w:val="000000"/>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autoSpaceDE w:val="0"/>
              <w:autoSpaceDN w:val="0"/>
              <w:adjustRightInd w:val="0"/>
              <w:spacing w:after="0" w:line="240" w:lineRule="auto"/>
              <w:jc w:val="center"/>
              <w:rPr>
                <w:rFonts w:ascii="Times New Roman" w:eastAsia="Times New Roman" w:hAnsi="Times New Roman"/>
                <w:bCs/>
                <w:i/>
                <w:color w:val="000000"/>
                <w:sz w:val="18"/>
                <w:szCs w:val="18"/>
              </w:rPr>
            </w:pPr>
            <w:r w:rsidRPr="00531BE3">
              <w:rPr>
                <w:rFonts w:ascii="Times New Roman" w:eastAsia="Times New Roman" w:hAnsi="Times New Roman"/>
                <w:bCs/>
                <w:i/>
                <w:color w:val="000000"/>
                <w:sz w:val="18"/>
                <w:szCs w:val="18"/>
              </w:rPr>
              <w:t>0113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autoSpaceDE w:val="0"/>
              <w:autoSpaceDN w:val="0"/>
              <w:adjustRightInd w:val="0"/>
              <w:spacing w:after="0" w:line="240" w:lineRule="auto"/>
              <w:jc w:val="center"/>
              <w:rPr>
                <w:rFonts w:ascii="Times New Roman" w:eastAsia="Times New Roman" w:hAnsi="Times New Roman"/>
                <w:bCs/>
                <w:i/>
                <w:color w:val="000000"/>
                <w:sz w:val="18"/>
                <w:szCs w:val="18"/>
              </w:rPr>
            </w:pPr>
            <w:r w:rsidRPr="00531BE3">
              <w:rPr>
                <w:rFonts w:ascii="Times New Roman" w:eastAsia="Times New Roman" w:hAnsi="Times New Roman"/>
                <w:bCs/>
                <w:i/>
                <w:color w:val="000000"/>
                <w:sz w:val="18"/>
                <w:szCs w:val="18"/>
              </w:rPr>
              <w:t>51 6 00 00000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10,0</w:t>
            </w:r>
          </w:p>
        </w:tc>
      </w:tr>
      <w:tr w:rsidR="00531BE3" w:rsidRPr="00531BE3" w:rsidTr="003055D2">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color w:val="000000"/>
                <w:sz w:val="18"/>
                <w:szCs w:val="18"/>
              </w:rPr>
              <w:t>Расходы на оплату реструктуризируемой задолженности по пеням и сборам и другие расходы</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0113</w:t>
            </w:r>
          </w:p>
        </w:tc>
        <w:tc>
          <w:tcPr>
            <w:tcW w:w="1622"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51 6 01 00000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i/>
                <w:sz w:val="18"/>
                <w:szCs w:val="18"/>
              </w:rPr>
            </w:pPr>
          </w:p>
        </w:tc>
        <w:tc>
          <w:tcPr>
            <w:tcW w:w="12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10,0</w:t>
            </w:r>
          </w:p>
        </w:tc>
      </w:tr>
      <w:tr w:rsidR="00531BE3" w:rsidRPr="00531BE3" w:rsidTr="003055D2">
        <w:tc>
          <w:tcPr>
            <w:tcW w:w="5040"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color w:val="000000"/>
                <w:sz w:val="18"/>
                <w:szCs w:val="18"/>
              </w:rPr>
              <w:t xml:space="preserve"> Расходы за счет субвенции на осуществление отдельных государственных полномочий в сфере определения перечня должностных лиц, уполномоченных составлять протоколы об </w:t>
            </w:r>
            <w:r w:rsidRPr="00531BE3">
              <w:rPr>
                <w:rFonts w:ascii="Times New Roman" w:eastAsia="Times New Roman" w:hAnsi="Times New Roman"/>
                <w:color w:val="000000"/>
                <w:sz w:val="18"/>
                <w:szCs w:val="18"/>
              </w:rPr>
              <w:lastRenderedPageBreak/>
              <w:t>административных правонарушениях</w:t>
            </w:r>
          </w:p>
        </w:tc>
        <w:tc>
          <w:tcPr>
            <w:tcW w:w="72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lastRenderedPageBreak/>
              <w:t>099</w:t>
            </w:r>
          </w:p>
        </w:tc>
        <w:tc>
          <w:tcPr>
            <w:tcW w:w="83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0113</w:t>
            </w:r>
          </w:p>
        </w:tc>
        <w:tc>
          <w:tcPr>
            <w:tcW w:w="1622"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51 6 01 16100</w:t>
            </w:r>
          </w:p>
        </w:tc>
        <w:tc>
          <w:tcPr>
            <w:tcW w:w="709"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p>
        </w:tc>
        <w:tc>
          <w:tcPr>
            <w:tcW w:w="1275" w:type="dxa"/>
            <w:tcBorders>
              <w:left w:val="single" w:sz="2" w:space="0" w:color="000000"/>
              <w:bottom w:val="single" w:sz="4" w:space="0" w:color="auto"/>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0,0</w:t>
            </w:r>
          </w:p>
        </w:tc>
      </w:tr>
      <w:tr w:rsidR="00531BE3" w:rsidRPr="00531BE3" w:rsidTr="003055D2">
        <w:tc>
          <w:tcPr>
            <w:tcW w:w="5040"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lastRenderedPageBreak/>
              <w:t>Прочая закупка товаров, работ и услуг для обеспечения государственных (муниципальных) нужд</w:t>
            </w:r>
          </w:p>
        </w:tc>
        <w:tc>
          <w:tcPr>
            <w:tcW w:w="72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099</w:t>
            </w:r>
          </w:p>
        </w:tc>
        <w:tc>
          <w:tcPr>
            <w:tcW w:w="83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0113</w:t>
            </w:r>
          </w:p>
        </w:tc>
        <w:tc>
          <w:tcPr>
            <w:tcW w:w="1622"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51 6 01 16100</w:t>
            </w:r>
          </w:p>
        </w:tc>
        <w:tc>
          <w:tcPr>
            <w:tcW w:w="709"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244</w:t>
            </w:r>
          </w:p>
        </w:tc>
        <w:tc>
          <w:tcPr>
            <w:tcW w:w="1275" w:type="dxa"/>
            <w:tcBorders>
              <w:left w:val="single" w:sz="2" w:space="0" w:color="000000"/>
              <w:bottom w:val="single" w:sz="4" w:space="0" w:color="auto"/>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0,0</w:t>
            </w:r>
          </w:p>
        </w:tc>
      </w:tr>
      <w:tr w:rsidR="00531BE3" w:rsidRPr="00531BE3" w:rsidTr="003055D2">
        <w:tc>
          <w:tcPr>
            <w:tcW w:w="5040" w:type="dxa"/>
            <w:tcBorders>
              <w:left w:val="single" w:sz="2" w:space="0" w:color="000000"/>
              <w:bottom w:val="single" w:sz="4" w:space="0" w:color="auto"/>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Расходы, за счет межбюджетных трансфертов</w:t>
            </w:r>
          </w:p>
        </w:tc>
        <w:tc>
          <w:tcPr>
            <w:tcW w:w="72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0113</w:t>
            </w:r>
          </w:p>
        </w:tc>
        <w:tc>
          <w:tcPr>
            <w:tcW w:w="1622"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51 6 01 8580</w:t>
            </w:r>
          </w:p>
        </w:tc>
        <w:tc>
          <w:tcPr>
            <w:tcW w:w="709"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4" w:space="0" w:color="auto"/>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i/>
                <w:sz w:val="18"/>
                <w:szCs w:val="18"/>
              </w:rPr>
            </w:pPr>
            <w:r w:rsidRPr="00531BE3">
              <w:rPr>
                <w:rFonts w:ascii="Times New Roman" w:eastAsia="Times New Roman" w:hAnsi="Times New Roman"/>
                <w:bCs/>
                <w:i/>
                <w:sz w:val="18"/>
                <w:szCs w:val="18"/>
              </w:rPr>
              <w:t>5,0</w:t>
            </w:r>
          </w:p>
        </w:tc>
      </w:tr>
      <w:tr w:rsidR="00531BE3" w:rsidRPr="00531BE3" w:rsidTr="003055D2">
        <w:tc>
          <w:tcPr>
            <w:tcW w:w="5040" w:type="dxa"/>
            <w:tcBorders>
              <w:left w:val="single" w:sz="2" w:space="0" w:color="000000"/>
              <w:bottom w:val="single" w:sz="4" w:space="0" w:color="auto"/>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 нужд</w:t>
            </w:r>
          </w:p>
        </w:tc>
        <w:tc>
          <w:tcPr>
            <w:tcW w:w="72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0113</w:t>
            </w:r>
          </w:p>
        </w:tc>
        <w:tc>
          <w:tcPr>
            <w:tcW w:w="1622"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51 6 01 8580</w:t>
            </w:r>
          </w:p>
        </w:tc>
        <w:tc>
          <w:tcPr>
            <w:tcW w:w="709"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275" w:type="dxa"/>
            <w:tcBorders>
              <w:left w:val="single" w:sz="2" w:space="0" w:color="000000"/>
              <w:bottom w:val="single" w:sz="4" w:space="0" w:color="auto"/>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5,0</w:t>
            </w:r>
          </w:p>
        </w:tc>
      </w:tr>
      <w:tr w:rsidR="00531BE3" w:rsidRPr="00531BE3" w:rsidTr="003055D2">
        <w:tc>
          <w:tcPr>
            <w:tcW w:w="5040" w:type="dxa"/>
            <w:tcBorders>
              <w:left w:val="single" w:sz="2" w:space="0" w:color="000000"/>
              <w:bottom w:val="single" w:sz="4" w:space="0" w:color="auto"/>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Расходы на оплату реструктуризируемой задолженности по пеням и сборам и другие расходы</w:t>
            </w:r>
          </w:p>
        </w:tc>
        <w:tc>
          <w:tcPr>
            <w:tcW w:w="72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0113</w:t>
            </w:r>
          </w:p>
        </w:tc>
        <w:tc>
          <w:tcPr>
            <w:tcW w:w="1622"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51 6 0189200</w:t>
            </w:r>
          </w:p>
        </w:tc>
        <w:tc>
          <w:tcPr>
            <w:tcW w:w="709" w:type="dxa"/>
            <w:tcBorders>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p>
        </w:tc>
        <w:tc>
          <w:tcPr>
            <w:tcW w:w="1275" w:type="dxa"/>
            <w:tcBorders>
              <w:left w:val="single" w:sz="2" w:space="0" w:color="000000"/>
              <w:bottom w:val="single" w:sz="4" w:space="0" w:color="auto"/>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 нужд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0113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51 6 0189200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244</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Национальная оборона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0200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78,0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Мобилизационная и вневойсковая подготовка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0203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78,0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0203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51 0 00 00000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78,0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 xml:space="preserve"> Осуществление первичного воинского учета на территориях, где отсутствуют военные комиссариаты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0203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51 1 00 00000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78,0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bCs/>
                <w:sz w:val="18"/>
                <w:szCs w:val="18"/>
              </w:rPr>
            </w:pPr>
            <w:r w:rsidRPr="00531BE3">
              <w:rPr>
                <w:rFonts w:ascii="Times New Roman" w:eastAsia="Times New Roman" w:hAnsi="Times New Roman"/>
                <w:bCs/>
                <w:sz w:val="18"/>
                <w:szCs w:val="18"/>
              </w:rPr>
              <w:t>Осуществление первичного воинского учета в Берёзовском сельсовете</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0203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bCs/>
                <w:sz w:val="18"/>
                <w:szCs w:val="18"/>
              </w:rPr>
              <w:t>51 1 01 00000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0203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51 1 01 51180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78,0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 xml:space="preserve">Фонд оплаты труда государственных (муниципальных) органов.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0203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51 1 01 51180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0203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51 1 01 51180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15,0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0203</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51 1 01 51180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15,0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Национальная безопасность и правоохранительная деятельность</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0300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1128,0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Обеспечение пожарной безопасности</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1128,0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Муниципальная программа Администрации Берёзовского сельсовета «Пожарная безопасность Берёзовского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03 0 00 00000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1128,0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 xml:space="preserve">Укрепление материальной </w:t>
            </w:r>
            <w:proofErr w:type="gramStart"/>
            <w:r w:rsidRPr="00531BE3">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 xml:space="preserve">    1128,0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Расходы за счет дотации на выравнивание бюджетной обеспеченности</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03 0 01 83600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i/>
                <w:sz w:val="18"/>
                <w:szCs w:val="18"/>
              </w:rPr>
            </w:pPr>
            <w:r w:rsidRPr="00531BE3">
              <w:rPr>
                <w:rFonts w:ascii="Times New Roman" w:eastAsia="Times New Roman" w:hAnsi="Times New Roman"/>
                <w:bCs/>
                <w:i/>
                <w:sz w:val="18"/>
                <w:szCs w:val="18"/>
              </w:rPr>
              <w:t>687,0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 xml:space="preserve">Фонд оплаты труда государственных (муниципальных) органов.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03 0 01 83600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514,0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03 0 01 83600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173,0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i/>
                <w:sz w:val="18"/>
                <w:szCs w:val="18"/>
              </w:rPr>
            </w:pPr>
            <w:r w:rsidRPr="00531BE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03 0 01 83700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319,0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 xml:space="preserve">Фонд оплаты труда государственных (муниципальных) органов.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195,0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95,0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29,0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Финансовое обеспечение расходных обязательств Берёзовского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03 0 01 88700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122,0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 xml:space="preserve">Фонд оплаты труда государственных (муниципальных) органов.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3,0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color w:val="000000"/>
                <w:sz w:val="18"/>
                <w:szCs w:val="18"/>
              </w:rPr>
              <w:lastRenderedPageBreak/>
              <w:t>Закупка товаров, работ, услуг в сфере информационно-коммуникационных технологи</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242</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4,0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100,0</w:t>
            </w:r>
          </w:p>
        </w:tc>
      </w:tr>
      <w:tr w:rsidR="00531BE3" w:rsidRPr="00531BE3" w:rsidTr="003055D2">
        <w:tc>
          <w:tcPr>
            <w:tcW w:w="5040"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Коммунальные услуги</w:t>
            </w:r>
          </w:p>
        </w:tc>
        <w:tc>
          <w:tcPr>
            <w:tcW w:w="72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247</w:t>
            </w:r>
          </w:p>
        </w:tc>
        <w:tc>
          <w:tcPr>
            <w:tcW w:w="1275"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15,0</w:t>
            </w:r>
          </w:p>
        </w:tc>
      </w:tr>
      <w:tr w:rsidR="00531BE3" w:rsidRPr="00531BE3" w:rsidTr="003055D2">
        <w:tc>
          <w:tcPr>
            <w:tcW w:w="5040" w:type="dxa"/>
            <w:tcBorders>
              <w:top w:val="single" w:sz="4" w:space="0" w:color="auto"/>
              <w:left w:val="single" w:sz="4" w:space="0" w:color="auto"/>
              <w:bottom w:val="single" w:sz="4" w:space="0" w:color="auto"/>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Уплата налога на имущество организаций и земельного налога</w:t>
            </w:r>
          </w:p>
        </w:tc>
        <w:tc>
          <w:tcPr>
            <w:tcW w:w="72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851</w:t>
            </w:r>
          </w:p>
        </w:tc>
        <w:tc>
          <w:tcPr>
            <w:tcW w:w="1275"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0,0</w:t>
            </w:r>
          </w:p>
        </w:tc>
      </w:tr>
      <w:tr w:rsidR="00531BE3" w:rsidRPr="00531BE3" w:rsidTr="003055D2">
        <w:tc>
          <w:tcPr>
            <w:tcW w:w="5040" w:type="dxa"/>
            <w:tcBorders>
              <w:top w:val="single" w:sz="4" w:space="0" w:color="auto"/>
              <w:left w:val="single" w:sz="2" w:space="0" w:color="000000"/>
              <w:bottom w:val="single" w:sz="2" w:space="0" w:color="000000"/>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Уплата иных платежей (пени, штрафы, взносы в ассоциацию)</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0310</w:t>
            </w:r>
          </w:p>
        </w:tc>
        <w:tc>
          <w:tcPr>
            <w:tcW w:w="1622"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03 0 01 88700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853</w:t>
            </w:r>
          </w:p>
        </w:tc>
        <w:tc>
          <w:tcPr>
            <w:tcW w:w="12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0,00</w:t>
            </w:r>
          </w:p>
        </w:tc>
      </w:tr>
      <w:tr w:rsidR="00531BE3" w:rsidRPr="00531BE3" w:rsidTr="003055D2">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Национальная экономика</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099</w:t>
            </w:r>
          </w:p>
        </w:tc>
        <w:tc>
          <w:tcPr>
            <w:tcW w:w="83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0400</w:t>
            </w:r>
          </w:p>
        </w:tc>
        <w:tc>
          <w:tcPr>
            <w:tcW w:w="1622"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2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2380,0</w:t>
            </w:r>
          </w:p>
        </w:tc>
      </w:tr>
      <w:tr w:rsidR="00531BE3" w:rsidRPr="00531BE3" w:rsidTr="003055D2">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Общеэкономические вопросы</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0401</w:t>
            </w:r>
          </w:p>
        </w:tc>
        <w:tc>
          <w:tcPr>
            <w:tcW w:w="1622"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6,0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0401</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51 0 00 00000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6,0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Реализация дополнительных мероприятий, направленных на снижение напряженности на рынке труда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0401</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51 2 00 00000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6,0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Снижение напряженности на рынке труда Берёзовского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0401</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51 2 01 00000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6,0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Финансовое обеспечение расходных обязательств Берёзовского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0401</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51 2 01 8</w:t>
            </w:r>
            <w:r w:rsidRPr="00531BE3">
              <w:rPr>
                <w:rFonts w:ascii="Times New Roman" w:eastAsia="Times New Roman" w:hAnsi="Times New Roman"/>
                <w:bCs/>
                <w:sz w:val="18"/>
                <w:szCs w:val="18"/>
              </w:rPr>
              <w:t>7510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6,0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 xml:space="preserve">Фонд оплаты труда государственных (муниципальных) органов.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0401</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 xml:space="preserve">51 2 01 </w:t>
            </w:r>
            <w:r w:rsidRPr="00531BE3">
              <w:rPr>
                <w:rFonts w:ascii="Times New Roman" w:eastAsia="Times New Roman" w:hAnsi="Times New Roman"/>
                <w:bCs/>
                <w:sz w:val="18"/>
                <w:szCs w:val="18"/>
              </w:rPr>
              <w:t>87510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0401</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 xml:space="preserve">51 2 01 </w:t>
            </w:r>
            <w:r w:rsidRPr="00531BE3">
              <w:rPr>
                <w:rFonts w:ascii="Times New Roman" w:eastAsia="Times New Roman" w:hAnsi="Times New Roman"/>
                <w:bCs/>
                <w:sz w:val="18"/>
                <w:szCs w:val="18"/>
              </w:rPr>
              <w:t>87510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1,0</w:t>
            </w:r>
          </w:p>
        </w:tc>
      </w:tr>
      <w:tr w:rsidR="00531BE3" w:rsidRPr="00531BE3" w:rsidTr="003055D2">
        <w:tc>
          <w:tcPr>
            <w:tcW w:w="5040"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Дорожное хозяйство (дорожные фонды)</w:t>
            </w:r>
          </w:p>
        </w:tc>
        <w:tc>
          <w:tcPr>
            <w:tcW w:w="72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0409</w:t>
            </w:r>
          </w:p>
        </w:tc>
        <w:tc>
          <w:tcPr>
            <w:tcW w:w="1622"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2374,0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Муниципальная программа "Развитие жилищно-коммунального хозяйства и благоустройство территории Берёзовского сельсовета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0409</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2374,0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tcPr>
          <w:p w:rsidR="00531BE3" w:rsidRPr="00531BE3" w:rsidRDefault="00531BE3" w:rsidP="00531BE3">
            <w:pPr>
              <w:autoSpaceDE w:val="0"/>
              <w:autoSpaceDN w:val="0"/>
              <w:adjustRightInd w:val="0"/>
              <w:spacing w:after="0" w:line="240" w:lineRule="auto"/>
              <w:rPr>
                <w:rFonts w:ascii="Times New Roman" w:eastAsia="Times New Roman" w:hAnsi="Times New Roman"/>
                <w:bCs/>
                <w:iCs/>
                <w:color w:val="000000"/>
                <w:sz w:val="18"/>
                <w:szCs w:val="18"/>
              </w:rPr>
            </w:pPr>
            <w:r w:rsidRPr="00531BE3">
              <w:rPr>
                <w:rFonts w:ascii="Times New Roman" w:eastAsia="Times New Roman" w:hAnsi="Times New Roman"/>
                <w:bCs/>
                <w:iCs/>
                <w:color w:val="000000"/>
                <w:sz w:val="18"/>
                <w:szCs w:val="18"/>
              </w:rPr>
              <w:t>Расходы за счет муниципального дорожного фонда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0409</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01 0 03 00000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2374,0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tcPr>
          <w:p w:rsidR="00531BE3" w:rsidRPr="00531BE3" w:rsidRDefault="00531BE3" w:rsidP="00531BE3">
            <w:pPr>
              <w:autoSpaceDE w:val="0"/>
              <w:autoSpaceDN w:val="0"/>
              <w:adjustRightInd w:val="0"/>
              <w:spacing w:after="0" w:line="240" w:lineRule="auto"/>
              <w:rPr>
                <w:rFonts w:ascii="Times New Roman" w:eastAsia="Times New Roman" w:hAnsi="Times New Roman"/>
                <w:bCs/>
                <w:i/>
                <w:iCs/>
                <w:color w:val="000000"/>
                <w:sz w:val="18"/>
                <w:szCs w:val="18"/>
              </w:rPr>
            </w:pPr>
            <w:r w:rsidRPr="00531BE3">
              <w:rPr>
                <w:rFonts w:ascii="Times New Roman" w:eastAsia="Times New Roman" w:hAnsi="Times New Roman"/>
                <w:bCs/>
                <w:i/>
                <w:iCs/>
                <w:color w:val="000000"/>
                <w:sz w:val="18"/>
                <w:szCs w:val="18"/>
              </w:rPr>
              <w:t xml:space="preserve">Расходы на </w:t>
            </w:r>
            <w:proofErr w:type="gramStart"/>
            <w:r w:rsidRPr="00531BE3">
              <w:rPr>
                <w:rFonts w:ascii="Times New Roman" w:eastAsia="Times New Roman" w:hAnsi="Times New Roman"/>
                <w:bCs/>
                <w:i/>
                <w:iCs/>
                <w:color w:val="000000"/>
                <w:sz w:val="18"/>
                <w:szCs w:val="18"/>
              </w:rPr>
              <w:t>дорожную</w:t>
            </w:r>
            <w:proofErr w:type="gramEnd"/>
            <w:r w:rsidRPr="00531BE3">
              <w:rPr>
                <w:rFonts w:ascii="Times New Roman" w:eastAsia="Times New Roman" w:hAnsi="Times New Roman"/>
                <w:bCs/>
                <w:i/>
                <w:iCs/>
                <w:color w:val="000000"/>
                <w:sz w:val="18"/>
                <w:szCs w:val="18"/>
              </w:rPr>
              <w:t xml:space="preserve"> деятельности на условиях софинансирования</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0409</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 0 03 S5030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1370,0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autoSpaceDE w:val="0"/>
              <w:autoSpaceDN w:val="0"/>
              <w:adjustRightInd w:val="0"/>
              <w:spacing w:after="0" w:line="240" w:lineRule="auto"/>
              <w:rPr>
                <w:rFonts w:ascii="Times New Roman" w:eastAsia="Times New Roman" w:hAnsi="Times New Roman"/>
                <w:bCs/>
                <w:i/>
                <w:iCs/>
                <w:color w:val="000000"/>
                <w:sz w:val="18"/>
                <w:szCs w:val="18"/>
              </w:rPr>
            </w:pPr>
            <w:r w:rsidRPr="00531BE3">
              <w:rPr>
                <w:rFonts w:ascii="Times New Roman" w:eastAsia="Times New Roman" w:hAnsi="Times New Roman"/>
                <w:bCs/>
                <w:i/>
                <w:iCs/>
                <w:color w:val="000000"/>
                <w:sz w:val="18"/>
                <w:szCs w:val="18"/>
              </w:rPr>
              <w:t>Дорожный фонд Берёзовского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0409</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01 0 03 87200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1004,0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tcPr>
          <w:p w:rsidR="00531BE3" w:rsidRPr="00531BE3" w:rsidRDefault="00531BE3" w:rsidP="00531BE3">
            <w:pPr>
              <w:autoSpaceDE w:val="0"/>
              <w:autoSpaceDN w:val="0"/>
              <w:adjustRightInd w:val="0"/>
              <w:spacing w:after="0" w:line="240" w:lineRule="auto"/>
              <w:rPr>
                <w:rFonts w:ascii="Times New Roman" w:eastAsia="Times New Roman" w:hAnsi="Times New Roman"/>
                <w:color w:val="000000"/>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0409</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01 0 03 87200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954,0</w:t>
            </w:r>
          </w:p>
        </w:tc>
      </w:tr>
      <w:tr w:rsidR="00531BE3" w:rsidRPr="00531BE3" w:rsidTr="003055D2">
        <w:tc>
          <w:tcPr>
            <w:tcW w:w="5040" w:type="dxa"/>
            <w:tcBorders>
              <w:left w:val="single" w:sz="2" w:space="0" w:color="000000"/>
              <w:bottom w:val="single" w:sz="2" w:space="0" w:color="000000"/>
            </w:tcBorders>
            <w:tcMar>
              <w:top w:w="55" w:type="dxa"/>
              <w:left w:w="55" w:type="dxa"/>
              <w:bottom w:w="55" w:type="dxa"/>
              <w:right w:w="55" w:type="dxa"/>
            </w:tcMar>
          </w:tcPr>
          <w:p w:rsidR="00531BE3" w:rsidRPr="00531BE3" w:rsidRDefault="00531BE3" w:rsidP="00531BE3">
            <w:pPr>
              <w:autoSpaceDE w:val="0"/>
              <w:autoSpaceDN w:val="0"/>
              <w:adjustRightInd w:val="0"/>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Коммунальные услуги</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0409</w:t>
            </w:r>
          </w:p>
        </w:tc>
        <w:tc>
          <w:tcPr>
            <w:tcW w:w="1622"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01 0 03 87200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247</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50,0</w:t>
            </w:r>
          </w:p>
        </w:tc>
      </w:tr>
      <w:tr w:rsidR="00531BE3" w:rsidRPr="00531BE3" w:rsidTr="003055D2">
        <w:tc>
          <w:tcPr>
            <w:tcW w:w="5040" w:type="dxa"/>
            <w:tcBorders>
              <w:top w:val="single" w:sz="4" w:space="0" w:color="auto"/>
              <w:left w:val="single" w:sz="4" w:space="0" w:color="auto"/>
              <w:bottom w:val="single" w:sz="4" w:space="0" w:color="auto"/>
            </w:tcBorders>
            <w:tcMar>
              <w:top w:w="55" w:type="dxa"/>
              <w:left w:w="55" w:type="dxa"/>
              <w:bottom w:w="55" w:type="dxa"/>
              <w:right w:w="55" w:type="dxa"/>
            </w:tcMar>
          </w:tcPr>
          <w:p w:rsidR="00531BE3" w:rsidRPr="00531BE3" w:rsidRDefault="00531BE3" w:rsidP="00531BE3">
            <w:pPr>
              <w:autoSpaceDE w:val="0"/>
              <w:autoSpaceDN w:val="0"/>
              <w:adjustRightInd w:val="0"/>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 xml:space="preserve">Уплата прочих налогов, сборов                                                                                                                                </w:t>
            </w:r>
          </w:p>
        </w:tc>
        <w:tc>
          <w:tcPr>
            <w:tcW w:w="72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0409</w:t>
            </w:r>
          </w:p>
        </w:tc>
        <w:tc>
          <w:tcPr>
            <w:tcW w:w="1622"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01 0 03 87200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852</w:t>
            </w:r>
          </w:p>
        </w:tc>
        <w:tc>
          <w:tcPr>
            <w:tcW w:w="1275"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w:t>
            </w:r>
          </w:p>
        </w:tc>
      </w:tr>
      <w:tr w:rsidR="00531BE3" w:rsidRPr="00531BE3" w:rsidTr="003055D2">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Жилищно-коммунальное хозяйство</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099</w:t>
            </w:r>
          </w:p>
        </w:tc>
        <w:tc>
          <w:tcPr>
            <w:tcW w:w="83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0500</w:t>
            </w:r>
          </w:p>
        </w:tc>
        <w:tc>
          <w:tcPr>
            <w:tcW w:w="162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275"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74,0</w:t>
            </w:r>
          </w:p>
        </w:tc>
      </w:tr>
      <w:tr w:rsidR="00531BE3" w:rsidRPr="00531BE3" w:rsidTr="003055D2">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
                <w:i/>
                <w:sz w:val="18"/>
                <w:szCs w:val="18"/>
              </w:rPr>
              <w:t>Благоустройство</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099</w:t>
            </w:r>
          </w:p>
        </w:tc>
        <w:tc>
          <w:tcPr>
            <w:tcW w:w="83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0503</w:t>
            </w:r>
          </w:p>
        </w:tc>
        <w:tc>
          <w:tcPr>
            <w:tcW w:w="162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74,0</w:t>
            </w:r>
          </w:p>
        </w:tc>
      </w:tr>
      <w:tr w:rsidR="00531BE3" w:rsidRPr="00531BE3" w:rsidTr="003055D2">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Муниципальная программа "Развитие жилищно-коммунального хозяйства и благоустройство территории Берёзовского сельсовета "</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0503</w:t>
            </w:r>
          </w:p>
        </w:tc>
        <w:tc>
          <w:tcPr>
            <w:tcW w:w="162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01 0 00 00000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74,0</w:t>
            </w:r>
          </w:p>
        </w:tc>
      </w:tr>
      <w:tr w:rsidR="00531BE3" w:rsidRPr="00531BE3" w:rsidTr="003055D2">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Расходы на благоустройство</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0503</w:t>
            </w:r>
          </w:p>
        </w:tc>
        <w:tc>
          <w:tcPr>
            <w:tcW w:w="162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01 0 05 00000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74,0</w:t>
            </w:r>
          </w:p>
        </w:tc>
      </w:tr>
      <w:tr w:rsidR="00531BE3" w:rsidRPr="00531BE3" w:rsidTr="003055D2">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b/>
                <w:i/>
                <w:sz w:val="18"/>
                <w:szCs w:val="18"/>
              </w:rPr>
            </w:pPr>
            <w:r w:rsidRPr="00531BE3">
              <w:rPr>
                <w:rFonts w:ascii="Times New Roman" w:eastAsia="Times New Roman" w:hAnsi="Times New Roman"/>
                <w:bCs/>
                <w:i/>
                <w:sz w:val="18"/>
                <w:szCs w:val="18"/>
              </w:rPr>
              <w:t>Расходы, за счет дотации на поддержку мер по обеспечению сбалансированности бюджето</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0503</w:t>
            </w:r>
          </w:p>
        </w:tc>
        <w:tc>
          <w:tcPr>
            <w:tcW w:w="162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01 0 05 83700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p>
        </w:tc>
        <w:tc>
          <w:tcPr>
            <w:tcW w:w="1275"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72,0</w:t>
            </w:r>
          </w:p>
        </w:tc>
      </w:tr>
      <w:tr w:rsidR="00531BE3" w:rsidRPr="00531BE3" w:rsidTr="003055D2">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0503</w:t>
            </w:r>
          </w:p>
        </w:tc>
        <w:tc>
          <w:tcPr>
            <w:tcW w:w="162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01 0 05 83700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275"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72,0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i/>
                <w:sz w:val="18"/>
                <w:szCs w:val="18"/>
              </w:rPr>
            </w:pPr>
            <w:r w:rsidRPr="00531BE3">
              <w:rPr>
                <w:rFonts w:ascii="Times New Roman" w:eastAsia="Times New Roman" w:hAnsi="Times New Roman"/>
                <w:i/>
                <w:sz w:val="18"/>
                <w:szCs w:val="18"/>
              </w:rPr>
              <w:t>Территория Березовского сельсовета</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0503</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01 0 05 87400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2,0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0503</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01 0 05 87400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Культура, Кинематография</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0800</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sz w:val="18"/>
                <w:szCs w:val="18"/>
              </w:rPr>
            </w:pP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sz w:val="18"/>
                <w:szCs w:val="18"/>
              </w:rPr>
            </w:pP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center"/>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1126,0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sz w:val="18"/>
                <w:szCs w:val="18"/>
              </w:rPr>
            </w:pPr>
            <w:r w:rsidRPr="00531BE3">
              <w:rPr>
                <w:rFonts w:ascii="Times New Roman" w:eastAsia="Times New Roman" w:hAnsi="Times New Roman"/>
                <w:b/>
                <w:sz w:val="18"/>
                <w:szCs w:val="18"/>
              </w:rPr>
              <w:t>Другие вопросы в области культуры, кинематографии</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1126,0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
                <w:bCs/>
                <w:sz w:val="18"/>
                <w:szCs w:val="18"/>
              </w:rPr>
            </w:pPr>
            <w:r w:rsidRPr="00531BE3">
              <w:rPr>
                <w:rFonts w:ascii="Times New Roman" w:eastAsia="Times New Roman" w:hAnsi="Times New Roman"/>
                <w:b/>
                <w:bCs/>
                <w:sz w:val="18"/>
                <w:szCs w:val="18"/>
              </w:rPr>
              <w:t>Муниципальная программа Администрации Берёзовского сельсовета «Культура Берёзовского сельсовета»</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02 0 00 00000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1126,0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Организация  и материально-техническое  обеспечение деятельности в сфере культуры</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bCs/>
                <w:i/>
                <w:sz w:val="18"/>
                <w:szCs w:val="18"/>
              </w:rPr>
              <w:t>02 5 00 00000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1126,0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Хозяйственный персонал в сфере культуры</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bCs/>
                <w:i/>
                <w:iCs/>
                <w:sz w:val="18"/>
                <w:szCs w:val="18"/>
              </w:rPr>
            </w:pPr>
            <w:r w:rsidRPr="00531BE3">
              <w:rPr>
                <w:rFonts w:ascii="Times New Roman" w:eastAsia="Times New Roman" w:hAnsi="Times New Roman"/>
                <w:b/>
                <w:bCs/>
                <w:i/>
                <w:iCs/>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bCs/>
                <w:i/>
                <w:sz w:val="18"/>
                <w:szCs w:val="18"/>
              </w:rPr>
            </w:pPr>
            <w:r w:rsidRPr="00531BE3">
              <w:rPr>
                <w:rFonts w:ascii="Times New Roman" w:eastAsia="Times New Roman" w:hAnsi="Times New Roman"/>
                <w:b/>
                <w:bCs/>
                <w:i/>
                <w:sz w:val="18"/>
                <w:szCs w:val="18"/>
              </w:rPr>
              <w:t>02 5 01 00000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i/>
                <w:sz w:val="18"/>
                <w:szCs w:val="18"/>
              </w:rPr>
            </w:pPr>
            <w:r w:rsidRPr="00531BE3">
              <w:rPr>
                <w:rFonts w:ascii="Times New Roman" w:eastAsia="Times New Roman" w:hAnsi="Times New Roman"/>
                <w:b/>
                <w:i/>
                <w:sz w:val="18"/>
                <w:szCs w:val="18"/>
              </w:rPr>
              <w:t>1126,0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rPr>
                <w:rFonts w:ascii="Times New Roman" w:eastAsia="Times New Roman" w:hAnsi="Times New Roman"/>
                <w:b/>
                <w:bCs/>
                <w:i/>
                <w:iCs/>
                <w:sz w:val="18"/>
                <w:szCs w:val="18"/>
              </w:rPr>
            </w:pPr>
            <w:r w:rsidRPr="00531BE3">
              <w:rPr>
                <w:rFonts w:ascii="Times New Roman" w:eastAsia="Times New Roman" w:hAnsi="Times New Roman"/>
                <w:i/>
                <w:sz w:val="18"/>
                <w:szCs w:val="18"/>
              </w:rPr>
              <w:t>Расходы за счет дотации на выравнивание бюджетной обеспеченности</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i/>
                <w:iCs/>
                <w:sz w:val="18"/>
                <w:szCs w:val="18"/>
              </w:rPr>
            </w:pPr>
            <w:r w:rsidRPr="00531BE3">
              <w:rPr>
                <w:rFonts w:ascii="Times New Roman" w:eastAsia="Times New Roman" w:hAnsi="Times New Roman"/>
                <w:bCs/>
                <w:i/>
                <w:iCs/>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i/>
                <w:sz w:val="18"/>
                <w:szCs w:val="18"/>
              </w:rPr>
            </w:pPr>
            <w:r w:rsidRPr="00531BE3">
              <w:rPr>
                <w:rFonts w:ascii="Times New Roman" w:eastAsia="Times New Roman" w:hAnsi="Times New Roman"/>
                <w:bCs/>
                <w:i/>
                <w:sz w:val="18"/>
                <w:szCs w:val="18"/>
              </w:rPr>
              <w:t>02 5 01 83600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130,0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lastRenderedPageBreak/>
              <w:t xml:space="preserve">Фонд оплаты труда казенных учреждений. </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02 5 01 83600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130,0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i/>
                <w:sz w:val="18"/>
                <w:szCs w:val="18"/>
              </w:rPr>
            </w:pPr>
            <w:r w:rsidRPr="00531BE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i/>
                <w:sz w:val="18"/>
                <w:szCs w:val="18"/>
              </w:rPr>
              <w:t>02 5 01 83700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709,0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Cs/>
                <w:sz w:val="18"/>
                <w:szCs w:val="18"/>
              </w:rPr>
            </w:pPr>
            <w:r w:rsidRPr="00531BE3">
              <w:rPr>
                <w:rFonts w:ascii="Times New Roman" w:eastAsia="Times New Roman" w:hAnsi="Times New Roman"/>
                <w:sz w:val="18"/>
                <w:szCs w:val="18"/>
              </w:rPr>
              <w:t xml:space="preserve">Фонд оплаты труда казенных учреждений. </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i/>
                <w:sz w:val="18"/>
                <w:szCs w:val="18"/>
              </w:rPr>
              <w:t>02 5 01 83700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544,0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i/>
                <w:sz w:val="18"/>
                <w:szCs w:val="18"/>
              </w:rPr>
              <w:t>02 5 01 83700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129</w:t>
            </w: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165,0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bCs/>
                <w:i/>
                <w:iCs/>
                <w:sz w:val="18"/>
                <w:szCs w:val="18"/>
                <w:highlight w:val="yellow"/>
              </w:rPr>
            </w:pPr>
            <w:r w:rsidRPr="00531BE3">
              <w:rPr>
                <w:rFonts w:ascii="Times New Roman" w:eastAsia="Times New Roman" w:hAnsi="Times New Roman"/>
                <w:bCs/>
                <w:i/>
                <w:iCs/>
                <w:sz w:val="18"/>
                <w:szCs w:val="18"/>
              </w:rPr>
              <w:t xml:space="preserve"> </w:t>
            </w:r>
            <w:r w:rsidRPr="00531BE3">
              <w:rPr>
                <w:rFonts w:ascii="Times New Roman" w:eastAsia="Times New Roman" w:hAnsi="Times New Roman"/>
                <w:b/>
                <w:bCs/>
                <w:color w:val="000000"/>
                <w:sz w:val="18"/>
                <w:szCs w:val="18"/>
              </w:rPr>
              <w:t xml:space="preserve"> </w:t>
            </w:r>
            <w:r w:rsidRPr="00531BE3">
              <w:rPr>
                <w:rFonts w:ascii="Times New Roman" w:eastAsia="Times New Roman" w:hAnsi="Times New Roman"/>
                <w:bCs/>
                <w:i/>
                <w:color w:val="000000"/>
                <w:sz w:val="18"/>
                <w:szCs w:val="18"/>
              </w:rPr>
              <w:t>Финансовое обеспечение расходных обязательств Берёзовского сельсовета</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r w:rsidRPr="00531BE3">
              <w:rPr>
                <w:rFonts w:ascii="Times New Roman" w:eastAsia="Times New Roman" w:hAnsi="Times New Roman"/>
                <w:i/>
                <w:sz w:val="18"/>
                <w:szCs w:val="18"/>
              </w:rPr>
              <w:t>02 5 01 88500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i/>
                <w:sz w:val="18"/>
                <w:szCs w:val="18"/>
              </w:rPr>
            </w:pP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i/>
                <w:iCs/>
                <w:sz w:val="18"/>
                <w:szCs w:val="18"/>
                <w:highlight w:val="yellow"/>
              </w:rPr>
            </w:pPr>
            <w:r w:rsidRPr="00531BE3">
              <w:rPr>
                <w:rFonts w:ascii="Times New Roman" w:eastAsia="Times New Roman" w:hAnsi="Times New Roman"/>
                <w:bCs/>
                <w:i/>
                <w:iCs/>
                <w:sz w:val="18"/>
                <w:szCs w:val="18"/>
              </w:rPr>
              <w:t>287,0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spacing w:after="0" w:line="240" w:lineRule="auto"/>
              <w:rPr>
                <w:rFonts w:ascii="Times New Roman" w:eastAsia="Times New Roman" w:hAnsi="Times New Roman"/>
                <w:color w:val="000000"/>
                <w:sz w:val="18"/>
                <w:szCs w:val="18"/>
              </w:rPr>
            </w:pPr>
            <w:r w:rsidRPr="00531BE3">
              <w:rPr>
                <w:rFonts w:ascii="Times New Roman" w:eastAsia="Times New Roman" w:hAnsi="Times New Roman"/>
                <w:sz w:val="18"/>
                <w:szCs w:val="18"/>
              </w:rPr>
              <w:t>Фонд оплаты труда казенных учреждений</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tcPr>
          <w:p w:rsidR="00531BE3" w:rsidRPr="00531BE3" w:rsidRDefault="00531BE3" w:rsidP="00531BE3">
            <w:pPr>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02 5 01 88500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121</w:t>
            </w: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iCs/>
                <w:sz w:val="18"/>
                <w:szCs w:val="18"/>
              </w:rPr>
            </w:pPr>
            <w:r w:rsidRPr="00531BE3">
              <w:rPr>
                <w:rFonts w:ascii="Times New Roman" w:eastAsia="Times New Roman" w:hAnsi="Times New Roman"/>
                <w:bCs/>
                <w:iCs/>
                <w:sz w:val="18"/>
                <w:szCs w:val="18"/>
              </w:rPr>
              <w:t>53,0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02 5 01 88500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244</w:t>
            </w: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213,5</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sz w:val="18"/>
                <w:szCs w:val="18"/>
              </w:rPr>
            </w:pPr>
            <w:r w:rsidRPr="00531BE3">
              <w:rPr>
                <w:rFonts w:ascii="Times New Roman" w:eastAsia="Times New Roman" w:hAnsi="Times New Roman"/>
                <w:sz w:val="18"/>
                <w:szCs w:val="18"/>
              </w:rPr>
              <w:t>Коммунальные услуги</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Cs/>
                <w:sz w:val="18"/>
                <w:szCs w:val="18"/>
              </w:rPr>
            </w:pPr>
            <w:r w:rsidRPr="00531BE3">
              <w:rPr>
                <w:rFonts w:ascii="Times New Roman" w:eastAsia="Times New Roman" w:hAnsi="Times New Roman"/>
                <w:bCs/>
                <w:sz w:val="18"/>
                <w:szCs w:val="18"/>
              </w:rPr>
              <w:t>099</w:t>
            </w: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0804</w:t>
            </w: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02 5 01 88500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247</w:t>
            </w: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sz w:val="18"/>
                <w:szCs w:val="18"/>
              </w:rPr>
            </w:pPr>
            <w:r w:rsidRPr="00531BE3">
              <w:rPr>
                <w:rFonts w:ascii="Times New Roman" w:eastAsia="Times New Roman" w:hAnsi="Times New Roman"/>
                <w:sz w:val="18"/>
                <w:szCs w:val="18"/>
              </w:rPr>
              <w:t>20,0</w:t>
            </w:r>
          </w:p>
        </w:tc>
      </w:tr>
      <w:tr w:rsidR="00531BE3" w:rsidRPr="00531BE3" w:rsidTr="003055D2">
        <w:tc>
          <w:tcPr>
            <w:tcW w:w="5040"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531BE3" w:rsidRPr="00531BE3" w:rsidRDefault="00531BE3" w:rsidP="00531BE3">
            <w:pPr>
              <w:tabs>
                <w:tab w:val="left" w:pos="3603"/>
              </w:tabs>
              <w:spacing w:after="0" w:line="240" w:lineRule="auto"/>
              <w:rPr>
                <w:rFonts w:ascii="Times New Roman" w:eastAsia="Times New Roman" w:hAnsi="Times New Roman"/>
                <w:b/>
                <w:bCs/>
                <w:sz w:val="18"/>
                <w:szCs w:val="18"/>
              </w:rPr>
            </w:pPr>
            <w:r w:rsidRPr="00531BE3">
              <w:rPr>
                <w:rFonts w:ascii="Times New Roman" w:eastAsia="Times New Roman" w:hAnsi="Times New Roman"/>
                <w:b/>
                <w:bCs/>
                <w:sz w:val="18"/>
                <w:szCs w:val="18"/>
              </w:rPr>
              <w:t>Итого:</w:t>
            </w:r>
          </w:p>
        </w:tc>
        <w:tc>
          <w:tcPr>
            <w:tcW w:w="72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83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62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p>
        </w:tc>
        <w:tc>
          <w:tcPr>
            <w:tcW w:w="1275"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531BE3" w:rsidRPr="00531BE3" w:rsidRDefault="00531BE3" w:rsidP="00531BE3">
            <w:pPr>
              <w:spacing w:after="0" w:line="240" w:lineRule="auto"/>
              <w:jc w:val="center"/>
              <w:rPr>
                <w:rFonts w:ascii="Times New Roman" w:eastAsia="Times New Roman" w:hAnsi="Times New Roman"/>
                <w:b/>
                <w:sz w:val="18"/>
                <w:szCs w:val="18"/>
              </w:rPr>
            </w:pPr>
            <w:r w:rsidRPr="00531BE3">
              <w:rPr>
                <w:rFonts w:ascii="Times New Roman" w:eastAsia="Times New Roman" w:hAnsi="Times New Roman"/>
                <w:b/>
                <w:sz w:val="18"/>
                <w:szCs w:val="18"/>
              </w:rPr>
              <w:t>6047,5</w:t>
            </w:r>
          </w:p>
        </w:tc>
      </w:tr>
    </w:tbl>
    <w:p w:rsidR="007A0DC3" w:rsidRPr="006A58F6" w:rsidRDefault="007A0DC3" w:rsidP="006A58F6">
      <w:pPr>
        <w:widowControl w:val="0"/>
        <w:suppressAutoHyphens/>
        <w:spacing w:after="0" w:line="240" w:lineRule="auto"/>
        <w:textAlignment w:val="top"/>
        <w:rPr>
          <w:rFonts w:ascii="Times New Roman" w:eastAsia="Arial Unicode MS" w:hAnsi="Times New Roman"/>
          <w:kern w:val="1"/>
          <w:sz w:val="18"/>
          <w:szCs w:val="18"/>
          <w:lang w:eastAsia="ar-SA"/>
        </w:rPr>
      </w:pPr>
    </w:p>
    <w:p w:rsidR="003F5591" w:rsidRDefault="003F5591" w:rsidP="007A0DC3">
      <w:pPr>
        <w:spacing w:after="0" w:line="240" w:lineRule="auto"/>
        <w:ind w:right="-1"/>
        <w:jc w:val="center"/>
        <w:rPr>
          <w:rFonts w:ascii="Times New Roman" w:eastAsia="Times New Roman" w:hAnsi="Times New Roman"/>
          <w:b/>
          <w:sz w:val="18"/>
          <w:szCs w:val="18"/>
        </w:rPr>
      </w:pPr>
    </w:p>
    <w:p w:rsidR="007A0DC3" w:rsidRPr="007A0DC3" w:rsidRDefault="007A0DC3" w:rsidP="007A0DC3">
      <w:pPr>
        <w:spacing w:after="0" w:line="240" w:lineRule="auto"/>
        <w:ind w:right="-1"/>
        <w:jc w:val="center"/>
        <w:rPr>
          <w:rFonts w:ascii="Times New Roman" w:eastAsia="Times New Roman" w:hAnsi="Times New Roman"/>
          <w:b/>
          <w:sz w:val="18"/>
          <w:szCs w:val="18"/>
          <w:u w:val="single"/>
        </w:rPr>
      </w:pPr>
      <w:r w:rsidRPr="007A0DC3">
        <w:rPr>
          <w:rFonts w:ascii="Times New Roman" w:eastAsia="Times New Roman" w:hAnsi="Times New Roman"/>
          <w:b/>
          <w:sz w:val="18"/>
          <w:szCs w:val="18"/>
        </w:rPr>
        <w:t>РОССИЙСКАЯ ФЕДЕРАЦИЯ</w:t>
      </w:r>
    </w:p>
    <w:p w:rsidR="007A0DC3" w:rsidRPr="007A0DC3" w:rsidRDefault="007A0DC3" w:rsidP="007A0DC3">
      <w:pPr>
        <w:spacing w:after="0" w:line="240" w:lineRule="auto"/>
        <w:ind w:right="-1"/>
        <w:jc w:val="center"/>
        <w:rPr>
          <w:rFonts w:ascii="Times New Roman" w:eastAsia="Times New Roman" w:hAnsi="Times New Roman"/>
          <w:b/>
          <w:sz w:val="18"/>
          <w:szCs w:val="18"/>
        </w:rPr>
      </w:pPr>
      <w:r w:rsidRPr="007A0DC3">
        <w:rPr>
          <w:rFonts w:ascii="Times New Roman" w:eastAsia="Times New Roman" w:hAnsi="Times New Roman"/>
          <w:b/>
          <w:sz w:val="18"/>
          <w:szCs w:val="18"/>
        </w:rPr>
        <w:t>КУРГАНСКАЯ ОБЛАСТЬ</w:t>
      </w:r>
    </w:p>
    <w:p w:rsidR="007A0DC3" w:rsidRPr="007A0DC3" w:rsidRDefault="007A0DC3" w:rsidP="007A0DC3">
      <w:pPr>
        <w:spacing w:after="0" w:line="240" w:lineRule="auto"/>
        <w:ind w:right="-1"/>
        <w:jc w:val="center"/>
        <w:rPr>
          <w:rFonts w:ascii="Times New Roman" w:eastAsia="Times New Roman" w:hAnsi="Times New Roman"/>
          <w:b/>
          <w:sz w:val="18"/>
          <w:szCs w:val="18"/>
        </w:rPr>
      </w:pPr>
      <w:r w:rsidRPr="007A0DC3">
        <w:rPr>
          <w:rFonts w:ascii="Times New Roman" w:eastAsia="Times New Roman" w:hAnsi="Times New Roman"/>
          <w:b/>
          <w:sz w:val="18"/>
          <w:szCs w:val="18"/>
        </w:rPr>
        <w:t>ПРИТОБОЛЬНЫЙ РАЙОН</w:t>
      </w:r>
    </w:p>
    <w:p w:rsidR="007A0DC3" w:rsidRDefault="007A0DC3" w:rsidP="007A0DC3">
      <w:pPr>
        <w:spacing w:after="0" w:line="240" w:lineRule="auto"/>
        <w:ind w:right="-1"/>
        <w:jc w:val="center"/>
        <w:rPr>
          <w:rFonts w:ascii="Times New Roman" w:eastAsia="Times New Roman" w:hAnsi="Times New Roman"/>
          <w:b/>
          <w:sz w:val="18"/>
          <w:szCs w:val="18"/>
        </w:rPr>
      </w:pPr>
      <w:r w:rsidRPr="007A0DC3">
        <w:rPr>
          <w:rFonts w:ascii="Times New Roman" w:eastAsia="Times New Roman" w:hAnsi="Times New Roman"/>
          <w:b/>
          <w:sz w:val="18"/>
          <w:szCs w:val="18"/>
        </w:rPr>
        <w:t xml:space="preserve">ДУМА ПРИТОБОЛЬНОГО МУНИЦИПАЛЬНОГО ОКРУГА </w:t>
      </w:r>
    </w:p>
    <w:p w:rsidR="003F5591" w:rsidRDefault="003F5591" w:rsidP="007A0DC3">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КУРГАНСКОЙ ОБЛАСТИ</w:t>
      </w:r>
    </w:p>
    <w:p w:rsidR="003F5591" w:rsidRPr="007A0DC3" w:rsidRDefault="003F5591" w:rsidP="007A0DC3">
      <w:pPr>
        <w:spacing w:after="0" w:line="240" w:lineRule="auto"/>
        <w:ind w:right="-1"/>
        <w:jc w:val="center"/>
        <w:rPr>
          <w:rFonts w:ascii="Times New Roman" w:eastAsia="Times New Roman" w:hAnsi="Times New Roman"/>
          <w:b/>
          <w:sz w:val="18"/>
          <w:szCs w:val="18"/>
        </w:rPr>
      </w:pPr>
    </w:p>
    <w:p w:rsidR="007A0DC3" w:rsidRPr="007A0DC3" w:rsidRDefault="007A0DC3" w:rsidP="007A0DC3">
      <w:pPr>
        <w:spacing w:after="0" w:line="240" w:lineRule="auto"/>
        <w:ind w:right="-1"/>
        <w:jc w:val="center"/>
        <w:rPr>
          <w:rFonts w:ascii="Times New Roman" w:eastAsia="Times New Roman" w:hAnsi="Times New Roman"/>
          <w:b/>
          <w:sz w:val="18"/>
          <w:szCs w:val="18"/>
        </w:rPr>
      </w:pPr>
      <w:r w:rsidRPr="007A0DC3">
        <w:rPr>
          <w:rFonts w:ascii="Times New Roman" w:eastAsia="Times New Roman" w:hAnsi="Times New Roman"/>
          <w:b/>
          <w:sz w:val="18"/>
          <w:szCs w:val="18"/>
        </w:rPr>
        <w:t>РЕШЕНИЕ</w:t>
      </w:r>
    </w:p>
    <w:p w:rsidR="003F5591" w:rsidRDefault="003F5591" w:rsidP="003F5591">
      <w:pPr>
        <w:spacing w:after="0" w:line="240" w:lineRule="auto"/>
        <w:ind w:right="-1"/>
        <w:jc w:val="both"/>
        <w:rPr>
          <w:rFonts w:ascii="Times New Roman" w:eastAsia="Times New Roman" w:hAnsi="Times New Roman"/>
          <w:b/>
          <w:bCs/>
          <w:sz w:val="18"/>
          <w:szCs w:val="18"/>
        </w:rPr>
      </w:pPr>
    </w:p>
    <w:p w:rsidR="007A0DC3" w:rsidRDefault="007A0DC3" w:rsidP="003F5591">
      <w:pPr>
        <w:spacing w:after="0" w:line="240" w:lineRule="auto"/>
        <w:ind w:right="-1"/>
        <w:jc w:val="both"/>
        <w:rPr>
          <w:rFonts w:ascii="Times New Roman" w:eastAsia="Times New Roman" w:hAnsi="Times New Roman"/>
          <w:b/>
          <w:bCs/>
          <w:sz w:val="18"/>
          <w:szCs w:val="18"/>
        </w:rPr>
      </w:pPr>
      <w:r w:rsidRPr="007A0DC3">
        <w:rPr>
          <w:rFonts w:ascii="Times New Roman" w:eastAsia="Times New Roman" w:hAnsi="Times New Roman"/>
          <w:b/>
          <w:bCs/>
          <w:sz w:val="18"/>
          <w:szCs w:val="18"/>
        </w:rPr>
        <w:t>от 15 июня 2023 года № 44</w:t>
      </w:r>
      <w:r w:rsidR="003F5591">
        <w:rPr>
          <w:rFonts w:ascii="Times New Roman" w:eastAsia="Times New Roman" w:hAnsi="Times New Roman"/>
          <w:b/>
          <w:bCs/>
          <w:sz w:val="18"/>
          <w:szCs w:val="18"/>
        </w:rPr>
        <w:t xml:space="preserve"> </w:t>
      </w:r>
      <w:r w:rsidRPr="007A0DC3">
        <w:rPr>
          <w:rFonts w:ascii="Times New Roman" w:eastAsia="Times New Roman" w:hAnsi="Times New Roman"/>
          <w:b/>
          <w:bCs/>
          <w:sz w:val="18"/>
          <w:szCs w:val="18"/>
        </w:rPr>
        <w:t>с. Глядянское</w:t>
      </w:r>
    </w:p>
    <w:p w:rsidR="003F5591" w:rsidRPr="007A0DC3" w:rsidRDefault="003F5591" w:rsidP="003F5591">
      <w:pPr>
        <w:spacing w:after="0" w:line="240" w:lineRule="auto"/>
        <w:ind w:right="-1"/>
        <w:jc w:val="both"/>
        <w:rPr>
          <w:rFonts w:ascii="Times New Roman" w:eastAsia="Times New Roman" w:hAnsi="Times New Roman"/>
          <w:b/>
          <w:bCs/>
          <w:sz w:val="18"/>
          <w:szCs w:val="18"/>
        </w:rPr>
      </w:pPr>
    </w:p>
    <w:p w:rsidR="007A0DC3" w:rsidRPr="007A0DC3" w:rsidRDefault="007A0DC3" w:rsidP="007A0DC3">
      <w:pPr>
        <w:spacing w:after="0" w:line="240" w:lineRule="auto"/>
        <w:ind w:right="-1"/>
        <w:jc w:val="both"/>
        <w:rPr>
          <w:rFonts w:ascii="Times New Roman" w:eastAsia="Times New Roman" w:hAnsi="Times New Roman"/>
          <w:b/>
          <w:sz w:val="18"/>
          <w:szCs w:val="18"/>
        </w:rPr>
      </w:pPr>
      <w:r w:rsidRPr="007A0DC3">
        <w:rPr>
          <w:rFonts w:ascii="Times New Roman" w:eastAsia="Times New Roman" w:hAnsi="Times New Roman"/>
          <w:b/>
          <w:sz w:val="18"/>
          <w:szCs w:val="18"/>
        </w:rPr>
        <w:t xml:space="preserve">О внесении изменений в решение </w:t>
      </w:r>
    </w:p>
    <w:p w:rsidR="007A0DC3" w:rsidRPr="007A0DC3" w:rsidRDefault="007A0DC3" w:rsidP="007A0DC3">
      <w:pPr>
        <w:spacing w:after="0" w:line="240" w:lineRule="auto"/>
        <w:ind w:right="-1"/>
        <w:jc w:val="both"/>
        <w:rPr>
          <w:rFonts w:ascii="Times New Roman" w:eastAsia="Times New Roman" w:hAnsi="Times New Roman"/>
          <w:b/>
          <w:sz w:val="18"/>
          <w:szCs w:val="18"/>
        </w:rPr>
      </w:pPr>
      <w:r w:rsidRPr="007A0DC3">
        <w:rPr>
          <w:rFonts w:ascii="Times New Roman" w:eastAsia="Times New Roman" w:hAnsi="Times New Roman"/>
          <w:b/>
          <w:sz w:val="18"/>
          <w:szCs w:val="18"/>
        </w:rPr>
        <w:t xml:space="preserve">Боровлянской сельской Думы </w:t>
      </w:r>
      <w:proofErr w:type="gramStart"/>
      <w:r w:rsidRPr="007A0DC3">
        <w:rPr>
          <w:rFonts w:ascii="Times New Roman" w:eastAsia="Times New Roman" w:hAnsi="Times New Roman"/>
          <w:b/>
          <w:sz w:val="18"/>
          <w:szCs w:val="18"/>
        </w:rPr>
        <w:t>от</w:t>
      </w:r>
      <w:proofErr w:type="gramEnd"/>
      <w:r w:rsidRPr="007A0DC3">
        <w:rPr>
          <w:rFonts w:ascii="Times New Roman" w:eastAsia="Times New Roman" w:hAnsi="Times New Roman"/>
          <w:b/>
          <w:sz w:val="18"/>
          <w:szCs w:val="18"/>
        </w:rPr>
        <w:t xml:space="preserve"> </w:t>
      </w:r>
    </w:p>
    <w:p w:rsidR="007A0DC3" w:rsidRPr="007A0DC3" w:rsidRDefault="007A0DC3" w:rsidP="007A0DC3">
      <w:pPr>
        <w:spacing w:after="0" w:line="240" w:lineRule="auto"/>
        <w:ind w:right="-1"/>
        <w:jc w:val="both"/>
        <w:rPr>
          <w:rFonts w:ascii="Times New Roman" w:eastAsia="Times New Roman" w:hAnsi="Times New Roman"/>
          <w:b/>
          <w:sz w:val="18"/>
          <w:szCs w:val="18"/>
        </w:rPr>
      </w:pPr>
      <w:r w:rsidRPr="007A0DC3">
        <w:rPr>
          <w:rFonts w:ascii="Times New Roman" w:eastAsia="Times New Roman" w:hAnsi="Times New Roman"/>
          <w:b/>
          <w:sz w:val="18"/>
          <w:szCs w:val="18"/>
        </w:rPr>
        <w:t xml:space="preserve">23 декабря 2022 года № 19 «О бюджете </w:t>
      </w:r>
    </w:p>
    <w:p w:rsidR="007A0DC3" w:rsidRPr="007A0DC3" w:rsidRDefault="007A0DC3" w:rsidP="007A0DC3">
      <w:pPr>
        <w:spacing w:after="0" w:line="240" w:lineRule="auto"/>
        <w:ind w:right="-1"/>
        <w:jc w:val="both"/>
        <w:rPr>
          <w:rFonts w:ascii="Times New Roman" w:eastAsia="Times New Roman" w:hAnsi="Times New Roman"/>
          <w:b/>
          <w:sz w:val="18"/>
          <w:szCs w:val="18"/>
        </w:rPr>
      </w:pPr>
      <w:r w:rsidRPr="007A0DC3">
        <w:rPr>
          <w:rFonts w:ascii="Times New Roman" w:eastAsia="Times New Roman" w:hAnsi="Times New Roman"/>
          <w:b/>
          <w:sz w:val="18"/>
          <w:szCs w:val="18"/>
        </w:rPr>
        <w:t xml:space="preserve">Боровлянского сельсовета на 2023 год  </w:t>
      </w:r>
    </w:p>
    <w:p w:rsidR="007A0DC3" w:rsidRDefault="007A0DC3" w:rsidP="007A0DC3">
      <w:pPr>
        <w:spacing w:after="0" w:line="240" w:lineRule="auto"/>
        <w:ind w:right="-1"/>
        <w:jc w:val="both"/>
        <w:rPr>
          <w:rFonts w:ascii="Times New Roman" w:eastAsia="Times New Roman" w:hAnsi="Times New Roman"/>
          <w:b/>
          <w:sz w:val="18"/>
          <w:szCs w:val="18"/>
        </w:rPr>
      </w:pPr>
      <w:r w:rsidRPr="007A0DC3">
        <w:rPr>
          <w:rFonts w:ascii="Times New Roman" w:eastAsia="Times New Roman" w:hAnsi="Times New Roman"/>
          <w:b/>
          <w:sz w:val="18"/>
          <w:szCs w:val="18"/>
        </w:rPr>
        <w:t>и плановый период 2024 и 2025 годов»</w:t>
      </w:r>
    </w:p>
    <w:p w:rsidR="003F5591" w:rsidRPr="007A0DC3" w:rsidRDefault="003F5591" w:rsidP="007A0DC3">
      <w:pPr>
        <w:spacing w:after="0" w:line="240" w:lineRule="auto"/>
        <w:ind w:right="-1"/>
        <w:jc w:val="both"/>
        <w:rPr>
          <w:rFonts w:ascii="Times New Roman" w:eastAsia="Times New Roman" w:hAnsi="Times New Roman"/>
          <w:b/>
          <w:sz w:val="18"/>
          <w:szCs w:val="18"/>
        </w:rPr>
      </w:pPr>
    </w:p>
    <w:p w:rsidR="007A0DC3" w:rsidRPr="007A0DC3" w:rsidRDefault="007A0DC3" w:rsidP="007A0DC3">
      <w:pPr>
        <w:tabs>
          <w:tab w:val="left" w:pos="1350"/>
        </w:tabs>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          На основании статьи 9 Бюджетного Кодекса Российской Федерации, статьи 46 Устава Боровлянского сельсовета, решения Боровлянской сельской Думы № 19 от 04.12.2018г. «О Положении «О бюджетном процессе в Боровлянском сельсовете» Дума Притобольного муниципального округа Курганской области</w:t>
      </w:r>
    </w:p>
    <w:p w:rsidR="007A0DC3" w:rsidRPr="007A0DC3" w:rsidRDefault="007A0DC3" w:rsidP="007A0DC3">
      <w:pPr>
        <w:tabs>
          <w:tab w:val="left" w:pos="1350"/>
        </w:tabs>
        <w:spacing w:after="0" w:line="240" w:lineRule="auto"/>
        <w:jc w:val="both"/>
        <w:rPr>
          <w:rFonts w:ascii="Times New Roman" w:eastAsia="Times New Roman" w:hAnsi="Times New Roman"/>
          <w:sz w:val="18"/>
          <w:szCs w:val="18"/>
        </w:rPr>
      </w:pPr>
      <w:r w:rsidRPr="007A0DC3">
        <w:rPr>
          <w:rFonts w:ascii="Times New Roman" w:eastAsia="Times New Roman" w:hAnsi="Times New Roman"/>
          <w:b/>
          <w:bCs/>
          <w:sz w:val="18"/>
          <w:szCs w:val="18"/>
        </w:rPr>
        <w:t xml:space="preserve">РЕШИЛА:  </w:t>
      </w:r>
      <w:r w:rsidRPr="007A0DC3">
        <w:rPr>
          <w:rFonts w:ascii="Times New Roman" w:eastAsia="Times New Roman" w:hAnsi="Times New Roman"/>
          <w:sz w:val="18"/>
          <w:szCs w:val="18"/>
        </w:rPr>
        <w:t xml:space="preserve"> </w:t>
      </w:r>
    </w:p>
    <w:p w:rsidR="007A0DC3" w:rsidRPr="007A0DC3" w:rsidRDefault="007A0DC3" w:rsidP="007A0DC3">
      <w:pPr>
        <w:tabs>
          <w:tab w:val="left" w:pos="426"/>
          <w:tab w:val="left" w:pos="709"/>
        </w:tabs>
        <w:spacing w:after="0" w:line="240" w:lineRule="auto"/>
        <w:ind w:firstLineChars="200" w:firstLine="360"/>
        <w:jc w:val="both"/>
        <w:rPr>
          <w:rFonts w:ascii="Times New Roman" w:eastAsia="Times New Roman" w:hAnsi="Times New Roman"/>
          <w:sz w:val="18"/>
          <w:szCs w:val="18"/>
        </w:rPr>
      </w:pPr>
      <w:r w:rsidRPr="007A0DC3">
        <w:rPr>
          <w:rFonts w:ascii="Times New Roman" w:eastAsia="Times New Roman" w:hAnsi="Times New Roman"/>
          <w:sz w:val="18"/>
          <w:szCs w:val="18"/>
        </w:rPr>
        <w:t>1. Внести изменения в  основные характеристики  бюджета Боровлянского сельсовета на 2023 год:</w:t>
      </w:r>
    </w:p>
    <w:p w:rsidR="007A0DC3" w:rsidRPr="007A0DC3" w:rsidRDefault="007A0DC3" w:rsidP="007A0DC3">
      <w:pPr>
        <w:spacing w:after="0" w:line="240" w:lineRule="auto"/>
        <w:ind w:firstLine="480"/>
        <w:jc w:val="both"/>
        <w:rPr>
          <w:rFonts w:ascii="Times New Roman" w:eastAsia="Times New Roman" w:hAnsi="Times New Roman"/>
          <w:sz w:val="18"/>
          <w:szCs w:val="18"/>
        </w:rPr>
      </w:pPr>
      <w:r w:rsidRPr="007A0DC3">
        <w:rPr>
          <w:rFonts w:ascii="Times New Roman" w:eastAsia="Times New Roman" w:hAnsi="Times New Roman"/>
          <w:sz w:val="18"/>
          <w:szCs w:val="18"/>
        </w:rPr>
        <w:t>1.1. Общий объем доходов бюджета Боровлянского сельсовета в сумме 18712,1 тыс. рублей, в том числе:</w:t>
      </w:r>
    </w:p>
    <w:p w:rsidR="007A0DC3" w:rsidRPr="007A0DC3" w:rsidRDefault="007A0DC3" w:rsidP="007A0DC3">
      <w:pPr>
        <w:spacing w:after="0" w:line="240" w:lineRule="auto"/>
        <w:ind w:firstLine="480"/>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б) объем безвозмездных поступлений в сумме 15151,1 тыс. рублей, в том числе объем безвозмездных поступлений от других бюджетов бюджетной системы Российской Федерации в сумме 14831,1 тыс. рублей, из них: </w:t>
      </w:r>
    </w:p>
    <w:p w:rsidR="007A0DC3" w:rsidRPr="007A0DC3" w:rsidRDefault="007A0DC3" w:rsidP="007A0DC3">
      <w:pPr>
        <w:spacing w:after="0" w:line="240" w:lineRule="auto"/>
        <w:ind w:firstLine="480"/>
        <w:jc w:val="both"/>
        <w:rPr>
          <w:rFonts w:ascii="Times New Roman" w:eastAsia="Times New Roman" w:hAnsi="Times New Roman"/>
          <w:sz w:val="18"/>
          <w:szCs w:val="18"/>
        </w:rPr>
      </w:pPr>
      <w:r w:rsidRPr="007A0DC3">
        <w:rPr>
          <w:rFonts w:ascii="Times New Roman" w:eastAsia="Times New Roman" w:hAnsi="Times New Roman"/>
          <w:sz w:val="18"/>
          <w:szCs w:val="18"/>
        </w:rPr>
        <w:t>- дотации бюджетам поселений на выравнивание уровня бюджетной обеспеченности 985,6 тыс. рублей;</w:t>
      </w:r>
    </w:p>
    <w:p w:rsidR="007A0DC3" w:rsidRPr="007A0DC3" w:rsidRDefault="007A0DC3" w:rsidP="007A0DC3">
      <w:pPr>
        <w:spacing w:after="0" w:line="240" w:lineRule="auto"/>
        <w:ind w:firstLine="480"/>
        <w:jc w:val="both"/>
        <w:rPr>
          <w:rFonts w:ascii="Times New Roman" w:eastAsia="Times New Roman" w:hAnsi="Times New Roman"/>
          <w:sz w:val="18"/>
          <w:szCs w:val="18"/>
        </w:rPr>
      </w:pPr>
      <w:r w:rsidRPr="007A0DC3">
        <w:rPr>
          <w:rFonts w:ascii="Times New Roman" w:eastAsia="Times New Roman" w:hAnsi="Times New Roman"/>
          <w:sz w:val="18"/>
          <w:szCs w:val="18"/>
        </w:rPr>
        <w:t>- дотации бюджетам поселений на поддержку мер по обеспечению сбалансированности бюджета в сумме 3676,3 тыс. рублей;</w:t>
      </w:r>
    </w:p>
    <w:p w:rsidR="007A0DC3" w:rsidRPr="007A0DC3" w:rsidRDefault="007A0DC3" w:rsidP="007A0DC3">
      <w:pPr>
        <w:spacing w:after="0" w:line="240" w:lineRule="auto"/>
        <w:ind w:firstLine="480"/>
        <w:jc w:val="both"/>
        <w:rPr>
          <w:rFonts w:ascii="Times New Roman" w:eastAsia="Times New Roman" w:hAnsi="Times New Roman"/>
          <w:sz w:val="18"/>
          <w:szCs w:val="18"/>
        </w:rPr>
      </w:pPr>
      <w:r w:rsidRPr="007A0DC3">
        <w:rPr>
          <w:rFonts w:ascii="Times New Roman" w:eastAsia="Times New Roman" w:hAnsi="Times New Roman"/>
          <w:sz w:val="18"/>
          <w:szCs w:val="18"/>
        </w:rPr>
        <w:t>- субвенции бюджетам поселений в сумме 106,0 тыс. рублей;</w:t>
      </w:r>
    </w:p>
    <w:p w:rsidR="007A0DC3" w:rsidRPr="007A0DC3" w:rsidRDefault="007A0DC3" w:rsidP="007A0DC3">
      <w:pPr>
        <w:spacing w:after="0" w:line="240" w:lineRule="auto"/>
        <w:ind w:firstLine="480"/>
        <w:jc w:val="both"/>
        <w:rPr>
          <w:rFonts w:ascii="Times New Roman" w:eastAsia="Times New Roman" w:hAnsi="Times New Roman"/>
          <w:sz w:val="18"/>
          <w:szCs w:val="18"/>
        </w:rPr>
      </w:pPr>
      <w:r w:rsidRPr="007A0DC3">
        <w:rPr>
          <w:rFonts w:ascii="Times New Roman" w:eastAsia="Times New Roman" w:hAnsi="Times New Roman"/>
          <w:sz w:val="18"/>
          <w:szCs w:val="18"/>
        </w:rPr>
        <w:t>- субсидии на осуществление дорожной деятельности в сумме 10323,4  тыс. рублей;</w:t>
      </w:r>
    </w:p>
    <w:p w:rsidR="007A0DC3" w:rsidRPr="007A0DC3" w:rsidRDefault="007A0DC3" w:rsidP="007A0DC3">
      <w:pPr>
        <w:spacing w:after="0" w:line="240" w:lineRule="auto"/>
        <w:ind w:firstLine="480"/>
        <w:jc w:val="both"/>
        <w:rPr>
          <w:rFonts w:ascii="Times New Roman" w:eastAsia="Times New Roman" w:hAnsi="Times New Roman"/>
          <w:sz w:val="18"/>
          <w:szCs w:val="18"/>
        </w:rPr>
      </w:pPr>
      <w:r w:rsidRPr="007A0DC3">
        <w:rPr>
          <w:rFonts w:ascii="Times New Roman" w:eastAsia="Times New Roman" w:hAnsi="Times New Roman"/>
          <w:sz w:val="18"/>
          <w:szCs w:val="18"/>
        </w:rPr>
        <w:t>- прочие межбюджетные трансферты, передаваемые бюджетам сельских поселений в сумме                                                                                                 48,6 тыс. рублей;</w:t>
      </w:r>
    </w:p>
    <w:p w:rsidR="007A0DC3" w:rsidRPr="007A0DC3" w:rsidRDefault="007A0DC3" w:rsidP="007A0DC3">
      <w:pPr>
        <w:spacing w:after="0" w:line="240" w:lineRule="auto"/>
        <w:ind w:firstLine="480"/>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объем прочих безвозмездных поступлений в сумме 320,0 тыс. рублей;    </w:t>
      </w:r>
    </w:p>
    <w:p w:rsidR="007A0DC3" w:rsidRPr="007A0DC3" w:rsidRDefault="007A0DC3" w:rsidP="007A0DC3">
      <w:pPr>
        <w:spacing w:after="0" w:line="240" w:lineRule="auto"/>
        <w:ind w:firstLine="480"/>
        <w:jc w:val="both"/>
        <w:rPr>
          <w:rFonts w:ascii="Times New Roman" w:eastAsia="Times New Roman" w:hAnsi="Times New Roman"/>
          <w:sz w:val="18"/>
          <w:szCs w:val="18"/>
        </w:rPr>
      </w:pPr>
      <w:r w:rsidRPr="007A0DC3">
        <w:rPr>
          <w:rFonts w:ascii="Times New Roman" w:eastAsia="Times New Roman" w:hAnsi="Times New Roman"/>
          <w:sz w:val="18"/>
          <w:szCs w:val="18"/>
        </w:rPr>
        <w:t>1.2. Общий объем  расходов бюджета Боровлянского сельсовета в сумме 19900,4 тыс. рублей;</w:t>
      </w:r>
    </w:p>
    <w:p w:rsidR="007A0DC3" w:rsidRPr="007A0DC3" w:rsidRDefault="007A0DC3" w:rsidP="007A0DC3">
      <w:pPr>
        <w:spacing w:after="0" w:line="240" w:lineRule="auto"/>
        <w:ind w:firstLine="480"/>
        <w:jc w:val="both"/>
        <w:rPr>
          <w:rFonts w:ascii="Times New Roman" w:eastAsia="Times New Roman" w:hAnsi="Times New Roman"/>
          <w:sz w:val="18"/>
          <w:szCs w:val="18"/>
        </w:rPr>
      </w:pPr>
      <w:r w:rsidRPr="007A0DC3">
        <w:rPr>
          <w:rFonts w:ascii="Times New Roman" w:eastAsia="Times New Roman" w:hAnsi="Times New Roman"/>
          <w:sz w:val="18"/>
          <w:szCs w:val="18"/>
        </w:rPr>
        <w:t>1.3. Превышение расходов над доходами (дефицит) бюджета Боровлянского сельсовета в сумме 1188,3 тыс. рублей.</w:t>
      </w:r>
    </w:p>
    <w:p w:rsidR="007A0DC3" w:rsidRPr="007A0DC3" w:rsidRDefault="007A0DC3" w:rsidP="007A0DC3">
      <w:pPr>
        <w:spacing w:after="0" w:line="240" w:lineRule="auto"/>
        <w:ind w:firstLine="480"/>
        <w:jc w:val="both"/>
        <w:rPr>
          <w:rFonts w:ascii="Times New Roman" w:eastAsia="Times New Roman" w:hAnsi="Times New Roman"/>
          <w:sz w:val="18"/>
          <w:szCs w:val="18"/>
        </w:rPr>
      </w:pPr>
      <w:r w:rsidRPr="007A0DC3">
        <w:rPr>
          <w:rFonts w:ascii="Times New Roman" w:eastAsia="Times New Roman" w:hAnsi="Times New Roman"/>
          <w:sz w:val="18"/>
          <w:szCs w:val="18"/>
        </w:rPr>
        <w:t>2. Приложение 1 к решению Боровлянской сельской Думы от 23.12.2022г. № 19  «О  бюджете Боровлянского сельсовета  на 2023 год и плановый период  2024 и 2025 годов »   изложить в редакции согласно приложению 1 к настоящему решению.</w:t>
      </w:r>
    </w:p>
    <w:p w:rsidR="007A0DC3" w:rsidRPr="007A0DC3" w:rsidRDefault="007A0DC3" w:rsidP="007A0DC3">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        3. Приложение 7 к решению Боровлянской сельской Думы от 23.12.2022г. № 19  «О  бюджете Боровлянского сельсовета  на 2023 год и плановый период  2024 и 2025 годов »   изложить в редакции согласно приложению 2 к настоящему решению.</w:t>
      </w:r>
    </w:p>
    <w:p w:rsidR="007A0DC3" w:rsidRPr="007A0DC3" w:rsidRDefault="007A0DC3" w:rsidP="007A0DC3">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        4. Приложение 9 к решению Боровлянской сельской Думы от 23.12.2022г. № 19  «О  бюджете Боровлянского сельсовета  на 2023 год и плановый период  2024 и 2025 годов »   изложить в редакции согласно приложению 3 к настоящему решению.</w:t>
      </w:r>
    </w:p>
    <w:p w:rsidR="007A0DC3" w:rsidRPr="007A0DC3" w:rsidRDefault="007A0DC3" w:rsidP="007A0DC3">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       5.  Приложение 11 к решению Боровлянской сельской Думы от 23.12.2022 г. № 19  «О  бюджете Боровлянского сельсовета  на 2023 год и плановый период  2024 и 2025 годов »  изложить в редакции согласно приложению 4 к настоящему решению.</w:t>
      </w:r>
    </w:p>
    <w:p w:rsidR="007A0DC3" w:rsidRPr="007A0DC3" w:rsidRDefault="007A0DC3" w:rsidP="007A0DC3">
      <w:pPr>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      6.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7A0DC3" w:rsidRPr="007A0DC3" w:rsidRDefault="007A0DC3" w:rsidP="007A0DC3">
      <w:pPr>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      7  . Настоящее решение вступает в силу  с момента опубликования</w:t>
      </w:r>
    </w:p>
    <w:p w:rsidR="007A0DC3" w:rsidRPr="007A0DC3" w:rsidRDefault="007A0DC3" w:rsidP="007A0DC3">
      <w:pPr>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      8. </w:t>
      </w:r>
      <w:proofErr w:type="gramStart"/>
      <w:r w:rsidRPr="007A0DC3">
        <w:rPr>
          <w:rFonts w:ascii="Times New Roman" w:eastAsia="Times New Roman" w:hAnsi="Times New Roman"/>
          <w:sz w:val="18"/>
          <w:szCs w:val="18"/>
        </w:rPr>
        <w:t>Контроль за</w:t>
      </w:r>
      <w:proofErr w:type="gramEnd"/>
      <w:r w:rsidRPr="007A0DC3">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w:t>
      </w:r>
      <w:r w:rsidRPr="007A0DC3">
        <w:rPr>
          <w:rFonts w:ascii="Times New Roman" w:eastAsia="Times New Roman" w:hAnsi="Times New Roman"/>
          <w:sz w:val="18"/>
          <w:szCs w:val="18"/>
        </w:rPr>
        <w:tab/>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Председатель Думы Притобольного муниципального округа                                        </w:t>
      </w:r>
      <w:r w:rsidR="003F5591">
        <w:rPr>
          <w:rFonts w:ascii="Times New Roman" w:eastAsia="Times New Roman" w:hAnsi="Times New Roman"/>
          <w:sz w:val="18"/>
          <w:szCs w:val="18"/>
        </w:rPr>
        <w:t xml:space="preserve">        </w:t>
      </w:r>
      <w:r w:rsidRPr="007A0DC3">
        <w:rPr>
          <w:rFonts w:ascii="Times New Roman" w:eastAsia="Times New Roman" w:hAnsi="Times New Roman"/>
          <w:sz w:val="18"/>
          <w:szCs w:val="18"/>
        </w:rPr>
        <w:t>И.А.Суслова</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Глава Притобольного района                                                                                      </w:t>
      </w:r>
      <w:r w:rsidR="003F5591">
        <w:rPr>
          <w:rFonts w:ascii="Times New Roman" w:eastAsia="Times New Roman" w:hAnsi="Times New Roman"/>
          <w:sz w:val="18"/>
          <w:szCs w:val="18"/>
        </w:rPr>
        <w:t xml:space="preserve">   </w:t>
      </w:r>
      <w:r w:rsidRPr="007A0DC3">
        <w:rPr>
          <w:rFonts w:ascii="Times New Roman" w:eastAsia="Times New Roman" w:hAnsi="Times New Roman"/>
          <w:sz w:val="18"/>
          <w:szCs w:val="18"/>
        </w:rPr>
        <w:t xml:space="preserve">  Д.А.Спиридонов</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 xml:space="preserve">Глава Глядянского сельсовета                                                                                    </w:t>
      </w:r>
      <w:r w:rsidR="003F5591">
        <w:rPr>
          <w:rFonts w:ascii="Times New Roman" w:eastAsia="Times New Roman" w:hAnsi="Times New Roman"/>
          <w:sz w:val="18"/>
          <w:szCs w:val="18"/>
        </w:rPr>
        <w:t xml:space="preserve">   </w:t>
      </w:r>
      <w:r w:rsidRPr="007A0DC3">
        <w:rPr>
          <w:rFonts w:ascii="Times New Roman" w:eastAsia="Times New Roman" w:hAnsi="Times New Roman"/>
          <w:sz w:val="18"/>
          <w:szCs w:val="18"/>
        </w:rPr>
        <w:t xml:space="preserve">  А.Д.Подкорытов</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Глава Гладковского сельсовета                                                                                        Н.М.Кириллов</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Глава Боровлянского сельсовета                                                                                             В.И.Ходак</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Глава Березовского сельсовета                                                                                            Н.В.Волкова</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Глава Давыдовского сельсовета                                                                                            В.И.Иванов</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Глава Межборского сельсовета                                                                                             З.А.Ильина</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И.о. Главы Нагорского сельсовета                                                                                      А.В.Пяткова</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Глава Обуховского сельсовета                                                                                           Н.А.Игнатьев</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Глава  Плотниковского сельсовета                                                                                     А.И.Злыднев</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Глава Чернавского сельсовета                                                                                            Г.И.Иргалеев</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Глава Ялымского сельсовета                                                                                                О.Ф.Зайцева</w:t>
      </w: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r w:rsidRPr="007A0DC3">
        <w:rPr>
          <w:rFonts w:ascii="Times New Roman" w:eastAsia="Times New Roman" w:hAnsi="Times New Roman"/>
          <w:sz w:val="18"/>
          <w:szCs w:val="18"/>
        </w:rPr>
        <w:t>Глава Раскатихинского сельсовета                                                                                     А.А. Тутуков</w:t>
      </w:r>
    </w:p>
    <w:p w:rsidR="007A0DC3" w:rsidRDefault="007A0DC3" w:rsidP="007A0DC3">
      <w:pPr>
        <w:spacing w:after="0" w:line="240" w:lineRule="auto"/>
        <w:ind w:left="720" w:hanging="720"/>
        <w:jc w:val="both"/>
        <w:rPr>
          <w:rFonts w:ascii="Times New Roman" w:eastAsia="Times New Roman" w:hAnsi="Times New Roman"/>
          <w:sz w:val="18"/>
          <w:szCs w:val="18"/>
        </w:rPr>
      </w:pPr>
    </w:p>
    <w:p w:rsidR="003F5591" w:rsidRPr="007A0DC3" w:rsidRDefault="003F5591"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tbl>
      <w:tblPr>
        <w:tblW w:w="9588" w:type="dxa"/>
        <w:tblInd w:w="720" w:type="dxa"/>
        <w:tblLayout w:type="fixed"/>
        <w:tblLook w:val="04A0"/>
      </w:tblPr>
      <w:tblGrid>
        <w:gridCol w:w="5268"/>
        <w:gridCol w:w="4320"/>
      </w:tblGrid>
      <w:tr w:rsidR="007A0DC3" w:rsidRPr="007A0DC3" w:rsidTr="007A0DC3">
        <w:trPr>
          <w:trHeight w:val="1620"/>
        </w:trPr>
        <w:tc>
          <w:tcPr>
            <w:tcW w:w="5268" w:type="dxa"/>
          </w:tcPr>
          <w:p w:rsidR="007A0DC3" w:rsidRPr="007A0DC3" w:rsidRDefault="007A0DC3" w:rsidP="007A0DC3">
            <w:pPr>
              <w:spacing w:after="0" w:line="240" w:lineRule="auto"/>
              <w:jc w:val="both"/>
              <w:rPr>
                <w:rFonts w:ascii="Times New Roman" w:eastAsia="Times New Roman" w:hAnsi="Times New Roman"/>
                <w:sz w:val="18"/>
                <w:szCs w:val="18"/>
              </w:rPr>
            </w:pPr>
          </w:p>
        </w:tc>
        <w:tc>
          <w:tcPr>
            <w:tcW w:w="4320" w:type="dxa"/>
          </w:tcPr>
          <w:p w:rsidR="007A0DC3" w:rsidRPr="007A0DC3" w:rsidRDefault="007A0DC3" w:rsidP="007A0DC3">
            <w:pPr>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Приложение  1</w:t>
            </w:r>
          </w:p>
          <w:p w:rsidR="007A0DC3" w:rsidRPr="007A0DC3" w:rsidRDefault="007A0DC3" w:rsidP="007A0DC3">
            <w:pPr>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к решению Думы Притобольного муниципального округа Курганской области от 15 июня 2023 года №44 «О внесении изменений в решение</w:t>
            </w:r>
            <w:r w:rsidRPr="007A0DC3">
              <w:rPr>
                <w:rFonts w:ascii="Times New Roman" w:eastAsia="Times New Roman" w:hAnsi="Times New Roman"/>
                <w:b/>
                <w:sz w:val="18"/>
                <w:szCs w:val="18"/>
              </w:rPr>
              <w:t xml:space="preserve"> </w:t>
            </w:r>
            <w:r w:rsidRPr="007A0DC3">
              <w:rPr>
                <w:rFonts w:ascii="Times New Roman" w:eastAsia="Times New Roman" w:hAnsi="Times New Roman"/>
                <w:sz w:val="18"/>
                <w:szCs w:val="18"/>
              </w:rPr>
              <w:t>Боровлянской сельской Думы от 23 декабря 2022 года № 19</w:t>
            </w:r>
            <w:r w:rsidRPr="007A0DC3">
              <w:rPr>
                <w:rFonts w:ascii="Times New Roman" w:eastAsia="Times New Roman" w:hAnsi="Times New Roman"/>
                <w:b/>
                <w:sz w:val="18"/>
                <w:szCs w:val="18"/>
              </w:rPr>
              <w:t xml:space="preserve"> </w:t>
            </w:r>
            <w:r w:rsidRPr="007A0DC3">
              <w:rPr>
                <w:rFonts w:ascii="Times New Roman" w:eastAsia="Times New Roman" w:hAnsi="Times New Roman"/>
                <w:sz w:val="18"/>
                <w:szCs w:val="18"/>
              </w:rPr>
              <w:t xml:space="preserve"> «О  бюджете Боровлянского сельсовета на 2023 год и  плановый период  2024 и 2025 годов»</w:t>
            </w:r>
          </w:p>
          <w:p w:rsidR="007A0DC3" w:rsidRPr="007A0DC3" w:rsidRDefault="007A0DC3" w:rsidP="007A0DC3">
            <w:pPr>
              <w:spacing w:after="0" w:line="240" w:lineRule="auto"/>
              <w:jc w:val="both"/>
              <w:rPr>
                <w:rFonts w:ascii="Times New Roman" w:eastAsia="Times New Roman" w:hAnsi="Times New Roman"/>
                <w:sz w:val="18"/>
                <w:szCs w:val="18"/>
              </w:rPr>
            </w:pPr>
          </w:p>
          <w:p w:rsidR="007A0DC3" w:rsidRPr="007A0DC3" w:rsidRDefault="007A0DC3" w:rsidP="007A0DC3">
            <w:pPr>
              <w:spacing w:after="0" w:line="240" w:lineRule="auto"/>
              <w:jc w:val="both"/>
              <w:rPr>
                <w:rFonts w:ascii="Times New Roman" w:eastAsia="Times New Roman" w:hAnsi="Times New Roman"/>
                <w:sz w:val="18"/>
                <w:szCs w:val="18"/>
              </w:rPr>
            </w:pPr>
          </w:p>
        </w:tc>
      </w:tr>
    </w:tbl>
    <w:p w:rsidR="007A0DC3" w:rsidRPr="007A0DC3" w:rsidRDefault="007A0DC3" w:rsidP="007A0DC3">
      <w:pPr>
        <w:tabs>
          <w:tab w:val="left" w:pos="2808"/>
          <w:tab w:val="left" w:pos="9000"/>
        </w:tabs>
        <w:spacing w:after="0" w:line="240" w:lineRule="auto"/>
        <w:ind w:left="108"/>
        <w:jc w:val="center"/>
        <w:rPr>
          <w:rFonts w:ascii="Times New Roman" w:eastAsia="Times New Roman" w:hAnsi="Times New Roman"/>
          <w:sz w:val="18"/>
          <w:szCs w:val="18"/>
        </w:rPr>
      </w:pPr>
      <w:r w:rsidRPr="007A0DC3">
        <w:rPr>
          <w:rFonts w:ascii="Times New Roman" w:eastAsia="Times New Roman" w:hAnsi="Times New Roman"/>
          <w:b/>
          <w:bCs/>
          <w:sz w:val="18"/>
          <w:szCs w:val="18"/>
        </w:rPr>
        <w:t>Источники внутреннего финансирования дефицита</w:t>
      </w:r>
    </w:p>
    <w:p w:rsidR="007A0DC3" w:rsidRPr="007A0DC3" w:rsidRDefault="007A0DC3" w:rsidP="007A0DC3">
      <w:pPr>
        <w:tabs>
          <w:tab w:val="left" w:pos="2808"/>
          <w:tab w:val="left" w:pos="9000"/>
        </w:tabs>
        <w:spacing w:after="0" w:line="240" w:lineRule="auto"/>
        <w:ind w:left="108"/>
        <w:jc w:val="center"/>
        <w:rPr>
          <w:rFonts w:ascii="Times New Roman" w:eastAsia="Times New Roman" w:hAnsi="Times New Roman"/>
          <w:sz w:val="18"/>
          <w:szCs w:val="18"/>
        </w:rPr>
      </w:pPr>
      <w:r w:rsidRPr="007A0DC3">
        <w:rPr>
          <w:rFonts w:ascii="Times New Roman" w:eastAsia="Times New Roman" w:hAnsi="Times New Roman"/>
          <w:b/>
          <w:bCs/>
          <w:sz w:val="18"/>
          <w:szCs w:val="18"/>
        </w:rPr>
        <w:t>бюджета Боровлянского сельсовета на 2023 год</w:t>
      </w:r>
    </w:p>
    <w:p w:rsidR="007A0DC3" w:rsidRPr="007A0DC3" w:rsidRDefault="007A0DC3" w:rsidP="007A0DC3">
      <w:pPr>
        <w:spacing w:after="0" w:line="240" w:lineRule="auto"/>
        <w:jc w:val="right"/>
        <w:rPr>
          <w:rFonts w:ascii="Times New Roman" w:eastAsia="Times New Roman" w:hAnsi="Times New Roman"/>
          <w:b/>
          <w:bCs/>
          <w:sz w:val="18"/>
          <w:szCs w:val="18"/>
        </w:rPr>
      </w:pPr>
      <w:r w:rsidRPr="007A0DC3">
        <w:rPr>
          <w:rFonts w:ascii="Times New Roman" w:eastAsia="Times New Roman" w:hAnsi="Times New Roman"/>
          <w:sz w:val="18"/>
          <w:szCs w:val="18"/>
        </w:rPr>
        <w:tab/>
      </w:r>
      <w:r w:rsidRPr="007A0DC3">
        <w:rPr>
          <w:rFonts w:ascii="Times New Roman" w:eastAsia="Times New Roman" w:hAnsi="Times New Roman"/>
          <w:sz w:val="18"/>
          <w:szCs w:val="18"/>
        </w:rPr>
        <w:tab/>
      </w:r>
    </w:p>
    <w:tbl>
      <w:tblPr>
        <w:tblW w:w="10260" w:type="dxa"/>
        <w:tblInd w:w="108" w:type="dxa"/>
        <w:tblLook w:val="04A0"/>
      </w:tblPr>
      <w:tblGrid>
        <w:gridCol w:w="3534"/>
        <w:gridCol w:w="5125"/>
        <w:gridCol w:w="1601"/>
      </w:tblGrid>
      <w:tr w:rsidR="007A0DC3" w:rsidRPr="007A0DC3" w:rsidTr="007A0DC3">
        <w:tc>
          <w:tcPr>
            <w:tcW w:w="3534" w:type="dxa"/>
            <w:tcBorders>
              <w:top w:val="single" w:sz="4" w:space="0" w:color="auto"/>
              <w:left w:val="single" w:sz="4" w:space="0" w:color="auto"/>
              <w:bottom w:val="single" w:sz="4" w:space="0" w:color="auto"/>
              <w:right w:val="single" w:sz="4" w:space="0" w:color="auto"/>
            </w:tcBorders>
            <w:vAlign w:val="center"/>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Код бюджетной классификации РФ</w:t>
            </w:r>
          </w:p>
        </w:tc>
        <w:tc>
          <w:tcPr>
            <w:tcW w:w="5125" w:type="dxa"/>
            <w:tcBorders>
              <w:top w:val="single" w:sz="4" w:space="0" w:color="auto"/>
              <w:left w:val="single" w:sz="4" w:space="0" w:color="auto"/>
              <w:bottom w:val="single" w:sz="4" w:space="0" w:color="auto"/>
              <w:right w:val="single" w:sz="4" w:space="0" w:color="auto"/>
            </w:tcBorders>
            <w:vAlign w:val="center"/>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Наименование кода источника финансирования</w:t>
            </w:r>
          </w:p>
        </w:tc>
        <w:tc>
          <w:tcPr>
            <w:tcW w:w="1601" w:type="dxa"/>
            <w:tcBorders>
              <w:top w:val="single" w:sz="4" w:space="0" w:color="auto"/>
              <w:left w:val="single" w:sz="4" w:space="0" w:color="auto"/>
              <w:bottom w:val="single" w:sz="4" w:space="0" w:color="auto"/>
              <w:right w:val="single" w:sz="4" w:space="0" w:color="auto"/>
            </w:tcBorders>
            <w:vAlign w:val="center"/>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Сумма (тыс</w:t>
            </w:r>
            <w:proofErr w:type="gramStart"/>
            <w:r w:rsidRPr="007A0DC3">
              <w:rPr>
                <w:rFonts w:ascii="Times New Roman" w:eastAsia="Times New Roman" w:hAnsi="Times New Roman"/>
                <w:b/>
                <w:bCs/>
                <w:sz w:val="18"/>
                <w:szCs w:val="18"/>
              </w:rPr>
              <w:t>.р</w:t>
            </w:r>
            <w:proofErr w:type="gramEnd"/>
            <w:r w:rsidRPr="007A0DC3">
              <w:rPr>
                <w:rFonts w:ascii="Times New Roman" w:eastAsia="Times New Roman" w:hAnsi="Times New Roman"/>
                <w:b/>
                <w:bCs/>
                <w:sz w:val="18"/>
                <w:szCs w:val="18"/>
              </w:rPr>
              <w:t>ублей)</w:t>
            </w:r>
          </w:p>
        </w:tc>
      </w:tr>
      <w:tr w:rsidR="007A0DC3" w:rsidRPr="007A0DC3" w:rsidTr="007A0DC3">
        <w:tc>
          <w:tcPr>
            <w:tcW w:w="3534" w:type="dxa"/>
            <w:tcBorders>
              <w:top w:val="single" w:sz="4" w:space="0" w:color="auto"/>
              <w:left w:val="single" w:sz="4" w:space="0" w:color="auto"/>
              <w:bottom w:val="single" w:sz="4" w:space="0" w:color="auto"/>
              <w:right w:val="single" w:sz="4" w:space="0" w:color="auto"/>
            </w:tcBorders>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01 05 00 00 00 0000 000</w:t>
            </w:r>
          </w:p>
        </w:tc>
        <w:tc>
          <w:tcPr>
            <w:tcW w:w="5125" w:type="dxa"/>
            <w:tcBorders>
              <w:top w:val="single" w:sz="4" w:space="0" w:color="auto"/>
              <w:left w:val="single" w:sz="4" w:space="0" w:color="auto"/>
              <w:bottom w:val="single" w:sz="4" w:space="0" w:color="auto"/>
              <w:right w:val="single" w:sz="4" w:space="0" w:color="auto"/>
            </w:tcBorders>
            <w:vAlign w:val="bottom"/>
          </w:tcPr>
          <w:p w:rsidR="007A0DC3" w:rsidRPr="007A0DC3" w:rsidRDefault="007A0DC3" w:rsidP="007A0DC3">
            <w:pPr>
              <w:spacing w:after="0" w:line="240" w:lineRule="auto"/>
              <w:rPr>
                <w:rFonts w:ascii="Times New Roman" w:eastAsia="Times New Roman" w:hAnsi="Times New Roman"/>
                <w:b/>
                <w:bCs/>
                <w:sz w:val="18"/>
                <w:szCs w:val="18"/>
              </w:rPr>
            </w:pPr>
            <w:r w:rsidRPr="007A0DC3">
              <w:rPr>
                <w:rFonts w:ascii="Times New Roman" w:eastAsia="Times New Roman" w:hAnsi="Times New Roman"/>
                <w:b/>
                <w:bCs/>
                <w:sz w:val="18"/>
                <w:szCs w:val="18"/>
              </w:rPr>
              <w:t>Изменение остатков средств на счетах по учету средств бюджета</w:t>
            </w:r>
          </w:p>
        </w:tc>
        <w:tc>
          <w:tcPr>
            <w:tcW w:w="1601" w:type="dxa"/>
            <w:tcBorders>
              <w:top w:val="single" w:sz="4" w:space="0" w:color="auto"/>
              <w:left w:val="single" w:sz="4" w:space="0" w:color="auto"/>
              <w:bottom w:val="single" w:sz="4" w:space="0" w:color="auto"/>
              <w:right w:val="single" w:sz="4" w:space="0" w:color="auto"/>
            </w:tcBorders>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1188,3</w:t>
            </w:r>
          </w:p>
        </w:tc>
      </w:tr>
      <w:tr w:rsidR="007A0DC3" w:rsidRPr="007A0DC3" w:rsidTr="007A0DC3">
        <w:tc>
          <w:tcPr>
            <w:tcW w:w="3534" w:type="dxa"/>
            <w:tcBorders>
              <w:top w:val="single" w:sz="4" w:space="0" w:color="auto"/>
              <w:left w:val="single" w:sz="4" w:space="0" w:color="auto"/>
              <w:bottom w:val="single" w:sz="4" w:space="0" w:color="auto"/>
              <w:right w:val="single" w:sz="4" w:space="0" w:color="auto"/>
            </w:tcBorders>
            <w:vAlign w:val="bottom"/>
          </w:tcPr>
          <w:p w:rsidR="007A0DC3" w:rsidRPr="007A0DC3" w:rsidRDefault="007A0DC3" w:rsidP="007A0DC3">
            <w:pPr>
              <w:spacing w:after="0" w:line="240" w:lineRule="auto"/>
              <w:jc w:val="center"/>
              <w:rPr>
                <w:rFonts w:ascii="Times New Roman" w:eastAsia="Times New Roman" w:hAnsi="Times New Roman"/>
                <w:bCs/>
                <w:sz w:val="18"/>
                <w:szCs w:val="18"/>
              </w:rPr>
            </w:pPr>
          </w:p>
        </w:tc>
        <w:tc>
          <w:tcPr>
            <w:tcW w:w="5125" w:type="dxa"/>
            <w:tcBorders>
              <w:top w:val="single" w:sz="4" w:space="0" w:color="auto"/>
              <w:left w:val="single" w:sz="4" w:space="0" w:color="auto"/>
              <w:bottom w:val="single" w:sz="4" w:space="0" w:color="auto"/>
              <w:right w:val="single" w:sz="4" w:space="0" w:color="auto"/>
            </w:tcBorders>
            <w:vAlign w:val="bottom"/>
          </w:tcPr>
          <w:p w:rsidR="007A0DC3" w:rsidRPr="007A0DC3" w:rsidRDefault="007A0DC3" w:rsidP="007A0DC3">
            <w:pPr>
              <w:spacing w:after="0" w:line="240" w:lineRule="auto"/>
              <w:rPr>
                <w:rFonts w:ascii="Times New Roman" w:eastAsia="Times New Roman" w:hAnsi="Times New Roman"/>
                <w:bCs/>
                <w:sz w:val="18"/>
                <w:szCs w:val="18"/>
              </w:rPr>
            </w:pPr>
            <w:r w:rsidRPr="007A0DC3">
              <w:rPr>
                <w:rFonts w:ascii="Times New Roman" w:eastAsia="Times New Roman" w:hAnsi="Times New Roman"/>
                <w:bCs/>
                <w:sz w:val="18"/>
                <w:szCs w:val="18"/>
              </w:rPr>
              <w:t>В том числе:</w:t>
            </w:r>
          </w:p>
        </w:tc>
        <w:tc>
          <w:tcPr>
            <w:tcW w:w="1601" w:type="dxa"/>
            <w:tcBorders>
              <w:top w:val="single" w:sz="4" w:space="0" w:color="auto"/>
              <w:left w:val="single" w:sz="4" w:space="0" w:color="auto"/>
              <w:bottom w:val="single" w:sz="4" w:space="0" w:color="auto"/>
              <w:right w:val="single" w:sz="4" w:space="0" w:color="auto"/>
            </w:tcBorders>
            <w:vAlign w:val="bottom"/>
          </w:tcPr>
          <w:p w:rsidR="007A0DC3" w:rsidRPr="007A0DC3" w:rsidRDefault="007A0DC3" w:rsidP="007A0DC3">
            <w:pPr>
              <w:spacing w:after="0" w:line="240" w:lineRule="auto"/>
              <w:jc w:val="center"/>
              <w:rPr>
                <w:rFonts w:ascii="Times New Roman" w:eastAsia="Times New Roman" w:hAnsi="Times New Roman"/>
                <w:bCs/>
                <w:sz w:val="18"/>
                <w:szCs w:val="18"/>
              </w:rPr>
            </w:pPr>
          </w:p>
        </w:tc>
      </w:tr>
      <w:tr w:rsidR="007A0DC3" w:rsidRPr="007A0DC3" w:rsidTr="007A0DC3">
        <w:tc>
          <w:tcPr>
            <w:tcW w:w="35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01 05 00 00 00 0000 500</w:t>
            </w:r>
          </w:p>
        </w:tc>
        <w:tc>
          <w:tcPr>
            <w:tcW w:w="5125" w:type="dxa"/>
            <w:tcBorders>
              <w:top w:val="single" w:sz="4" w:space="0" w:color="auto"/>
              <w:left w:val="single" w:sz="4" w:space="0" w:color="auto"/>
              <w:bottom w:val="single" w:sz="4" w:space="0" w:color="auto"/>
              <w:right w:val="single" w:sz="4" w:space="0" w:color="auto"/>
            </w:tcBorders>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Увеличение остатков средств бюджетов</w:t>
            </w:r>
          </w:p>
        </w:tc>
        <w:tc>
          <w:tcPr>
            <w:tcW w:w="1601" w:type="dxa"/>
            <w:tcBorders>
              <w:top w:val="single" w:sz="4" w:space="0" w:color="auto"/>
              <w:left w:val="single" w:sz="4" w:space="0" w:color="auto"/>
              <w:bottom w:val="single" w:sz="4" w:space="0" w:color="auto"/>
              <w:right w:val="single" w:sz="4" w:space="0" w:color="auto"/>
            </w:tcBorders>
            <w:noWrap/>
            <w:vAlign w:val="center"/>
          </w:tcPr>
          <w:p w:rsidR="007A0DC3" w:rsidRPr="007A0DC3" w:rsidRDefault="007A0DC3" w:rsidP="007A0DC3">
            <w:pPr>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rPr>
              <w:t>-18712,1</w:t>
            </w:r>
          </w:p>
        </w:tc>
      </w:tr>
      <w:tr w:rsidR="007A0DC3" w:rsidRPr="007A0DC3" w:rsidTr="007A0DC3">
        <w:tc>
          <w:tcPr>
            <w:tcW w:w="35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01 05 02 00 00 0000 510</w:t>
            </w:r>
          </w:p>
          <w:p w:rsidR="007A0DC3" w:rsidRPr="007A0DC3" w:rsidRDefault="007A0DC3" w:rsidP="007A0DC3">
            <w:pPr>
              <w:spacing w:after="0" w:line="240" w:lineRule="auto"/>
              <w:jc w:val="center"/>
              <w:rPr>
                <w:rFonts w:ascii="Times New Roman" w:eastAsia="Times New Roman" w:hAnsi="Times New Roman"/>
                <w:sz w:val="18"/>
                <w:szCs w:val="18"/>
              </w:rPr>
            </w:pPr>
          </w:p>
        </w:tc>
        <w:tc>
          <w:tcPr>
            <w:tcW w:w="5125" w:type="dxa"/>
            <w:tcBorders>
              <w:top w:val="single" w:sz="4" w:space="0" w:color="auto"/>
              <w:left w:val="single" w:sz="4" w:space="0" w:color="auto"/>
              <w:bottom w:val="single" w:sz="4" w:space="0" w:color="auto"/>
              <w:right w:val="single" w:sz="4" w:space="0" w:color="auto"/>
            </w:tcBorders>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Увеличение прочих остатков средств бюджетов </w:t>
            </w:r>
          </w:p>
        </w:tc>
        <w:tc>
          <w:tcPr>
            <w:tcW w:w="1601" w:type="dxa"/>
            <w:tcBorders>
              <w:top w:val="single" w:sz="4" w:space="0" w:color="auto"/>
              <w:left w:val="single" w:sz="4" w:space="0" w:color="auto"/>
              <w:bottom w:val="single" w:sz="4" w:space="0" w:color="auto"/>
              <w:right w:val="single" w:sz="4" w:space="0" w:color="auto"/>
            </w:tcBorders>
            <w:noWrap/>
            <w:vAlign w:val="center"/>
          </w:tcPr>
          <w:p w:rsidR="007A0DC3" w:rsidRPr="007A0DC3" w:rsidRDefault="007A0DC3" w:rsidP="007A0DC3">
            <w:pPr>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lang w:val="en-US"/>
              </w:rPr>
              <w:t>-1</w:t>
            </w:r>
            <w:r w:rsidRPr="007A0DC3">
              <w:rPr>
                <w:rFonts w:ascii="Times New Roman" w:eastAsia="Times New Roman" w:hAnsi="Times New Roman"/>
                <w:bCs/>
                <w:sz w:val="18"/>
                <w:szCs w:val="18"/>
              </w:rPr>
              <w:t>8712</w:t>
            </w:r>
            <w:r w:rsidRPr="007A0DC3">
              <w:rPr>
                <w:rFonts w:ascii="Times New Roman" w:eastAsia="Times New Roman" w:hAnsi="Times New Roman"/>
                <w:bCs/>
                <w:sz w:val="18"/>
                <w:szCs w:val="18"/>
                <w:lang w:val="en-US"/>
              </w:rPr>
              <w:t>,</w:t>
            </w:r>
            <w:r w:rsidRPr="007A0DC3">
              <w:rPr>
                <w:rFonts w:ascii="Times New Roman" w:eastAsia="Times New Roman" w:hAnsi="Times New Roman"/>
                <w:bCs/>
                <w:sz w:val="18"/>
                <w:szCs w:val="18"/>
              </w:rPr>
              <w:t>1</w:t>
            </w:r>
          </w:p>
        </w:tc>
      </w:tr>
      <w:tr w:rsidR="007A0DC3" w:rsidRPr="007A0DC3" w:rsidTr="007A0DC3">
        <w:tc>
          <w:tcPr>
            <w:tcW w:w="35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01 05 02 01 00 0000 510</w:t>
            </w:r>
          </w:p>
        </w:tc>
        <w:tc>
          <w:tcPr>
            <w:tcW w:w="5125" w:type="dxa"/>
            <w:tcBorders>
              <w:top w:val="single" w:sz="4" w:space="0" w:color="auto"/>
              <w:left w:val="single" w:sz="4" w:space="0" w:color="auto"/>
              <w:bottom w:val="single" w:sz="4" w:space="0" w:color="auto"/>
              <w:right w:val="single" w:sz="4" w:space="0" w:color="auto"/>
            </w:tcBorders>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Увеличение прочих остатков денежных средств бюджетов </w:t>
            </w:r>
          </w:p>
        </w:tc>
        <w:tc>
          <w:tcPr>
            <w:tcW w:w="1601" w:type="dxa"/>
            <w:tcBorders>
              <w:top w:val="single" w:sz="4" w:space="0" w:color="auto"/>
              <w:left w:val="single" w:sz="4" w:space="0" w:color="auto"/>
              <w:bottom w:val="single" w:sz="4" w:space="0" w:color="auto"/>
              <w:right w:val="single" w:sz="4" w:space="0" w:color="auto"/>
            </w:tcBorders>
            <w:noWrap/>
            <w:vAlign w:val="center"/>
          </w:tcPr>
          <w:p w:rsidR="007A0DC3" w:rsidRPr="007A0DC3" w:rsidRDefault="007A0DC3" w:rsidP="007A0DC3">
            <w:pPr>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lang w:val="en-US"/>
              </w:rPr>
              <w:t>-</w:t>
            </w:r>
            <w:r w:rsidRPr="007A0DC3">
              <w:rPr>
                <w:rFonts w:ascii="Times New Roman" w:eastAsia="Times New Roman" w:hAnsi="Times New Roman"/>
                <w:bCs/>
                <w:sz w:val="18"/>
                <w:szCs w:val="18"/>
              </w:rPr>
              <w:t>18712,1</w:t>
            </w:r>
          </w:p>
        </w:tc>
      </w:tr>
      <w:tr w:rsidR="007A0DC3" w:rsidRPr="007A0DC3" w:rsidTr="007A0DC3">
        <w:tc>
          <w:tcPr>
            <w:tcW w:w="35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01 05 02 01 10 0000 510</w:t>
            </w:r>
          </w:p>
          <w:p w:rsidR="007A0DC3" w:rsidRPr="007A0DC3" w:rsidRDefault="007A0DC3" w:rsidP="007A0DC3">
            <w:pPr>
              <w:spacing w:after="0" w:line="240" w:lineRule="auto"/>
              <w:jc w:val="center"/>
              <w:rPr>
                <w:rFonts w:ascii="Times New Roman" w:eastAsia="Times New Roman" w:hAnsi="Times New Roman"/>
                <w:sz w:val="18"/>
                <w:szCs w:val="18"/>
              </w:rPr>
            </w:pPr>
          </w:p>
        </w:tc>
        <w:tc>
          <w:tcPr>
            <w:tcW w:w="5125" w:type="dxa"/>
            <w:tcBorders>
              <w:top w:val="single" w:sz="4" w:space="0" w:color="auto"/>
              <w:left w:val="single" w:sz="4" w:space="0" w:color="auto"/>
              <w:bottom w:val="single" w:sz="4" w:space="0" w:color="auto"/>
              <w:right w:val="single" w:sz="4" w:space="0" w:color="auto"/>
            </w:tcBorders>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Увеличение прочих остатков денежных средств бюджетов поселений</w:t>
            </w:r>
          </w:p>
        </w:tc>
        <w:tc>
          <w:tcPr>
            <w:tcW w:w="1601" w:type="dxa"/>
            <w:tcBorders>
              <w:top w:val="single" w:sz="4" w:space="0" w:color="auto"/>
              <w:left w:val="single" w:sz="4" w:space="0" w:color="auto"/>
              <w:bottom w:val="single" w:sz="4" w:space="0" w:color="auto"/>
              <w:right w:val="single" w:sz="4" w:space="0" w:color="auto"/>
            </w:tcBorders>
            <w:noWrap/>
            <w:vAlign w:val="center"/>
          </w:tcPr>
          <w:p w:rsidR="007A0DC3" w:rsidRPr="007A0DC3" w:rsidRDefault="007A0DC3" w:rsidP="007A0DC3">
            <w:pPr>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lang w:val="en-US"/>
              </w:rPr>
              <w:t>-</w:t>
            </w:r>
            <w:r w:rsidRPr="007A0DC3">
              <w:rPr>
                <w:rFonts w:ascii="Times New Roman" w:eastAsia="Times New Roman" w:hAnsi="Times New Roman"/>
                <w:bCs/>
                <w:sz w:val="18"/>
                <w:szCs w:val="18"/>
              </w:rPr>
              <w:t>18712,1</w:t>
            </w:r>
          </w:p>
        </w:tc>
      </w:tr>
      <w:tr w:rsidR="007A0DC3" w:rsidRPr="007A0DC3" w:rsidTr="007A0DC3">
        <w:tc>
          <w:tcPr>
            <w:tcW w:w="35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01 05 00 00 00 0000 600</w:t>
            </w:r>
          </w:p>
          <w:p w:rsidR="007A0DC3" w:rsidRPr="007A0DC3" w:rsidRDefault="007A0DC3" w:rsidP="007A0DC3">
            <w:pPr>
              <w:spacing w:after="0" w:line="240" w:lineRule="auto"/>
              <w:jc w:val="center"/>
              <w:rPr>
                <w:rFonts w:ascii="Times New Roman" w:eastAsia="Times New Roman" w:hAnsi="Times New Roman"/>
                <w:sz w:val="18"/>
                <w:szCs w:val="18"/>
              </w:rPr>
            </w:pPr>
          </w:p>
        </w:tc>
        <w:tc>
          <w:tcPr>
            <w:tcW w:w="5125" w:type="dxa"/>
            <w:tcBorders>
              <w:top w:val="single" w:sz="4" w:space="0" w:color="auto"/>
              <w:left w:val="single" w:sz="4" w:space="0" w:color="auto"/>
              <w:bottom w:val="single" w:sz="4" w:space="0" w:color="auto"/>
              <w:right w:val="single" w:sz="4" w:space="0" w:color="auto"/>
            </w:tcBorders>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Уменьшение остатков средств бюджетов</w:t>
            </w:r>
          </w:p>
        </w:tc>
        <w:tc>
          <w:tcPr>
            <w:tcW w:w="1601" w:type="dxa"/>
            <w:tcBorders>
              <w:top w:val="single" w:sz="4" w:space="0" w:color="auto"/>
              <w:left w:val="single" w:sz="4" w:space="0" w:color="auto"/>
              <w:bottom w:val="single" w:sz="4" w:space="0" w:color="auto"/>
              <w:right w:val="single" w:sz="4" w:space="0" w:color="auto"/>
            </w:tcBorders>
            <w:noWrap/>
            <w:vAlign w:val="center"/>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19900,4</w:t>
            </w:r>
          </w:p>
        </w:tc>
      </w:tr>
      <w:tr w:rsidR="007A0DC3" w:rsidRPr="007A0DC3" w:rsidTr="007A0DC3">
        <w:tc>
          <w:tcPr>
            <w:tcW w:w="35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01 05 02 00 00 0000 610</w:t>
            </w:r>
          </w:p>
          <w:p w:rsidR="007A0DC3" w:rsidRPr="007A0DC3" w:rsidRDefault="007A0DC3" w:rsidP="007A0DC3">
            <w:pPr>
              <w:spacing w:after="0" w:line="240" w:lineRule="auto"/>
              <w:jc w:val="center"/>
              <w:rPr>
                <w:rFonts w:ascii="Times New Roman" w:eastAsia="Times New Roman" w:hAnsi="Times New Roman"/>
                <w:sz w:val="18"/>
                <w:szCs w:val="18"/>
              </w:rPr>
            </w:pPr>
          </w:p>
        </w:tc>
        <w:tc>
          <w:tcPr>
            <w:tcW w:w="5125" w:type="dxa"/>
            <w:tcBorders>
              <w:top w:val="single" w:sz="4" w:space="0" w:color="auto"/>
              <w:left w:val="single" w:sz="4" w:space="0" w:color="auto"/>
              <w:bottom w:val="single" w:sz="4" w:space="0" w:color="auto"/>
              <w:right w:val="single" w:sz="4" w:space="0" w:color="auto"/>
            </w:tcBorders>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Уменьшение прочих остатков средств бюджетов</w:t>
            </w:r>
          </w:p>
          <w:p w:rsidR="007A0DC3" w:rsidRPr="007A0DC3" w:rsidRDefault="007A0DC3" w:rsidP="007A0DC3">
            <w:pPr>
              <w:spacing w:after="0" w:line="240" w:lineRule="auto"/>
              <w:rPr>
                <w:rFonts w:ascii="Times New Roman" w:eastAsia="Times New Roman" w:hAnsi="Times New Roman"/>
                <w:sz w:val="18"/>
                <w:szCs w:val="18"/>
              </w:rPr>
            </w:pPr>
          </w:p>
        </w:tc>
        <w:tc>
          <w:tcPr>
            <w:tcW w:w="1601" w:type="dxa"/>
            <w:tcBorders>
              <w:top w:val="single" w:sz="4" w:space="0" w:color="auto"/>
              <w:left w:val="single" w:sz="4" w:space="0" w:color="auto"/>
              <w:bottom w:val="single" w:sz="4" w:space="0" w:color="auto"/>
              <w:right w:val="single" w:sz="4" w:space="0" w:color="auto"/>
            </w:tcBorders>
            <w:noWrap/>
          </w:tcPr>
          <w:p w:rsidR="007A0DC3" w:rsidRPr="007A0DC3" w:rsidRDefault="007A0DC3" w:rsidP="007A0DC3">
            <w:pPr>
              <w:spacing w:after="0" w:line="240" w:lineRule="auto"/>
              <w:jc w:val="center"/>
              <w:rPr>
                <w:rFonts w:ascii="Times New Roman" w:eastAsia="Times New Roman" w:hAnsi="Times New Roman"/>
                <w:sz w:val="18"/>
                <w:szCs w:val="18"/>
              </w:rPr>
            </w:pPr>
          </w:p>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19900,4</w:t>
            </w:r>
          </w:p>
        </w:tc>
      </w:tr>
      <w:tr w:rsidR="007A0DC3" w:rsidRPr="007A0DC3" w:rsidTr="007A0DC3">
        <w:tc>
          <w:tcPr>
            <w:tcW w:w="35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01 05 02 01 00 0000 610</w:t>
            </w:r>
          </w:p>
        </w:tc>
        <w:tc>
          <w:tcPr>
            <w:tcW w:w="5125" w:type="dxa"/>
            <w:tcBorders>
              <w:top w:val="single" w:sz="4" w:space="0" w:color="auto"/>
              <w:left w:val="single" w:sz="4" w:space="0" w:color="auto"/>
              <w:bottom w:val="single" w:sz="4" w:space="0" w:color="auto"/>
              <w:right w:val="single" w:sz="4" w:space="0" w:color="auto"/>
            </w:tcBorders>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Уменьшение прочих остатков  денежных средств бюджетов</w:t>
            </w:r>
          </w:p>
        </w:tc>
        <w:tc>
          <w:tcPr>
            <w:tcW w:w="1601" w:type="dxa"/>
            <w:tcBorders>
              <w:top w:val="single" w:sz="4" w:space="0" w:color="auto"/>
              <w:left w:val="single" w:sz="4" w:space="0" w:color="auto"/>
              <w:bottom w:val="single" w:sz="4" w:space="0" w:color="auto"/>
              <w:right w:val="single" w:sz="4" w:space="0" w:color="auto"/>
            </w:tcBorders>
            <w:noWrap/>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19900,4</w:t>
            </w:r>
          </w:p>
        </w:tc>
      </w:tr>
      <w:tr w:rsidR="007A0DC3" w:rsidRPr="007A0DC3" w:rsidTr="007A0DC3">
        <w:tc>
          <w:tcPr>
            <w:tcW w:w="35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01 05 02 01 10 0000 610</w:t>
            </w:r>
          </w:p>
          <w:p w:rsidR="007A0DC3" w:rsidRPr="007A0DC3" w:rsidRDefault="007A0DC3" w:rsidP="007A0DC3">
            <w:pPr>
              <w:spacing w:after="0" w:line="240" w:lineRule="auto"/>
              <w:jc w:val="center"/>
              <w:rPr>
                <w:rFonts w:ascii="Times New Roman" w:eastAsia="Times New Roman" w:hAnsi="Times New Roman"/>
                <w:sz w:val="18"/>
                <w:szCs w:val="18"/>
              </w:rPr>
            </w:pPr>
          </w:p>
        </w:tc>
        <w:tc>
          <w:tcPr>
            <w:tcW w:w="5125" w:type="dxa"/>
            <w:tcBorders>
              <w:top w:val="single" w:sz="4" w:space="0" w:color="auto"/>
              <w:left w:val="single" w:sz="4" w:space="0" w:color="auto"/>
              <w:bottom w:val="single" w:sz="4" w:space="0" w:color="auto"/>
              <w:right w:val="single" w:sz="4" w:space="0" w:color="auto"/>
            </w:tcBorders>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Уменьшение прочих остатков денежных средств бюджетов поселений</w:t>
            </w:r>
          </w:p>
        </w:tc>
        <w:tc>
          <w:tcPr>
            <w:tcW w:w="1601" w:type="dxa"/>
            <w:tcBorders>
              <w:top w:val="single" w:sz="4" w:space="0" w:color="auto"/>
              <w:left w:val="single" w:sz="4" w:space="0" w:color="auto"/>
              <w:bottom w:val="single" w:sz="4" w:space="0" w:color="auto"/>
              <w:right w:val="single" w:sz="4" w:space="0" w:color="auto"/>
            </w:tcBorders>
            <w:noWrap/>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19900,4</w:t>
            </w:r>
          </w:p>
        </w:tc>
      </w:tr>
      <w:tr w:rsidR="007A0DC3" w:rsidRPr="007A0DC3" w:rsidTr="007A0DC3">
        <w:tc>
          <w:tcPr>
            <w:tcW w:w="35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bCs/>
                <w:sz w:val="18"/>
                <w:szCs w:val="18"/>
              </w:rPr>
            </w:pPr>
          </w:p>
        </w:tc>
        <w:tc>
          <w:tcPr>
            <w:tcW w:w="5125" w:type="dxa"/>
            <w:tcBorders>
              <w:top w:val="single" w:sz="4" w:space="0" w:color="auto"/>
              <w:left w:val="single" w:sz="4" w:space="0" w:color="auto"/>
              <w:bottom w:val="single" w:sz="4" w:space="0" w:color="auto"/>
              <w:right w:val="single" w:sz="4" w:space="0" w:color="auto"/>
            </w:tcBorders>
            <w:vAlign w:val="bottom"/>
          </w:tcPr>
          <w:p w:rsidR="007A0DC3" w:rsidRPr="007A0DC3" w:rsidRDefault="007A0DC3" w:rsidP="007A0DC3">
            <w:pPr>
              <w:spacing w:after="0" w:line="240" w:lineRule="auto"/>
              <w:rPr>
                <w:rFonts w:ascii="Times New Roman" w:eastAsia="Times New Roman" w:hAnsi="Times New Roman"/>
                <w:bCs/>
                <w:sz w:val="18"/>
                <w:szCs w:val="18"/>
              </w:rPr>
            </w:pPr>
            <w:r w:rsidRPr="007A0DC3">
              <w:rPr>
                <w:rFonts w:ascii="Times New Roman" w:eastAsia="Times New Roman" w:hAnsi="Times New Roman"/>
                <w:b/>
                <w:bCs/>
                <w:sz w:val="18"/>
                <w:szCs w:val="18"/>
              </w:rPr>
              <w:t>Всего источников внутреннего финансирования дефицита бюджета</w:t>
            </w:r>
          </w:p>
        </w:tc>
        <w:tc>
          <w:tcPr>
            <w:tcW w:w="1601"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1188,3</w:t>
            </w:r>
          </w:p>
        </w:tc>
      </w:tr>
    </w:tbl>
    <w:p w:rsidR="007A0DC3" w:rsidRPr="007A0DC3" w:rsidRDefault="007A0DC3" w:rsidP="007A0DC3">
      <w:pPr>
        <w:spacing w:after="0" w:line="240" w:lineRule="auto"/>
        <w:ind w:left="720" w:hanging="720"/>
        <w:jc w:val="both"/>
        <w:rPr>
          <w:rFonts w:ascii="Times New Roman" w:eastAsia="Times New Roman" w:hAnsi="Times New Roman"/>
          <w:sz w:val="18"/>
          <w:szCs w:val="18"/>
        </w:rPr>
      </w:pPr>
    </w:p>
    <w:tbl>
      <w:tblPr>
        <w:tblW w:w="0" w:type="auto"/>
        <w:tblLayout w:type="fixed"/>
        <w:tblLook w:val="04A0"/>
      </w:tblPr>
      <w:tblGrid>
        <w:gridCol w:w="5028"/>
        <w:gridCol w:w="4389"/>
      </w:tblGrid>
      <w:tr w:rsidR="007A0DC3" w:rsidRPr="007A0DC3" w:rsidTr="007A0DC3">
        <w:trPr>
          <w:trHeight w:val="1620"/>
        </w:trPr>
        <w:tc>
          <w:tcPr>
            <w:tcW w:w="5028" w:type="dxa"/>
          </w:tcPr>
          <w:p w:rsidR="007A0DC3" w:rsidRPr="007A0DC3" w:rsidRDefault="007A0DC3" w:rsidP="007A0DC3">
            <w:pPr>
              <w:spacing w:after="0" w:line="240" w:lineRule="auto"/>
              <w:jc w:val="both"/>
              <w:rPr>
                <w:rFonts w:ascii="Times New Roman" w:eastAsia="Times New Roman" w:hAnsi="Times New Roman"/>
                <w:sz w:val="18"/>
                <w:szCs w:val="18"/>
              </w:rPr>
            </w:pPr>
          </w:p>
        </w:tc>
        <w:tc>
          <w:tcPr>
            <w:tcW w:w="4389" w:type="dxa"/>
          </w:tcPr>
          <w:p w:rsidR="003F5591" w:rsidRDefault="003F5591" w:rsidP="007A0DC3">
            <w:pPr>
              <w:spacing w:after="0" w:line="240" w:lineRule="auto"/>
              <w:jc w:val="both"/>
              <w:rPr>
                <w:rFonts w:ascii="Times New Roman" w:eastAsia="Times New Roman" w:hAnsi="Times New Roman"/>
                <w:sz w:val="18"/>
                <w:szCs w:val="18"/>
              </w:rPr>
            </w:pPr>
          </w:p>
          <w:p w:rsidR="007A0DC3" w:rsidRPr="007A0DC3" w:rsidRDefault="007A0DC3" w:rsidP="007A0DC3">
            <w:pPr>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Приложение  2</w:t>
            </w:r>
          </w:p>
          <w:p w:rsidR="007A0DC3" w:rsidRPr="007A0DC3" w:rsidRDefault="007A0DC3" w:rsidP="007A0DC3">
            <w:pPr>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к решению Думы Притобольного муниципального округа Курганской области от 15 июня 2023 года №44 «О внесении изменений в решение</w:t>
            </w:r>
            <w:r w:rsidRPr="007A0DC3">
              <w:rPr>
                <w:rFonts w:ascii="Times New Roman" w:eastAsia="Times New Roman" w:hAnsi="Times New Roman"/>
                <w:b/>
                <w:sz w:val="18"/>
                <w:szCs w:val="18"/>
              </w:rPr>
              <w:t xml:space="preserve"> </w:t>
            </w:r>
            <w:r w:rsidRPr="007A0DC3">
              <w:rPr>
                <w:rFonts w:ascii="Times New Roman" w:eastAsia="Times New Roman" w:hAnsi="Times New Roman"/>
                <w:bCs/>
                <w:sz w:val="18"/>
                <w:szCs w:val="18"/>
              </w:rPr>
              <w:t>Б</w:t>
            </w:r>
            <w:r w:rsidRPr="007A0DC3">
              <w:rPr>
                <w:rFonts w:ascii="Times New Roman" w:eastAsia="Times New Roman" w:hAnsi="Times New Roman"/>
                <w:sz w:val="18"/>
                <w:szCs w:val="18"/>
              </w:rPr>
              <w:t>оровлянской сельской Думы от 23 декабря 2022 года № 19</w:t>
            </w:r>
            <w:r w:rsidRPr="007A0DC3">
              <w:rPr>
                <w:rFonts w:ascii="Times New Roman" w:eastAsia="Times New Roman" w:hAnsi="Times New Roman"/>
                <w:b/>
                <w:sz w:val="18"/>
                <w:szCs w:val="18"/>
              </w:rPr>
              <w:t xml:space="preserve"> </w:t>
            </w:r>
            <w:r w:rsidRPr="007A0DC3">
              <w:rPr>
                <w:rFonts w:ascii="Times New Roman" w:eastAsia="Times New Roman" w:hAnsi="Times New Roman"/>
                <w:sz w:val="18"/>
                <w:szCs w:val="18"/>
              </w:rPr>
              <w:t xml:space="preserve"> «О  бюджете Боровлянского сельсовета на 2023 год и  плановый период  2024 и 2025 годов»</w:t>
            </w:r>
          </w:p>
          <w:p w:rsidR="007A0DC3" w:rsidRPr="007A0DC3" w:rsidRDefault="007A0DC3" w:rsidP="007A0DC3">
            <w:pPr>
              <w:spacing w:after="0" w:line="240" w:lineRule="auto"/>
              <w:rPr>
                <w:rFonts w:ascii="Times New Roman" w:eastAsia="Times New Roman" w:hAnsi="Times New Roman"/>
                <w:sz w:val="18"/>
                <w:szCs w:val="18"/>
              </w:rPr>
            </w:pPr>
          </w:p>
        </w:tc>
      </w:tr>
    </w:tbl>
    <w:p w:rsidR="007A0DC3" w:rsidRPr="007A0DC3" w:rsidRDefault="007A0DC3" w:rsidP="007A0DC3">
      <w:pPr>
        <w:tabs>
          <w:tab w:val="left" w:pos="5460"/>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Распределение бюджетных ассигнований</w:t>
      </w:r>
    </w:p>
    <w:p w:rsidR="007A0DC3" w:rsidRPr="007A0DC3" w:rsidRDefault="007A0DC3" w:rsidP="007A0DC3">
      <w:pPr>
        <w:tabs>
          <w:tab w:val="left" w:pos="6870"/>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 xml:space="preserve">   по разделам и подразделам классификации расходов бюджета</w:t>
      </w:r>
    </w:p>
    <w:p w:rsidR="007A0DC3" w:rsidRPr="007A0DC3" w:rsidRDefault="007A0DC3" w:rsidP="007A0DC3">
      <w:pPr>
        <w:tabs>
          <w:tab w:val="left" w:pos="6870"/>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Боровлянского сельсовета на 2023 год</w:t>
      </w:r>
    </w:p>
    <w:p w:rsidR="007A0DC3" w:rsidRPr="007A0DC3" w:rsidRDefault="007A0DC3" w:rsidP="007A0DC3">
      <w:pPr>
        <w:tabs>
          <w:tab w:val="left" w:pos="1686"/>
          <w:tab w:val="left" w:pos="8662"/>
        </w:tabs>
        <w:spacing w:after="0" w:line="240" w:lineRule="auto"/>
        <w:ind w:left="178"/>
        <w:rPr>
          <w:rFonts w:ascii="Times New Roman" w:eastAsia="Times New Roman" w:hAnsi="Times New Roman"/>
          <w:b/>
          <w:sz w:val="18"/>
          <w:szCs w:val="18"/>
        </w:rPr>
      </w:pPr>
      <w:r w:rsidRPr="007A0DC3">
        <w:rPr>
          <w:rFonts w:ascii="Times New Roman" w:eastAsia="Times New Roman" w:hAnsi="Times New Roman"/>
          <w:sz w:val="18"/>
          <w:szCs w:val="18"/>
        </w:rPr>
        <w:tab/>
      </w:r>
      <w:r w:rsidRPr="007A0DC3">
        <w:rPr>
          <w:rFonts w:ascii="Times New Roman" w:eastAsia="Times New Roman" w:hAnsi="Times New Roman"/>
          <w:sz w:val="18"/>
          <w:szCs w:val="18"/>
        </w:rPr>
        <w:tab/>
        <w:t xml:space="preserve">   (тыс</w:t>
      </w:r>
      <w:proofErr w:type="gramStart"/>
      <w:r w:rsidRPr="007A0DC3">
        <w:rPr>
          <w:rFonts w:ascii="Times New Roman" w:eastAsia="Times New Roman" w:hAnsi="Times New Roman"/>
          <w:sz w:val="18"/>
          <w:szCs w:val="18"/>
        </w:rPr>
        <w:t>.р</w:t>
      </w:r>
      <w:proofErr w:type="gramEnd"/>
      <w:r w:rsidRPr="007A0DC3">
        <w:rPr>
          <w:rFonts w:ascii="Times New Roman" w:eastAsia="Times New Roman" w:hAnsi="Times New Roman"/>
          <w:sz w:val="18"/>
          <w:szCs w:val="18"/>
        </w:rPr>
        <w:t>уб.</w:t>
      </w:r>
      <w:r w:rsidRPr="007A0DC3">
        <w:rPr>
          <w:rFonts w:ascii="Times New Roman" w:eastAsia="Times New Roman" w:hAnsi="Times New Roman"/>
          <w:b/>
          <w:sz w:val="18"/>
          <w:szCs w:val="18"/>
        </w:rPr>
        <w:t>)</w:t>
      </w:r>
    </w:p>
    <w:tbl>
      <w:tblPr>
        <w:tblW w:w="10230" w:type="dxa"/>
        <w:tblInd w:w="78" w:type="dxa"/>
        <w:tblLayout w:type="fixed"/>
        <w:tblLook w:val="04A0"/>
      </w:tblPr>
      <w:tblGrid>
        <w:gridCol w:w="30"/>
        <w:gridCol w:w="1134"/>
        <w:gridCol w:w="4386"/>
        <w:gridCol w:w="674"/>
        <w:gridCol w:w="1036"/>
        <w:gridCol w:w="1417"/>
        <w:gridCol w:w="1553"/>
      </w:tblGrid>
      <w:tr w:rsidR="007A0DC3" w:rsidRPr="007A0DC3" w:rsidTr="007A0DC3">
        <w:trPr>
          <w:gridBefore w:val="1"/>
          <w:wBefore w:w="30" w:type="dxa"/>
        </w:trPr>
        <w:tc>
          <w:tcPr>
            <w:tcW w:w="1134" w:type="dxa"/>
            <w:vMerge w:val="restart"/>
            <w:tcBorders>
              <w:top w:val="single" w:sz="4" w:space="0" w:color="auto"/>
              <w:left w:val="single" w:sz="4" w:space="0" w:color="auto"/>
              <w:right w:val="single" w:sz="4" w:space="0" w:color="auto"/>
            </w:tcBorders>
            <w:vAlign w:val="center"/>
          </w:tcPr>
          <w:p w:rsidR="007A0DC3" w:rsidRPr="007A0DC3" w:rsidRDefault="007A0DC3" w:rsidP="007A0DC3">
            <w:pPr>
              <w:tabs>
                <w:tab w:val="left" w:pos="3603"/>
              </w:tabs>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rPr>
              <w:t xml:space="preserve">Код разделов и </w:t>
            </w:r>
            <w:proofErr w:type="gramStart"/>
            <w:r w:rsidRPr="007A0DC3">
              <w:rPr>
                <w:rFonts w:ascii="Times New Roman" w:eastAsia="Times New Roman" w:hAnsi="Times New Roman"/>
                <w:bCs/>
                <w:sz w:val="18"/>
                <w:szCs w:val="18"/>
              </w:rPr>
              <w:t>подраз-делов</w:t>
            </w:r>
            <w:proofErr w:type="gramEnd"/>
          </w:p>
        </w:tc>
        <w:tc>
          <w:tcPr>
            <w:tcW w:w="5060" w:type="dxa"/>
            <w:gridSpan w:val="2"/>
            <w:vMerge w:val="restart"/>
            <w:tcBorders>
              <w:top w:val="single" w:sz="4" w:space="0" w:color="auto"/>
              <w:left w:val="nil"/>
              <w:right w:val="single" w:sz="4" w:space="0" w:color="auto"/>
            </w:tcBorders>
            <w:vAlign w:val="center"/>
          </w:tcPr>
          <w:p w:rsidR="007A0DC3" w:rsidRPr="007A0DC3" w:rsidRDefault="007A0DC3" w:rsidP="007A0DC3">
            <w:pPr>
              <w:tabs>
                <w:tab w:val="left" w:pos="3603"/>
              </w:tabs>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rPr>
              <w:t>Наименование разделов и подразделов</w:t>
            </w:r>
          </w:p>
        </w:tc>
        <w:tc>
          <w:tcPr>
            <w:tcW w:w="1036" w:type="dxa"/>
            <w:vMerge w:val="restart"/>
            <w:tcBorders>
              <w:top w:val="single" w:sz="4" w:space="0" w:color="auto"/>
              <w:left w:val="nil"/>
              <w:right w:val="single" w:sz="4" w:space="0" w:color="auto"/>
            </w:tcBorders>
            <w:vAlign w:val="center"/>
          </w:tcPr>
          <w:p w:rsidR="007A0DC3" w:rsidRPr="007A0DC3" w:rsidRDefault="007A0DC3" w:rsidP="007A0DC3">
            <w:pPr>
              <w:tabs>
                <w:tab w:val="left" w:pos="3603"/>
              </w:tabs>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rPr>
              <w:t xml:space="preserve">Сумма </w:t>
            </w:r>
          </w:p>
        </w:tc>
        <w:tc>
          <w:tcPr>
            <w:tcW w:w="297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3603"/>
              </w:tabs>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rPr>
              <w:t>в том числе на  исполнение</w:t>
            </w:r>
          </w:p>
        </w:tc>
      </w:tr>
      <w:tr w:rsidR="007A0DC3" w:rsidRPr="007A0DC3" w:rsidTr="007A0DC3">
        <w:trPr>
          <w:gridBefore w:val="1"/>
          <w:wBefore w:w="30" w:type="dxa"/>
        </w:trPr>
        <w:tc>
          <w:tcPr>
            <w:tcW w:w="1134" w:type="dxa"/>
            <w:vMerge/>
            <w:tcBorders>
              <w:left w:val="single" w:sz="4" w:space="0" w:color="auto"/>
              <w:bottom w:val="single" w:sz="4" w:space="0" w:color="auto"/>
              <w:right w:val="single" w:sz="4" w:space="0" w:color="auto"/>
            </w:tcBorders>
            <w:vAlign w:val="center"/>
          </w:tcPr>
          <w:p w:rsidR="007A0DC3" w:rsidRPr="007A0DC3" w:rsidRDefault="007A0DC3" w:rsidP="007A0DC3">
            <w:pPr>
              <w:tabs>
                <w:tab w:val="left" w:pos="3603"/>
              </w:tabs>
              <w:spacing w:after="0" w:line="240" w:lineRule="auto"/>
              <w:jc w:val="center"/>
              <w:rPr>
                <w:rFonts w:ascii="Times New Roman" w:eastAsia="Times New Roman" w:hAnsi="Times New Roman"/>
                <w:bCs/>
                <w:sz w:val="18"/>
                <w:szCs w:val="18"/>
              </w:rPr>
            </w:pPr>
          </w:p>
        </w:tc>
        <w:tc>
          <w:tcPr>
            <w:tcW w:w="5060" w:type="dxa"/>
            <w:gridSpan w:val="2"/>
            <w:vMerge/>
            <w:tcBorders>
              <w:left w:val="nil"/>
              <w:bottom w:val="single" w:sz="4" w:space="0" w:color="auto"/>
              <w:right w:val="single" w:sz="4" w:space="0" w:color="auto"/>
            </w:tcBorders>
            <w:vAlign w:val="center"/>
          </w:tcPr>
          <w:p w:rsidR="007A0DC3" w:rsidRPr="007A0DC3" w:rsidRDefault="007A0DC3" w:rsidP="007A0DC3">
            <w:pPr>
              <w:tabs>
                <w:tab w:val="left" w:pos="3603"/>
              </w:tabs>
              <w:spacing w:after="0" w:line="240" w:lineRule="auto"/>
              <w:jc w:val="center"/>
              <w:rPr>
                <w:rFonts w:ascii="Times New Roman" w:eastAsia="Times New Roman" w:hAnsi="Times New Roman"/>
                <w:bCs/>
                <w:sz w:val="18"/>
                <w:szCs w:val="18"/>
              </w:rPr>
            </w:pPr>
          </w:p>
        </w:tc>
        <w:tc>
          <w:tcPr>
            <w:tcW w:w="1036" w:type="dxa"/>
            <w:vMerge/>
            <w:tcBorders>
              <w:left w:val="nil"/>
              <w:bottom w:val="single" w:sz="4" w:space="0" w:color="auto"/>
              <w:right w:val="single" w:sz="4" w:space="0" w:color="auto"/>
            </w:tcBorders>
            <w:vAlign w:val="center"/>
          </w:tcPr>
          <w:p w:rsidR="007A0DC3" w:rsidRPr="007A0DC3" w:rsidRDefault="007A0DC3" w:rsidP="007A0DC3">
            <w:pPr>
              <w:tabs>
                <w:tab w:val="left" w:pos="3603"/>
              </w:tabs>
              <w:spacing w:after="0" w:line="240" w:lineRule="auto"/>
              <w:jc w:val="center"/>
              <w:rPr>
                <w:rFonts w:ascii="Times New Roman" w:eastAsia="Times New Roman" w:hAnsi="Times New Roman"/>
                <w:bCs/>
                <w:sz w:val="18"/>
                <w:szCs w:val="18"/>
              </w:rPr>
            </w:pPr>
          </w:p>
        </w:tc>
        <w:tc>
          <w:tcPr>
            <w:tcW w:w="1417" w:type="dxa"/>
            <w:tcBorders>
              <w:top w:val="single" w:sz="4" w:space="0" w:color="auto"/>
              <w:left w:val="nil"/>
              <w:bottom w:val="single" w:sz="4" w:space="0" w:color="auto"/>
              <w:right w:val="single" w:sz="4" w:space="0" w:color="auto"/>
            </w:tcBorders>
          </w:tcPr>
          <w:p w:rsidR="007A0DC3" w:rsidRPr="007A0DC3" w:rsidRDefault="007A0DC3" w:rsidP="007A0DC3">
            <w:pPr>
              <w:tabs>
                <w:tab w:val="left" w:pos="3603"/>
              </w:tabs>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rPr>
              <w:t>переданных полномочий</w:t>
            </w:r>
          </w:p>
        </w:tc>
        <w:tc>
          <w:tcPr>
            <w:tcW w:w="1553" w:type="dxa"/>
            <w:tcBorders>
              <w:top w:val="single" w:sz="4" w:space="0" w:color="auto"/>
              <w:left w:val="nil"/>
              <w:bottom w:val="single" w:sz="4" w:space="0" w:color="auto"/>
              <w:right w:val="single" w:sz="4" w:space="0" w:color="auto"/>
            </w:tcBorders>
          </w:tcPr>
          <w:p w:rsidR="007A0DC3" w:rsidRPr="007A0DC3" w:rsidRDefault="007A0DC3" w:rsidP="007A0DC3">
            <w:pPr>
              <w:tabs>
                <w:tab w:val="left" w:pos="3603"/>
              </w:tabs>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rPr>
              <w:t>собственных</w:t>
            </w:r>
          </w:p>
          <w:p w:rsidR="007A0DC3" w:rsidRPr="007A0DC3" w:rsidRDefault="007A0DC3" w:rsidP="007A0DC3">
            <w:pPr>
              <w:tabs>
                <w:tab w:val="left" w:pos="3603"/>
              </w:tabs>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rPr>
              <w:t>полномочий</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0100</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Общегосударственные вопросы</w:t>
            </w:r>
          </w:p>
        </w:tc>
        <w:tc>
          <w:tcPr>
            <w:tcW w:w="1036"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1821,02</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bCs/>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1816,02</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0102</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Функционирование высшего должностного лица субъекта </w:t>
            </w:r>
            <w:r w:rsidRPr="007A0DC3">
              <w:rPr>
                <w:rFonts w:ascii="Times New Roman" w:eastAsia="Times New Roman" w:hAnsi="Times New Roman"/>
                <w:sz w:val="18"/>
                <w:szCs w:val="18"/>
              </w:rPr>
              <w:lastRenderedPageBreak/>
              <w:t>Российской Федерации и муниципального образования</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lastRenderedPageBreak/>
              <w:t>427,4</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427,4</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lastRenderedPageBreak/>
              <w:t>0104</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1385,6</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1385,6</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0111</w:t>
            </w:r>
          </w:p>
        </w:tc>
        <w:tc>
          <w:tcPr>
            <w:tcW w:w="5060" w:type="dxa"/>
            <w:gridSpan w:val="2"/>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Резервные фонды</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3,0</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3,0</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0113</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Другие общегосударственные вопросы</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5,02</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5,02</w:t>
            </w: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b/>
                <w:sz w:val="18"/>
                <w:szCs w:val="18"/>
              </w:rPr>
            </w:pPr>
            <w:r w:rsidRPr="007A0DC3">
              <w:rPr>
                <w:rFonts w:ascii="Times New Roman" w:eastAsia="Times New Roman" w:hAnsi="Times New Roman"/>
                <w:b/>
                <w:sz w:val="18"/>
                <w:szCs w:val="18"/>
              </w:rPr>
              <w:t>0200</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Национальная оборона</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106,0</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106,0</w:t>
            </w: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0203</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Мобилизационная  и вневойсковая подготовка </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106,0</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106,0</w:t>
            </w: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b/>
                <w:sz w:val="18"/>
                <w:szCs w:val="18"/>
              </w:rPr>
            </w:pPr>
            <w:r w:rsidRPr="007A0DC3">
              <w:rPr>
                <w:rFonts w:ascii="Times New Roman" w:eastAsia="Times New Roman" w:hAnsi="Times New Roman"/>
                <w:b/>
                <w:sz w:val="18"/>
                <w:szCs w:val="18"/>
              </w:rPr>
              <w:t>0300</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Национальная безопасность и правоохранительная деятельность</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2639,3</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2639,3</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Обеспечение пожарной безопасности</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2639,3</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2639,3</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b/>
                <w:sz w:val="18"/>
                <w:szCs w:val="18"/>
              </w:rPr>
            </w:pPr>
            <w:r w:rsidRPr="007A0DC3">
              <w:rPr>
                <w:rFonts w:ascii="Times New Roman" w:eastAsia="Times New Roman" w:hAnsi="Times New Roman"/>
                <w:b/>
                <w:sz w:val="18"/>
                <w:szCs w:val="18"/>
              </w:rPr>
              <w:t>0400</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Национальная экономика</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54,7</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54,7</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0401</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Общеэкономические вопросы</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54,7</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54,7</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 xml:space="preserve">     0409</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Дорожное хозяйство</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13675,7</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13675,7</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b/>
                <w:sz w:val="18"/>
                <w:szCs w:val="18"/>
              </w:rPr>
            </w:pPr>
            <w:r w:rsidRPr="007A0DC3">
              <w:rPr>
                <w:rFonts w:ascii="Times New Roman" w:eastAsia="Times New Roman" w:hAnsi="Times New Roman"/>
                <w:b/>
                <w:sz w:val="18"/>
                <w:szCs w:val="18"/>
              </w:rPr>
              <w:t>0500</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Жилищно-коммунальное хозяйство</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396,0</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396,0</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0501</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Жилищное хозяйство</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55,0</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55,0</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0502</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Коммунальное хозяйство</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       289,0</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289,0</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0503</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Благоустройство</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52,0</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        52,0</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b/>
                <w:sz w:val="18"/>
                <w:szCs w:val="18"/>
              </w:rPr>
            </w:pPr>
            <w:r w:rsidRPr="007A0DC3">
              <w:rPr>
                <w:rFonts w:ascii="Times New Roman" w:eastAsia="Times New Roman" w:hAnsi="Times New Roman"/>
                <w:b/>
                <w:sz w:val="18"/>
                <w:szCs w:val="18"/>
              </w:rPr>
              <w:t>0800</w:t>
            </w:r>
          </w:p>
        </w:tc>
        <w:tc>
          <w:tcPr>
            <w:tcW w:w="5060" w:type="dxa"/>
            <w:gridSpan w:val="2"/>
            <w:tcBorders>
              <w:top w:val="single" w:sz="4" w:space="0" w:color="auto"/>
              <w:left w:val="nil"/>
              <w:bottom w:val="single" w:sz="4" w:space="0" w:color="auto"/>
              <w:right w:val="single" w:sz="4" w:space="0" w:color="auto"/>
            </w:tcBorders>
          </w:tcPr>
          <w:p w:rsidR="007A0DC3" w:rsidRPr="007A0DC3" w:rsidRDefault="007A0DC3" w:rsidP="007A0DC3">
            <w:pPr>
              <w:tabs>
                <w:tab w:val="left" w:pos="6870"/>
              </w:tabs>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Культура, кинематография  и средства массовой информации</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1207,6</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1207,6</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0801</w:t>
            </w:r>
          </w:p>
        </w:tc>
        <w:tc>
          <w:tcPr>
            <w:tcW w:w="5060" w:type="dxa"/>
            <w:gridSpan w:val="2"/>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Культура</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0804</w:t>
            </w:r>
          </w:p>
        </w:tc>
        <w:tc>
          <w:tcPr>
            <w:tcW w:w="5060" w:type="dxa"/>
            <w:gridSpan w:val="2"/>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6870"/>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Другие вопросы в области культуры и кинематография</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1207,6</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1207,6</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1000</w:t>
            </w:r>
          </w:p>
        </w:tc>
        <w:tc>
          <w:tcPr>
            <w:tcW w:w="5060" w:type="dxa"/>
            <w:gridSpan w:val="2"/>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6870"/>
              </w:tabs>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Социальная политика</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r w:rsidRPr="007A0DC3">
              <w:rPr>
                <w:rFonts w:ascii="Times New Roman" w:eastAsia="Times New Roman" w:hAnsi="Times New Roman"/>
                <w:sz w:val="18"/>
                <w:szCs w:val="18"/>
              </w:rPr>
              <w:t>1003</w:t>
            </w:r>
          </w:p>
        </w:tc>
        <w:tc>
          <w:tcPr>
            <w:tcW w:w="5060" w:type="dxa"/>
            <w:gridSpan w:val="2"/>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rPr>
                <w:rFonts w:ascii="Times New Roman" w:eastAsia="Times New Roman" w:hAnsi="Times New Roman"/>
                <w:color w:val="000000"/>
                <w:sz w:val="18"/>
                <w:szCs w:val="18"/>
              </w:rPr>
            </w:pPr>
            <w:r w:rsidRPr="007A0DC3">
              <w:rPr>
                <w:rFonts w:ascii="Times New Roman" w:eastAsia="Times New Roman" w:hAnsi="Times New Roman"/>
                <w:color w:val="000000"/>
                <w:sz w:val="18"/>
                <w:szCs w:val="18"/>
              </w:rPr>
              <w:t>Социальное обеспечение населения</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w:t>
            </w:r>
          </w:p>
        </w:tc>
      </w:tr>
      <w:tr w:rsidR="007A0DC3" w:rsidRPr="007A0DC3" w:rsidTr="007A0DC3">
        <w:trPr>
          <w:gridBefore w:val="1"/>
          <w:wBefore w:w="30" w:type="dxa"/>
        </w:trPr>
        <w:tc>
          <w:tcPr>
            <w:tcW w:w="1134" w:type="dxa"/>
            <w:tcBorders>
              <w:top w:val="single" w:sz="4" w:space="0" w:color="auto"/>
              <w:left w:val="single" w:sz="4" w:space="0" w:color="auto"/>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ind w:right="-300"/>
              <w:jc w:val="center"/>
              <w:rPr>
                <w:rFonts w:ascii="Times New Roman" w:eastAsia="Times New Roman" w:hAnsi="Times New Roman"/>
                <w:sz w:val="18"/>
                <w:szCs w:val="18"/>
              </w:rPr>
            </w:pPr>
          </w:p>
        </w:tc>
        <w:tc>
          <w:tcPr>
            <w:tcW w:w="5060" w:type="dxa"/>
            <w:gridSpan w:val="2"/>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6870"/>
              </w:tabs>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Итого</w:t>
            </w:r>
          </w:p>
        </w:tc>
        <w:tc>
          <w:tcPr>
            <w:tcW w:w="1036" w:type="dxa"/>
            <w:tcBorders>
              <w:top w:val="single" w:sz="4" w:space="0" w:color="auto"/>
              <w:left w:val="nil"/>
              <w:bottom w:val="single" w:sz="4" w:space="0" w:color="auto"/>
              <w:right w:val="single" w:sz="4" w:space="0" w:color="auto"/>
            </w:tcBorders>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19900,4</w:t>
            </w:r>
          </w:p>
        </w:tc>
        <w:tc>
          <w:tcPr>
            <w:tcW w:w="1417"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111,02</w:t>
            </w:r>
          </w:p>
        </w:tc>
        <w:tc>
          <w:tcPr>
            <w:tcW w:w="1553" w:type="dxa"/>
            <w:tcBorders>
              <w:top w:val="single" w:sz="4" w:space="0" w:color="auto"/>
              <w:left w:val="nil"/>
              <w:bottom w:val="single" w:sz="4" w:space="0" w:color="auto"/>
              <w:right w:val="single" w:sz="4" w:space="0" w:color="auto"/>
            </w:tcBorders>
            <w:vAlign w:val="bottom"/>
          </w:tcPr>
          <w:p w:rsidR="007A0DC3" w:rsidRPr="007A0DC3" w:rsidRDefault="007A0DC3" w:rsidP="007A0DC3">
            <w:pPr>
              <w:tabs>
                <w:tab w:val="left" w:pos="3603"/>
              </w:tabs>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19900,4</w:t>
            </w:r>
          </w:p>
        </w:tc>
      </w:tr>
      <w:tr w:rsidR="007A0DC3" w:rsidRPr="007A0DC3" w:rsidTr="007A0DC3">
        <w:tblPrEx>
          <w:tblCellMar>
            <w:left w:w="30" w:type="dxa"/>
            <w:right w:w="30" w:type="dxa"/>
          </w:tblCellMar>
        </w:tblPrEx>
        <w:tc>
          <w:tcPr>
            <w:tcW w:w="5550" w:type="dxa"/>
            <w:gridSpan w:val="3"/>
          </w:tcPr>
          <w:p w:rsidR="007A0DC3" w:rsidRPr="007A0DC3" w:rsidRDefault="007A0DC3" w:rsidP="007A0DC3">
            <w:pPr>
              <w:spacing w:after="0" w:line="240" w:lineRule="auto"/>
              <w:rPr>
                <w:rFonts w:ascii="Times New Roman" w:eastAsia="Times New Roman" w:hAnsi="Times New Roman"/>
                <w:sz w:val="18"/>
                <w:szCs w:val="18"/>
              </w:rPr>
            </w:pPr>
          </w:p>
        </w:tc>
        <w:tc>
          <w:tcPr>
            <w:tcW w:w="4680" w:type="dxa"/>
            <w:gridSpan w:val="4"/>
          </w:tcPr>
          <w:p w:rsidR="003F5591" w:rsidRDefault="003F5591" w:rsidP="007A0DC3">
            <w:pPr>
              <w:spacing w:after="0" w:line="240" w:lineRule="auto"/>
              <w:jc w:val="both"/>
              <w:rPr>
                <w:rFonts w:ascii="Times New Roman" w:eastAsia="Times New Roman" w:hAnsi="Times New Roman"/>
                <w:sz w:val="18"/>
                <w:szCs w:val="18"/>
              </w:rPr>
            </w:pPr>
          </w:p>
          <w:p w:rsidR="003F5591" w:rsidRDefault="003F5591" w:rsidP="007A0DC3">
            <w:pPr>
              <w:spacing w:after="0" w:line="240" w:lineRule="auto"/>
              <w:jc w:val="both"/>
              <w:rPr>
                <w:rFonts w:ascii="Times New Roman" w:eastAsia="Times New Roman" w:hAnsi="Times New Roman"/>
                <w:sz w:val="18"/>
                <w:szCs w:val="18"/>
              </w:rPr>
            </w:pPr>
          </w:p>
          <w:p w:rsidR="007A0DC3" w:rsidRPr="007A0DC3" w:rsidRDefault="007A0DC3" w:rsidP="007A0DC3">
            <w:pPr>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Приложение  3</w:t>
            </w:r>
          </w:p>
          <w:p w:rsidR="007A0DC3" w:rsidRPr="007A0DC3" w:rsidRDefault="007A0DC3" w:rsidP="007A0DC3">
            <w:pPr>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к решению Думы Притобольного муниципального округа  Курганской области от 15 июня 2023 года №44 «О внесении изменений в решение</w:t>
            </w:r>
            <w:r w:rsidRPr="007A0DC3">
              <w:rPr>
                <w:rFonts w:ascii="Times New Roman" w:eastAsia="Times New Roman" w:hAnsi="Times New Roman"/>
                <w:b/>
                <w:sz w:val="18"/>
                <w:szCs w:val="18"/>
              </w:rPr>
              <w:t xml:space="preserve"> </w:t>
            </w:r>
            <w:r w:rsidRPr="007A0DC3">
              <w:rPr>
                <w:rFonts w:ascii="Times New Roman" w:eastAsia="Times New Roman" w:hAnsi="Times New Roman"/>
                <w:sz w:val="18"/>
                <w:szCs w:val="18"/>
              </w:rPr>
              <w:t>Боровлянской сельской Думы от 23 декабря 2022 года № 19</w:t>
            </w:r>
            <w:r w:rsidRPr="007A0DC3">
              <w:rPr>
                <w:rFonts w:ascii="Times New Roman" w:eastAsia="Times New Roman" w:hAnsi="Times New Roman"/>
                <w:b/>
                <w:sz w:val="18"/>
                <w:szCs w:val="18"/>
              </w:rPr>
              <w:t xml:space="preserve"> </w:t>
            </w:r>
            <w:r w:rsidRPr="007A0DC3">
              <w:rPr>
                <w:rFonts w:ascii="Times New Roman" w:eastAsia="Times New Roman" w:hAnsi="Times New Roman"/>
                <w:sz w:val="18"/>
                <w:szCs w:val="18"/>
              </w:rPr>
              <w:t xml:space="preserve"> «О  бюджете Боровлянского сельсовета на 2023 год и  плановый период  2024 и 2025 годов»</w:t>
            </w:r>
          </w:p>
          <w:p w:rsidR="007A0DC3" w:rsidRPr="007A0DC3" w:rsidRDefault="007A0DC3" w:rsidP="007A0DC3">
            <w:pPr>
              <w:spacing w:after="0" w:line="240" w:lineRule="auto"/>
              <w:rPr>
                <w:rFonts w:ascii="Times New Roman" w:eastAsia="Times New Roman" w:hAnsi="Times New Roman"/>
                <w:sz w:val="18"/>
                <w:szCs w:val="18"/>
                <w:highlight w:val="yellow"/>
              </w:rPr>
            </w:pPr>
          </w:p>
        </w:tc>
      </w:tr>
      <w:tr w:rsidR="007A0DC3" w:rsidRPr="007A0DC3" w:rsidTr="007A0DC3">
        <w:tblPrEx>
          <w:tblCellMar>
            <w:left w:w="30" w:type="dxa"/>
            <w:right w:w="30" w:type="dxa"/>
          </w:tblCellMar>
        </w:tblPrEx>
        <w:tc>
          <w:tcPr>
            <w:tcW w:w="10230" w:type="dxa"/>
            <w:gridSpan w:val="7"/>
          </w:tcPr>
          <w:p w:rsidR="007A0DC3" w:rsidRPr="007A0DC3" w:rsidRDefault="007A0DC3" w:rsidP="007A0DC3">
            <w:pPr>
              <w:autoSpaceDE w:val="0"/>
              <w:autoSpaceDN w:val="0"/>
              <w:adjustRightInd w:val="0"/>
              <w:spacing w:after="0" w:line="240" w:lineRule="auto"/>
              <w:jc w:val="center"/>
              <w:rPr>
                <w:rFonts w:ascii="Times New Roman" w:eastAsia="Times New Roman" w:hAnsi="Times New Roman"/>
                <w:b/>
                <w:bCs/>
                <w:color w:val="000000"/>
                <w:sz w:val="18"/>
                <w:szCs w:val="18"/>
              </w:rPr>
            </w:pPr>
          </w:p>
          <w:p w:rsidR="007A0DC3" w:rsidRPr="007A0DC3" w:rsidRDefault="007A0DC3" w:rsidP="007A0DC3">
            <w:pPr>
              <w:autoSpaceDE w:val="0"/>
              <w:autoSpaceDN w:val="0"/>
              <w:adjustRightInd w:val="0"/>
              <w:spacing w:after="0" w:line="240" w:lineRule="auto"/>
              <w:jc w:val="center"/>
              <w:rPr>
                <w:rFonts w:ascii="Times New Roman" w:eastAsia="Times New Roman" w:hAnsi="Times New Roman"/>
                <w:b/>
                <w:bCs/>
                <w:color w:val="000000"/>
                <w:sz w:val="18"/>
                <w:szCs w:val="18"/>
              </w:rPr>
            </w:pPr>
            <w:r w:rsidRPr="007A0DC3">
              <w:rPr>
                <w:rFonts w:ascii="Times New Roman" w:eastAsia="Times New Roman" w:hAnsi="Times New Roman"/>
                <w:b/>
                <w:bCs/>
                <w:color w:val="000000"/>
                <w:sz w:val="18"/>
                <w:szCs w:val="18"/>
              </w:rPr>
              <w:t xml:space="preserve">Распределение бюджетных ассигнований по целевым статьям (муниципальным программам и не программным направлениям деятельности), группам и подгруппам </w:t>
            </w:r>
            <w:proofErr w:type="gramStart"/>
            <w:r w:rsidRPr="007A0DC3">
              <w:rPr>
                <w:rFonts w:ascii="Times New Roman" w:eastAsia="Times New Roman" w:hAnsi="Times New Roman"/>
                <w:b/>
                <w:bCs/>
                <w:color w:val="000000"/>
                <w:sz w:val="18"/>
                <w:szCs w:val="18"/>
              </w:rPr>
              <w:t>видов расходов классификации расходов бюджета</w:t>
            </w:r>
            <w:proofErr w:type="gramEnd"/>
            <w:r w:rsidRPr="007A0DC3">
              <w:rPr>
                <w:rFonts w:ascii="Times New Roman" w:eastAsia="Times New Roman" w:hAnsi="Times New Roman"/>
                <w:b/>
                <w:bCs/>
                <w:color w:val="000000"/>
                <w:sz w:val="18"/>
                <w:szCs w:val="18"/>
              </w:rPr>
              <w:t xml:space="preserve"> Боровлянского сельсовета на 2023 год</w:t>
            </w:r>
          </w:p>
        </w:tc>
      </w:tr>
      <w:tr w:rsidR="007A0DC3" w:rsidRPr="007A0DC3" w:rsidTr="007A0DC3">
        <w:tblPrEx>
          <w:tblCellMar>
            <w:left w:w="30" w:type="dxa"/>
            <w:right w:w="30" w:type="dxa"/>
          </w:tblCellMar>
        </w:tblPrEx>
        <w:tc>
          <w:tcPr>
            <w:tcW w:w="10230" w:type="dxa"/>
            <w:gridSpan w:val="7"/>
          </w:tcPr>
          <w:p w:rsidR="007A0DC3" w:rsidRPr="007A0DC3" w:rsidRDefault="007A0DC3" w:rsidP="007A0DC3">
            <w:pPr>
              <w:autoSpaceDE w:val="0"/>
              <w:autoSpaceDN w:val="0"/>
              <w:adjustRightInd w:val="0"/>
              <w:spacing w:after="0" w:line="240" w:lineRule="auto"/>
              <w:rPr>
                <w:rFonts w:ascii="Times New Roman" w:eastAsia="Times New Roman" w:hAnsi="Times New Roman"/>
                <w:b/>
                <w:bCs/>
                <w:color w:val="000000"/>
                <w:sz w:val="18"/>
                <w:szCs w:val="18"/>
              </w:rPr>
            </w:pPr>
          </w:p>
        </w:tc>
      </w:tr>
    </w:tbl>
    <w:tbl>
      <w:tblPr>
        <w:tblpPr w:leftFromText="180" w:rightFromText="180" w:vertAnchor="text" w:horzAnchor="margin" w:tblpY="302"/>
        <w:tblW w:w="10308" w:type="dxa"/>
        <w:tblLayout w:type="fixed"/>
        <w:tblLook w:val="04A0"/>
      </w:tblPr>
      <w:tblGrid>
        <w:gridCol w:w="6348"/>
        <w:gridCol w:w="1560"/>
        <w:gridCol w:w="704"/>
        <w:gridCol w:w="1696"/>
      </w:tblGrid>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color w:val="000000"/>
                <w:sz w:val="18"/>
                <w:szCs w:val="18"/>
              </w:rPr>
            </w:pPr>
            <w:r w:rsidRPr="007A0DC3">
              <w:rPr>
                <w:rFonts w:ascii="Times New Roman" w:eastAsia="Times New Roman" w:hAnsi="Times New Roman"/>
                <w:b/>
                <w:bCs/>
                <w:color w:val="000000"/>
                <w:sz w:val="18"/>
                <w:szCs w:val="18"/>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color w:val="000000"/>
                <w:sz w:val="18"/>
                <w:szCs w:val="18"/>
              </w:rPr>
            </w:pPr>
            <w:r w:rsidRPr="007A0DC3">
              <w:rPr>
                <w:rFonts w:ascii="Times New Roman" w:eastAsia="Times New Roman" w:hAnsi="Times New Roman"/>
                <w:b/>
                <w:bCs/>
                <w:color w:val="000000"/>
                <w:sz w:val="18"/>
                <w:szCs w:val="18"/>
              </w:rPr>
              <w:t>ЦСР</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color w:val="000000"/>
                <w:sz w:val="18"/>
                <w:szCs w:val="18"/>
              </w:rPr>
            </w:pPr>
            <w:r w:rsidRPr="007A0DC3">
              <w:rPr>
                <w:rFonts w:ascii="Times New Roman" w:eastAsia="Times New Roman" w:hAnsi="Times New Roman"/>
                <w:b/>
                <w:bCs/>
                <w:color w:val="000000"/>
                <w:sz w:val="18"/>
                <w:szCs w:val="18"/>
              </w:rPr>
              <w:t>ВР</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color w:val="000000"/>
                <w:sz w:val="18"/>
                <w:szCs w:val="18"/>
              </w:rPr>
            </w:pPr>
            <w:r w:rsidRPr="007A0DC3">
              <w:rPr>
                <w:rFonts w:ascii="Times New Roman" w:eastAsia="Times New Roman" w:hAnsi="Times New Roman"/>
                <w:b/>
                <w:bCs/>
                <w:color w:val="000000"/>
                <w:sz w:val="18"/>
                <w:szCs w:val="18"/>
              </w:rPr>
              <w:t>Сумма (рублей)</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tcPr>
          <w:p w:rsidR="007A0DC3" w:rsidRPr="007A0DC3" w:rsidRDefault="007A0DC3" w:rsidP="007A0DC3">
            <w:pPr>
              <w:spacing w:after="0" w:line="240" w:lineRule="auto"/>
              <w:rPr>
                <w:rFonts w:ascii="Times New Roman" w:eastAsia="Times New Roman" w:hAnsi="Times New Roman"/>
                <w:b/>
                <w:bCs/>
                <w:sz w:val="18"/>
                <w:szCs w:val="18"/>
              </w:rPr>
            </w:pPr>
            <w:r w:rsidRPr="007A0DC3">
              <w:rPr>
                <w:rFonts w:ascii="Times New Roman" w:eastAsia="Times New Roman" w:hAnsi="Times New Roman"/>
                <w:b/>
                <w:bCs/>
                <w:sz w:val="18"/>
                <w:szCs w:val="18"/>
              </w:rPr>
              <w:t xml:space="preserve">Муниципальная программа "Развитие жилищно-коммунального хозяйства и благоустройство территории Боровлянского сельсовета " </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01 0 0000000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12883,4</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
                <w:i/>
                <w:sz w:val="18"/>
                <w:szCs w:val="18"/>
              </w:rPr>
            </w:pPr>
            <w:r w:rsidRPr="007A0DC3">
              <w:rPr>
                <w:rFonts w:ascii="Times New Roman" w:eastAsia="Times New Roman" w:hAnsi="Times New Roman"/>
                <w:b/>
                <w:bCs/>
                <w:i/>
                <w:sz w:val="18"/>
                <w:szCs w:val="18"/>
              </w:rPr>
              <w:t>Расходы, за счет дотации 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sz w:val="18"/>
                <w:szCs w:val="18"/>
              </w:rPr>
            </w:pPr>
            <w:r w:rsidRPr="007A0DC3">
              <w:rPr>
                <w:rFonts w:ascii="Times New Roman" w:eastAsia="Times New Roman" w:hAnsi="Times New Roman"/>
                <w:b/>
                <w:bCs/>
                <w:i/>
                <w:sz w:val="18"/>
                <w:szCs w:val="18"/>
              </w:rPr>
              <w:t>01 0 0183700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Уплата налогов на имущество организаций и земельного налога</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rPr>
              <w:t>01 0 0183700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Cs/>
                <w:sz w:val="18"/>
                <w:szCs w:val="18"/>
              </w:rPr>
            </w:pPr>
            <w:r w:rsidRPr="007A0DC3">
              <w:rPr>
                <w:rFonts w:ascii="Times New Roman" w:eastAsia="Times New Roman" w:hAnsi="Times New Roman"/>
                <w:bCs/>
                <w:sz w:val="18"/>
                <w:szCs w:val="18"/>
              </w:rPr>
              <w:t>851</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Cs/>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Расходы на жилищное хозяйство</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01 0 0187000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55,0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01 0 0187000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55,0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Расходы на коммунальное хозяйство</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01 0 0287100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289,0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01 0 0287100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50,0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Коммунальные услуги</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01 0 0287100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247</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224,0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Уплата прочих налогов, сборов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01 0 0287100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852</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15,0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Расходы за счет муниципального дорожного фонда</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01 0 0387200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13739,6</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01 0 0387200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3352,2</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Уличное освещение</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01 0 0387200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01 0 0387200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247</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64,0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Ремонт дорог</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01 0 03</w:t>
            </w:r>
            <w:r w:rsidRPr="007A0DC3">
              <w:rPr>
                <w:rFonts w:ascii="Times New Roman" w:eastAsia="Times New Roman" w:hAnsi="Times New Roman"/>
                <w:b/>
                <w:bCs/>
                <w:i/>
                <w:iCs/>
                <w:sz w:val="18"/>
                <w:szCs w:val="18"/>
                <w:lang w:val="en-US"/>
              </w:rPr>
              <w:t>S</w:t>
            </w:r>
            <w:r w:rsidRPr="007A0DC3">
              <w:rPr>
                <w:rFonts w:ascii="Times New Roman" w:eastAsia="Times New Roman" w:hAnsi="Times New Roman"/>
                <w:b/>
                <w:bCs/>
                <w:i/>
                <w:iCs/>
                <w:sz w:val="18"/>
                <w:szCs w:val="18"/>
              </w:rPr>
              <w:t>5030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b/>
                <w:bCs/>
                <w:i/>
                <w:iCs/>
                <w:sz w:val="18"/>
                <w:szCs w:val="18"/>
              </w:rPr>
              <w:t>01 0 03</w:t>
            </w:r>
            <w:r w:rsidRPr="007A0DC3">
              <w:rPr>
                <w:rFonts w:ascii="Times New Roman" w:eastAsia="Times New Roman" w:hAnsi="Times New Roman"/>
                <w:b/>
                <w:bCs/>
                <w:i/>
                <w:iCs/>
                <w:sz w:val="18"/>
                <w:szCs w:val="18"/>
                <w:lang w:val="en-US"/>
              </w:rPr>
              <w:t>S</w:t>
            </w:r>
            <w:r w:rsidRPr="007A0DC3">
              <w:rPr>
                <w:rFonts w:ascii="Times New Roman" w:eastAsia="Times New Roman" w:hAnsi="Times New Roman"/>
                <w:b/>
                <w:bCs/>
                <w:i/>
                <w:iCs/>
                <w:sz w:val="18"/>
                <w:szCs w:val="18"/>
              </w:rPr>
              <w:t>5030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10323,4</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Содержание территории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01 0 068750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 xml:space="preserve">       52,0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01 0 068750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         45,0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Уплата прочих налогов, сборов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01 0 068750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852</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7,0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Программа Администрации Боровлянского сельсовета «Культура Боровлянского сельсовета»</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02 0 0000000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1207,6</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Организация  и материально-техническое  обеспечение деятельности в сфере культуры</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02 5 0000000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1207,6</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Cs/>
                <w:color w:val="000000"/>
                <w:sz w:val="18"/>
                <w:szCs w:val="18"/>
              </w:rPr>
            </w:pPr>
            <w:r w:rsidRPr="007A0DC3">
              <w:rPr>
                <w:rFonts w:ascii="Times New Roman" w:eastAsia="Times New Roman" w:hAnsi="Times New Roman"/>
                <w:b/>
                <w:bCs/>
                <w:i/>
                <w:sz w:val="18"/>
                <w:szCs w:val="18"/>
              </w:rPr>
              <w:t>Расходы за счет 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b/>
                <w:i/>
                <w:sz w:val="18"/>
                <w:szCs w:val="18"/>
              </w:rPr>
              <w:t>02 5 0183600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325,5</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lastRenderedPageBreak/>
              <w:t>Фонд оплаты труда казенных учреждений</w:t>
            </w:r>
          </w:p>
        </w:tc>
        <w:tc>
          <w:tcPr>
            <w:tcW w:w="1560" w:type="dxa"/>
            <w:tcBorders>
              <w:top w:val="single" w:sz="4" w:space="0" w:color="auto"/>
              <w:left w:val="nil"/>
              <w:bottom w:val="single" w:sz="4" w:space="0" w:color="auto"/>
              <w:right w:val="single" w:sz="4" w:space="0" w:color="auto"/>
            </w:tcBorders>
            <w:shd w:val="clear" w:color="auto" w:fill="auto"/>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02 5 0183600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111</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250,0</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560" w:type="dxa"/>
            <w:tcBorders>
              <w:top w:val="single" w:sz="4" w:space="0" w:color="auto"/>
              <w:left w:val="nil"/>
              <w:bottom w:val="single" w:sz="4" w:space="0" w:color="auto"/>
              <w:right w:val="single" w:sz="4" w:space="0" w:color="auto"/>
            </w:tcBorders>
            <w:shd w:val="clear" w:color="auto" w:fill="auto"/>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02 5 0183600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119</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75,5</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Cs/>
                <w:color w:val="000000"/>
                <w:sz w:val="18"/>
                <w:szCs w:val="18"/>
              </w:rPr>
            </w:pPr>
            <w:r w:rsidRPr="007A0DC3">
              <w:rPr>
                <w:rFonts w:ascii="Times New Roman" w:eastAsia="Times New Roman" w:hAnsi="Times New Roman"/>
                <w:b/>
                <w:bCs/>
                <w:i/>
                <w:sz w:val="18"/>
                <w:szCs w:val="18"/>
              </w:rPr>
              <w:t>Расходы, за счет дотации на поддержку мер по обеспечению сбалансированности бюджетов</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02 5 0183700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525,1</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Фонд оплаты труда казенных учреждений</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i/>
                <w:sz w:val="18"/>
                <w:szCs w:val="18"/>
              </w:rPr>
              <w:t>02 5 0183700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400,0</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i/>
                <w:sz w:val="18"/>
                <w:szCs w:val="18"/>
              </w:rPr>
              <w:t>02 5 0183700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125,1</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Организация  и материально-техническое  обеспечение деятельности в сфере культуры</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02 5 0188500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357,0</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Фонд оплаты труда казенных учреждений</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i/>
                <w:sz w:val="18"/>
                <w:szCs w:val="18"/>
              </w:rPr>
              <w:t>02 5 0188500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100,0</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i/>
                <w:sz w:val="18"/>
                <w:szCs w:val="18"/>
              </w:rPr>
              <w:t>02 5 0188500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33,8</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Закупка товаров, работ, услуг в сфере информационно-коммуникационных технологий</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02 5 0188500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242</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6,0</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02 5 0188500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155,0</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Оплата коммунальных услуг для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02 5 0188500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247</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62,2</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sz w:val="18"/>
                <w:szCs w:val="18"/>
              </w:rPr>
            </w:pPr>
            <w:r w:rsidRPr="007A0DC3">
              <w:rPr>
                <w:rFonts w:ascii="Times New Roman" w:eastAsia="Times New Roman" w:hAnsi="Times New Roman"/>
                <w:b/>
                <w:bCs/>
                <w:sz w:val="18"/>
                <w:szCs w:val="18"/>
              </w:rPr>
              <w:t>Муниципальная программа Администрации Боровлянского сельсовета "Пожарная безопасность Боровлянского сельсовета"</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03 0 0000000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2639,3</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
                <w:bCs/>
                <w:i/>
                <w:sz w:val="18"/>
                <w:szCs w:val="18"/>
              </w:rPr>
            </w:pPr>
            <w:r w:rsidRPr="007A0DC3">
              <w:rPr>
                <w:rFonts w:ascii="Times New Roman" w:eastAsia="Times New Roman" w:hAnsi="Times New Roman"/>
                <w:b/>
                <w:bCs/>
                <w:i/>
                <w:sz w:val="18"/>
                <w:szCs w:val="18"/>
              </w:rPr>
              <w:t>Расходы за счет 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03 001 83600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b/>
                <w:bCs/>
                <w:i/>
                <w:iCs/>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tabs>
                <w:tab w:val="left" w:pos="3603"/>
              </w:tabs>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323,8</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03 0 0183600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highlight w:val="yellow"/>
              </w:rPr>
            </w:pPr>
            <w:r w:rsidRPr="007A0DC3">
              <w:rPr>
                <w:rFonts w:ascii="Times New Roman" w:eastAsia="Times New Roman" w:hAnsi="Times New Roman"/>
                <w:sz w:val="18"/>
                <w:szCs w:val="18"/>
              </w:rPr>
              <w:t>248,7</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03 0 0183600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75,1</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
                <w:i/>
                <w:sz w:val="18"/>
                <w:szCs w:val="18"/>
              </w:rPr>
            </w:pPr>
            <w:r w:rsidRPr="007A0DC3">
              <w:rPr>
                <w:rFonts w:ascii="Times New Roman" w:eastAsia="Times New Roman" w:hAnsi="Times New Roman"/>
                <w:b/>
                <w:bCs/>
                <w:i/>
                <w:sz w:val="18"/>
                <w:szCs w:val="18"/>
              </w:rPr>
              <w:t>Расходы, за счет дотации 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03 0 0183700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1981,9</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03 0 0183700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1520,0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03 0 0183700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461,9</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i/>
                <w:sz w:val="18"/>
                <w:szCs w:val="18"/>
              </w:rPr>
            </w:pPr>
            <w:r w:rsidRPr="007A0DC3">
              <w:rPr>
                <w:rFonts w:ascii="Times New Roman" w:eastAsia="Times New Roman" w:hAnsi="Times New Roman"/>
                <w:b/>
                <w:i/>
                <w:sz w:val="18"/>
                <w:szCs w:val="18"/>
              </w:rPr>
              <w:t xml:space="preserve">Укрепление материальной </w:t>
            </w:r>
            <w:proofErr w:type="gramStart"/>
            <w:r w:rsidRPr="007A0DC3">
              <w:rPr>
                <w:rFonts w:ascii="Times New Roman" w:eastAsia="Times New Roman" w:hAnsi="Times New Roman"/>
                <w:b/>
                <w:i/>
                <w:sz w:val="18"/>
                <w:szCs w:val="18"/>
              </w:rPr>
              <w:t>базы и обеспечение социальной защищенности личного состава муниципального поста пожарной охраны</w:t>
            </w:r>
            <w:proofErr w:type="gramEnd"/>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03 00188700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333,6</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0300188700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121</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140,0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0300188700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129</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19,6</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Закупка товаров, работ, услуг в сфере информационно-коммуникационных технологий</w:t>
            </w:r>
          </w:p>
        </w:tc>
        <w:tc>
          <w:tcPr>
            <w:tcW w:w="1560" w:type="dxa"/>
            <w:tcBorders>
              <w:top w:val="nil"/>
              <w:left w:val="nil"/>
              <w:bottom w:val="single" w:sz="4" w:space="0" w:color="auto"/>
              <w:right w:val="single" w:sz="4" w:space="0" w:color="auto"/>
            </w:tcBorders>
            <w:shd w:val="clear" w:color="auto" w:fill="auto"/>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03 00188700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242</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03 00188700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157,</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Оплата коммунальных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03 00188700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247</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Не программные направления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tcPr>
          <w:p w:rsidR="007A0DC3" w:rsidRPr="007A0DC3" w:rsidRDefault="007A0DC3" w:rsidP="007A0DC3">
            <w:pPr>
              <w:spacing w:after="0" w:line="240" w:lineRule="auto"/>
              <w:rPr>
                <w:rFonts w:ascii="Times New Roman" w:eastAsia="Times New Roman" w:hAnsi="Times New Roman"/>
                <w:i/>
                <w:sz w:val="18"/>
                <w:szCs w:val="18"/>
              </w:rPr>
            </w:pPr>
            <w:r w:rsidRPr="007A0DC3">
              <w:rPr>
                <w:rFonts w:ascii="Times New Roman" w:eastAsia="Times New Roman" w:hAnsi="Times New Roman"/>
                <w:b/>
                <w:bCs/>
                <w:sz w:val="18"/>
                <w:szCs w:val="18"/>
              </w:rPr>
              <w:t>51 0 0000000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1981,7</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sz w:val="18"/>
                <w:szCs w:val="18"/>
              </w:rPr>
            </w:pPr>
            <w:r w:rsidRPr="007A0DC3">
              <w:rPr>
                <w:rFonts w:ascii="Times New Roman" w:eastAsia="Times New Roman" w:hAnsi="Times New Roman"/>
                <w:b/>
                <w:bCs/>
                <w:sz w:val="18"/>
                <w:szCs w:val="18"/>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51 1 0000000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106,0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51 1 0151180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66,0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51 1 0151180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19,9</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Закупка товаров, работ, услуг в сфере информационно-коммуникационных технологий</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51 1 0151180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242</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51 1 0151180</w:t>
            </w:r>
          </w:p>
        </w:tc>
        <w:tc>
          <w:tcPr>
            <w:tcW w:w="704"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18,1</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sz w:val="18"/>
                <w:szCs w:val="18"/>
              </w:rPr>
            </w:pPr>
            <w:r w:rsidRPr="007A0DC3">
              <w:rPr>
                <w:rFonts w:ascii="Times New Roman" w:eastAsia="Times New Roman" w:hAnsi="Times New Roman"/>
                <w:b/>
                <w:bCs/>
                <w:sz w:val="18"/>
                <w:szCs w:val="18"/>
              </w:rPr>
              <w:t>Реализация дополнительных мероприятий, направленных на снижение напряженности на рынке труда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51 2 0000000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6,1</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51 2 0187510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4,7</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51 2 0187510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1,4</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b/>
                <w:bCs/>
                <w:sz w:val="18"/>
                <w:szCs w:val="18"/>
              </w:rPr>
              <w:t>Финансовое обеспечение дополнительных мероприятий, направленных на снижение напряженности на рынке труда</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 xml:space="preserve">080 </w:t>
            </w:r>
            <w:r w:rsidRPr="007A0DC3">
              <w:rPr>
                <w:rFonts w:ascii="Times New Roman" w:eastAsia="Times New Roman" w:hAnsi="Times New Roman"/>
                <w:b/>
                <w:sz w:val="18"/>
                <w:szCs w:val="18"/>
                <w:lang w:val="en-US"/>
              </w:rPr>
              <w:t>P25300</w:t>
            </w:r>
            <w:r w:rsidRPr="007A0DC3">
              <w:rPr>
                <w:rFonts w:ascii="Times New Roman" w:eastAsia="Times New Roman" w:hAnsi="Times New Roman"/>
                <w:b/>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sz w:val="18"/>
                <w:szCs w:val="18"/>
                <w:lang w:val="en-US"/>
              </w:rPr>
            </w:pPr>
            <w:r w:rsidRPr="007A0DC3">
              <w:rPr>
                <w:rFonts w:ascii="Times New Roman" w:eastAsia="Times New Roman" w:hAnsi="Times New Roman"/>
                <w:b/>
                <w:sz w:val="18"/>
                <w:szCs w:val="18"/>
                <w:lang w:val="en-US"/>
              </w:rPr>
              <w:t>48</w:t>
            </w:r>
            <w:r w:rsidRPr="007A0DC3">
              <w:rPr>
                <w:rFonts w:ascii="Times New Roman" w:eastAsia="Times New Roman" w:hAnsi="Times New Roman"/>
                <w:b/>
                <w:sz w:val="18"/>
                <w:szCs w:val="18"/>
              </w:rPr>
              <w:t>,</w:t>
            </w:r>
            <w:r w:rsidRPr="007A0DC3">
              <w:rPr>
                <w:rFonts w:ascii="Times New Roman" w:eastAsia="Times New Roman" w:hAnsi="Times New Roman"/>
                <w:b/>
                <w:sz w:val="18"/>
                <w:szCs w:val="18"/>
                <w:lang w:val="en-US"/>
              </w:rPr>
              <w:t>6</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 xml:space="preserve">080 </w:t>
            </w:r>
            <w:r w:rsidRPr="007A0DC3">
              <w:rPr>
                <w:rFonts w:ascii="Times New Roman" w:eastAsia="Times New Roman" w:hAnsi="Times New Roman"/>
                <w:sz w:val="18"/>
                <w:szCs w:val="18"/>
                <w:lang w:val="en-US"/>
              </w:rPr>
              <w:t>P25300</w:t>
            </w:r>
            <w:r w:rsidRPr="007A0DC3">
              <w:rPr>
                <w:rFonts w:ascii="Times New Roman" w:eastAsia="Times New Roman" w:hAnsi="Times New Roman"/>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33,9</w:t>
            </w:r>
          </w:p>
        </w:tc>
      </w:tr>
      <w:tr w:rsidR="007A0DC3" w:rsidRPr="007A0DC3" w:rsidTr="007A0DC3">
        <w:tc>
          <w:tcPr>
            <w:tcW w:w="6348" w:type="dxa"/>
            <w:tcBorders>
              <w:top w:val="single" w:sz="4" w:space="0" w:color="auto"/>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 xml:space="preserve">080 </w:t>
            </w:r>
            <w:r w:rsidRPr="007A0DC3">
              <w:rPr>
                <w:rFonts w:ascii="Times New Roman" w:eastAsia="Times New Roman" w:hAnsi="Times New Roman"/>
                <w:sz w:val="18"/>
                <w:szCs w:val="18"/>
                <w:lang w:val="en-US"/>
              </w:rPr>
              <w:t>P25300</w:t>
            </w:r>
            <w:r w:rsidRPr="007A0DC3">
              <w:rPr>
                <w:rFonts w:ascii="Times New Roman" w:eastAsia="Times New Roman" w:hAnsi="Times New Roman"/>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696" w:type="dxa"/>
            <w:tcBorders>
              <w:top w:val="single" w:sz="4" w:space="0" w:color="auto"/>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lang w:val="en-US"/>
              </w:rPr>
            </w:pPr>
            <w:r w:rsidRPr="007A0DC3">
              <w:rPr>
                <w:rFonts w:ascii="Times New Roman" w:eastAsia="Times New Roman" w:hAnsi="Times New Roman"/>
                <w:sz w:val="18"/>
                <w:szCs w:val="18"/>
              </w:rPr>
              <w:t>14,7</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color w:val="000000"/>
                <w:sz w:val="18"/>
                <w:szCs w:val="18"/>
              </w:rPr>
            </w:pPr>
            <w:r w:rsidRPr="007A0DC3">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Боровлянского сельсовета</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iCs/>
                <w:sz w:val="18"/>
                <w:szCs w:val="18"/>
              </w:rPr>
              <w:t>51 3 0000000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1840,9</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Cs/>
                <w:iCs/>
                <w:sz w:val="18"/>
                <w:szCs w:val="18"/>
              </w:rPr>
            </w:pPr>
            <w:r w:rsidRPr="007A0DC3">
              <w:rPr>
                <w:rFonts w:ascii="Times New Roman" w:eastAsia="Times New Roman" w:hAnsi="Times New Roman"/>
                <w:bCs/>
                <w:iCs/>
                <w:sz w:val="18"/>
                <w:szCs w:val="18"/>
              </w:rPr>
              <w:t>Обеспечение деятельности Главы Боровлянского сельсовета  и аппарата администрации Боровлянского сельсовета</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51 3 0100000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
                <w:bCs/>
                <w:i/>
                <w:sz w:val="18"/>
                <w:szCs w:val="18"/>
              </w:rPr>
            </w:pPr>
            <w:r w:rsidRPr="007A0DC3">
              <w:rPr>
                <w:rFonts w:ascii="Times New Roman" w:eastAsia="Times New Roman" w:hAnsi="Times New Roman"/>
                <w:b/>
                <w:bCs/>
                <w:i/>
                <w:sz w:val="18"/>
                <w:szCs w:val="18"/>
              </w:rPr>
              <w:t>Расходы за счет 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51 3 0183600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336,3</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51 3 0183600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        260,0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Взносы по обязательному социальному страхованию на выплаты денежного </w:t>
            </w:r>
            <w:r w:rsidRPr="007A0DC3">
              <w:rPr>
                <w:rFonts w:ascii="Times New Roman" w:eastAsia="Times New Roman" w:hAnsi="Times New Roman"/>
                <w:sz w:val="18"/>
                <w:szCs w:val="18"/>
              </w:rPr>
              <w:lastRenderedPageBreak/>
              <w:t>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lastRenderedPageBreak/>
              <w:t>51 3 0183600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76,3</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
                <w:i/>
                <w:sz w:val="18"/>
                <w:szCs w:val="18"/>
              </w:rPr>
            </w:pPr>
            <w:r w:rsidRPr="007A0DC3">
              <w:rPr>
                <w:rFonts w:ascii="Times New Roman" w:eastAsia="Times New Roman" w:hAnsi="Times New Roman"/>
                <w:b/>
                <w:bCs/>
                <w:i/>
                <w:sz w:val="18"/>
                <w:szCs w:val="18"/>
              </w:rPr>
              <w:lastRenderedPageBreak/>
              <w:t>Расходы, за счет дотации 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51 3 0183700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1169,3</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51 3 0183700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898,3</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51 3 0183700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271,0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i/>
                <w:color w:val="000000"/>
                <w:sz w:val="18"/>
                <w:szCs w:val="18"/>
              </w:rPr>
            </w:pPr>
            <w:r w:rsidRPr="007A0DC3">
              <w:rPr>
                <w:rFonts w:ascii="Times New Roman" w:eastAsia="Times New Roman" w:hAnsi="Times New Roman"/>
                <w:b/>
                <w:i/>
                <w:color w:val="000000"/>
                <w:sz w:val="18"/>
                <w:szCs w:val="18"/>
              </w:rPr>
              <w:t>Глава Боровлянского сельсовета</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51 3 0188900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51 3 0188900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51 3 0188900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696"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Обеспечение деятельности аппарата администрации Боровлянского сельсовета</w:t>
            </w:r>
          </w:p>
        </w:tc>
        <w:tc>
          <w:tcPr>
            <w:tcW w:w="1560"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51 3 0189000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300,3</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51 3 0189000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121</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120,4</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51 3 0189000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129</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59,9</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Уплата прочих налогов, сборов</w:t>
            </w:r>
          </w:p>
        </w:tc>
        <w:tc>
          <w:tcPr>
            <w:tcW w:w="1560"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51 3 0189000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852</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Закупка товаров, работ, услуг в сфере информационно-коммуникационных технологий</w:t>
            </w:r>
          </w:p>
        </w:tc>
        <w:tc>
          <w:tcPr>
            <w:tcW w:w="1560" w:type="dxa"/>
            <w:tcBorders>
              <w:top w:val="nil"/>
              <w:left w:val="nil"/>
              <w:bottom w:val="single" w:sz="4" w:space="0" w:color="auto"/>
              <w:right w:val="single" w:sz="4" w:space="0" w:color="auto"/>
            </w:tcBorders>
            <w:shd w:val="clear" w:color="auto" w:fill="auto"/>
            <w:noWrap/>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51 3 0189000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242</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42,0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51 3 0189000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80,0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color w:val="000000"/>
                <w:sz w:val="18"/>
                <w:szCs w:val="18"/>
              </w:rPr>
            </w:pPr>
            <w:r w:rsidRPr="007A0DC3">
              <w:rPr>
                <w:rFonts w:ascii="Times New Roman" w:eastAsia="Times New Roman" w:hAnsi="Times New Roman"/>
                <w:b/>
                <w:bCs/>
                <w:color w:val="000000"/>
                <w:sz w:val="18"/>
                <w:szCs w:val="18"/>
              </w:rPr>
              <w:t>Резервные фонды местных администраций</w:t>
            </w:r>
          </w:p>
        </w:tc>
        <w:tc>
          <w:tcPr>
            <w:tcW w:w="1560"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color w:val="000000"/>
                <w:sz w:val="18"/>
                <w:szCs w:val="18"/>
              </w:rPr>
            </w:pPr>
            <w:r w:rsidRPr="007A0DC3">
              <w:rPr>
                <w:rFonts w:ascii="Times New Roman" w:eastAsia="Times New Roman" w:hAnsi="Times New Roman"/>
                <w:b/>
                <w:bCs/>
                <w:color w:val="000000"/>
                <w:sz w:val="18"/>
                <w:szCs w:val="18"/>
              </w:rPr>
              <w:t>51 4 0000000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3,0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color w:val="000000"/>
                <w:sz w:val="18"/>
                <w:szCs w:val="18"/>
              </w:rPr>
            </w:pPr>
            <w:r w:rsidRPr="007A0DC3">
              <w:rPr>
                <w:rFonts w:ascii="Times New Roman" w:eastAsia="Times New Roman" w:hAnsi="Times New Roman"/>
                <w:color w:val="000000"/>
                <w:sz w:val="18"/>
                <w:szCs w:val="18"/>
              </w:rPr>
              <w:t>Резервный фонд Администрации Боровлянского сельсовета</w:t>
            </w:r>
          </w:p>
        </w:tc>
        <w:tc>
          <w:tcPr>
            <w:tcW w:w="1560"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color w:val="000000"/>
                <w:sz w:val="18"/>
                <w:szCs w:val="18"/>
              </w:rPr>
            </w:pPr>
            <w:r w:rsidRPr="007A0DC3">
              <w:rPr>
                <w:rFonts w:ascii="Times New Roman" w:eastAsia="Times New Roman" w:hAnsi="Times New Roman"/>
                <w:color w:val="000000"/>
                <w:sz w:val="18"/>
                <w:szCs w:val="18"/>
              </w:rPr>
              <w:t>51 4 0189100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color w:val="000000"/>
                <w:sz w:val="18"/>
                <w:szCs w:val="18"/>
              </w:rPr>
            </w:pPr>
            <w:r w:rsidRPr="007A0DC3">
              <w:rPr>
                <w:rFonts w:ascii="Times New Roman" w:eastAsia="Times New Roman" w:hAnsi="Times New Roman"/>
                <w:sz w:val="18"/>
                <w:szCs w:val="18"/>
              </w:rPr>
              <w:t>Резервные средства (резервный фонд)</w:t>
            </w:r>
          </w:p>
        </w:tc>
        <w:tc>
          <w:tcPr>
            <w:tcW w:w="1560"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color w:val="000000"/>
                <w:sz w:val="18"/>
                <w:szCs w:val="18"/>
              </w:rPr>
            </w:pPr>
            <w:r w:rsidRPr="007A0DC3">
              <w:rPr>
                <w:rFonts w:ascii="Times New Roman" w:eastAsia="Times New Roman" w:hAnsi="Times New Roman"/>
                <w:color w:val="000000"/>
                <w:sz w:val="18"/>
                <w:szCs w:val="18"/>
              </w:rPr>
              <w:t>51 40189100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870</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color w:val="000000"/>
                <w:sz w:val="18"/>
                <w:szCs w:val="18"/>
              </w:rPr>
            </w:pPr>
            <w:r w:rsidRPr="007A0DC3">
              <w:rPr>
                <w:rFonts w:ascii="Times New Roman" w:eastAsia="Times New Roman" w:hAnsi="Times New Roman"/>
                <w:b/>
                <w:bCs/>
                <w:color w:val="000000"/>
                <w:sz w:val="18"/>
                <w:szCs w:val="18"/>
              </w:rPr>
              <w:t>Финансовое обеспечение расходных обязательств Боровлянского 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560"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51 5 0000000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color w:val="000000"/>
                <w:sz w:val="18"/>
                <w:szCs w:val="18"/>
              </w:rPr>
            </w:pPr>
            <w:r w:rsidRPr="007A0DC3">
              <w:rPr>
                <w:rFonts w:ascii="Times New Roman" w:eastAsia="Times New Roman" w:hAnsi="Times New Roman"/>
                <w:color w:val="000000"/>
                <w:sz w:val="18"/>
                <w:szCs w:val="18"/>
              </w:rPr>
              <w:t>Исполнение государственных полномочий по предоставлению мер социальной поддержки лицам, проживающим и работающим в сельской местности и в рабочих поселках (поселках городского типа)</w:t>
            </w:r>
          </w:p>
        </w:tc>
        <w:tc>
          <w:tcPr>
            <w:tcW w:w="1560" w:type="dxa"/>
            <w:tcBorders>
              <w:top w:val="nil"/>
              <w:left w:val="nil"/>
              <w:bottom w:val="single" w:sz="4" w:space="0" w:color="auto"/>
              <w:right w:val="single" w:sz="4" w:space="0" w:color="auto"/>
            </w:tcBorders>
            <w:shd w:val="clear" w:color="auto" w:fill="auto"/>
            <w:noWrap/>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bCs/>
                <w:iCs/>
                <w:sz w:val="18"/>
                <w:szCs w:val="18"/>
              </w:rPr>
              <w:t>51 5 0110970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color w:val="000000"/>
                <w:sz w:val="18"/>
                <w:szCs w:val="18"/>
              </w:rPr>
            </w:pPr>
            <w:r w:rsidRPr="007A0DC3">
              <w:rPr>
                <w:rFonts w:ascii="Times New Roman" w:eastAsia="Times New Roman" w:hAnsi="Times New Roman"/>
                <w:sz w:val="18"/>
                <w:szCs w:val="18"/>
              </w:rPr>
              <w:t>Иные выплаты персоналу казенных учреждений, за исключением фонда оплаты труда</w:t>
            </w:r>
          </w:p>
        </w:tc>
        <w:tc>
          <w:tcPr>
            <w:tcW w:w="1560" w:type="dxa"/>
            <w:tcBorders>
              <w:top w:val="nil"/>
              <w:left w:val="nil"/>
              <w:bottom w:val="single" w:sz="4" w:space="0" w:color="auto"/>
              <w:right w:val="single" w:sz="4" w:space="0" w:color="auto"/>
            </w:tcBorders>
            <w:shd w:val="clear" w:color="auto" w:fill="auto"/>
            <w:noWrap/>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bCs/>
                <w:iCs/>
                <w:sz w:val="18"/>
                <w:szCs w:val="18"/>
              </w:rPr>
              <w:t>51 5 0110970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112</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Cs/>
                <w:iCs/>
                <w:sz w:val="18"/>
                <w:szCs w:val="18"/>
              </w:rPr>
            </w:pPr>
            <w:r w:rsidRPr="007A0DC3">
              <w:rPr>
                <w:rFonts w:ascii="Times New Roman" w:eastAsia="Times New Roman" w:hAnsi="Times New Roman"/>
                <w:bCs/>
                <w:iCs/>
                <w:sz w:val="18"/>
                <w:szCs w:val="18"/>
              </w:rPr>
              <w:t>Пособия, компенсации и иные социальные выплаты гражданам, кроме публичных нормативных обязательств</w:t>
            </w:r>
          </w:p>
        </w:tc>
        <w:tc>
          <w:tcPr>
            <w:tcW w:w="1560"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51 5 0110970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321</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bCs/>
                <w:iCs/>
                <w:sz w:val="18"/>
                <w:szCs w:val="18"/>
              </w:rPr>
            </w:pPr>
            <w:r w:rsidRPr="007A0DC3">
              <w:rPr>
                <w:rFonts w:ascii="Times New Roman" w:eastAsia="Times New Roman" w:hAnsi="Times New Roman"/>
                <w:b/>
                <w:sz w:val="18"/>
                <w:szCs w:val="18"/>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bCs/>
                <w:iCs/>
                <w:sz w:val="18"/>
                <w:szCs w:val="18"/>
              </w:rPr>
            </w:pPr>
            <w:r w:rsidRPr="007A0DC3">
              <w:rPr>
                <w:rFonts w:ascii="Times New Roman" w:eastAsia="Times New Roman" w:hAnsi="Times New Roman"/>
                <w:b/>
                <w:bCs/>
                <w:iCs/>
                <w:sz w:val="18"/>
                <w:szCs w:val="18"/>
              </w:rPr>
              <w:t>51 6 0185800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244</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5,0</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Расходы за счет субвенции на осуществление отдельных государственных полномочий в сфере определения перечня должностных лиц, уполномоченных составлять протокола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noWrap/>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51 8 0116100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0,022</w:t>
            </w: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Закупка товаров, работ т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51 8 0116100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200</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6348" w:type="dxa"/>
            <w:tcBorders>
              <w:top w:val="nil"/>
              <w:left w:val="single" w:sz="4" w:space="0" w:color="auto"/>
              <w:bottom w:val="single" w:sz="4" w:space="0" w:color="auto"/>
              <w:right w:val="single" w:sz="4" w:space="0" w:color="auto"/>
            </w:tcBorders>
            <w:shd w:val="clear" w:color="auto" w:fill="auto"/>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51 8 0116100</w:t>
            </w:r>
          </w:p>
        </w:tc>
        <w:tc>
          <w:tcPr>
            <w:tcW w:w="704" w:type="dxa"/>
            <w:tcBorders>
              <w:top w:val="nil"/>
              <w:left w:val="nil"/>
              <w:bottom w:val="single" w:sz="4"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696" w:type="dxa"/>
            <w:tcBorders>
              <w:top w:val="nil"/>
              <w:left w:val="nil"/>
              <w:bottom w:val="single" w:sz="4" w:space="0" w:color="auto"/>
              <w:right w:val="single" w:sz="4" w:space="0" w:color="auto"/>
            </w:tcBorders>
            <w:shd w:val="clear" w:color="auto" w:fill="auto"/>
            <w:noWrap/>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0,022</w:t>
            </w:r>
          </w:p>
        </w:tc>
      </w:tr>
      <w:tr w:rsidR="007A0DC3" w:rsidRPr="007A0DC3" w:rsidTr="007A0DC3">
        <w:tc>
          <w:tcPr>
            <w:tcW w:w="6348" w:type="dxa"/>
            <w:tcBorders>
              <w:top w:val="single" w:sz="8" w:space="0" w:color="auto"/>
              <w:left w:val="single" w:sz="8" w:space="0" w:color="auto"/>
              <w:bottom w:val="single" w:sz="8" w:space="0" w:color="auto"/>
              <w:right w:val="single" w:sz="4" w:space="0" w:color="auto"/>
            </w:tcBorders>
            <w:shd w:val="clear" w:color="auto" w:fill="auto"/>
            <w:noWrap/>
            <w:vAlign w:val="bottom"/>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Итого</w:t>
            </w:r>
          </w:p>
        </w:tc>
        <w:tc>
          <w:tcPr>
            <w:tcW w:w="1560" w:type="dxa"/>
            <w:tcBorders>
              <w:top w:val="single" w:sz="8" w:space="0" w:color="auto"/>
              <w:left w:val="nil"/>
              <w:bottom w:val="single" w:sz="8"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704" w:type="dxa"/>
            <w:tcBorders>
              <w:top w:val="single" w:sz="8" w:space="0" w:color="auto"/>
              <w:left w:val="nil"/>
              <w:bottom w:val="single" w:sz="8" w:space="0" w:color="auto"/>
              <w:right w:val="single" w:sz="4"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696" w:type="dxa"/>
            <w:tcBorders>
              <w:top w:val="single" w:sz="8" w:space="0" w:color="auto"/>
              <w:left w:val="nil"/>
              <w:bottom w:val="single" w:sz="8" w:space="0" w:color="auto"/>
              <w:right w:val="single" w:sz="8" w:space="0" w:color="auto"/>
            </w:tcBorders>
            <w:shd w:val="clear" w:color="auto" w:fill="auto"/>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19900,4</w:t>
            </w:r>
          </w:p>
        </w:tc>
      </w:tr>
    </w:tbl>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7A0DC3" w:rsidRPr="007A0DC3" w:rsidRDefault="007A0DC3" w:rsidP="007A0DC3">
      <w:pPr>
        <w:spacing w:after="0" w:line="240" w:lineRule="auto"/>
        <w:ind w:left="720" w:hanging="720"/>
        <w:jc w:val="both"/>
        <w:rPr>
          <w:rFonts w:ascii="Times New Roman" w:eastAsia="Times New Roman" w:hAnsi="Times New Roman"/>
          <w:sz w:val="18"/>
          <w:szCs w:val="18"/>
        </w:rPr>
      </w:pPr>
    </w:p>
    <w:tbl>
      <w:tblPr>
        <w:tblW w:w="10181" w:type="dxa"/>
        <w:tblLayout w:type="fixed"/>
        <w:tblCellMar>
          <w:left w:w="30" w:type="dxa"/>
          <w:right w:w="30" w:type="dxa"/>
        </w:tblCellMar>
        <w:tblLook w:val="04A0"/>
      </w:tblPr>
      <w:tblGrid>
        <w:gridCol w:w="5670"/>
        <w:gridCol w:w="4511"/>
      </w:tblGrid>
      <w:tr w:rsidR="007A0DC3" w:rsidRPr="007A0DC3" w:rsidTr="007A0DC3">
        <w:trPr>
          <w:trHeight w:val="787"/>
        </w:trPr>
        <w:tc>
          <w:tcPr>
            <w:tcW w:w="5670" w:type="dxa"/>
          </w:tcPr>
          <w:p w:rsidR="007A0DC3" w:rsidRPr="007A0DC3" w:rsidRDefault="007A0DC3" w:rsidP="007A0DC3">
            <w:pPr>
              <w:spacing w:after="0" w:line="240" w:lineRule="auto"/>
              <w:jc w:val="both"/>
              <w:rPr>
                <w:rFonts w:ascii="Times New Roman" w:eastAsia="Times New Roman" w:hAnsi="Times New Roman"/>
                <w:color w:val="0000FF"/>
                <w:sz w:val="18"/>
                <w:szCs w:val="18"/>
                <w:highlight w:val="yellow"/>
              </w:rPr>
            </w:pPr>
          </w:p>
        </w:tc>
        <w:tc>
          <w:tcPr>
            <w:tcW w:w="4511" w:type="dxa"/>
          </w:tcPr>
          <w:p w:rsidR="003F5591" w:rsidRDefault="003F5591" w:rsidP="007A0DC3">
            <w:pPr>
              <w:spacing w:after="0" w:line="240" w:lineRule="auto"/>
              <w:jc w:val="both"/>
              <w:rPr>
                <w:rFonts w:ascii="Times New Roman" w:eastAsia="Times New Roman" w:hAnsi="Times New Roman"/>
                <w:sz w:val="18"/>
                <w:szCs w:val="18"/>
              </w:rPr>
            </w:pPr>
          </w:p>
          <w:p w:rsidR="003F5591" w:rsidRDefault="003F5591" w:rsidP="007A0DC3">
            <w:pPr>
              <w:spacing w:after="0" w:line="240" w:lineRule="auto"/>
              <w:jc w:val="both"/>
              <w:rPr>
                <w:rFonts w:ascii="Times New Roman" w:eastAsia="Times New Roman" w:hAnsi="Times New Roman"/>
                <w:sz w:val="18"/>
                <w:szCs w:val="18"/>
              </w:rPr>
            </w:pPr>
          </w:p>
          <w:p w:rsidR="007A0DC3" w:rsidRPr="007A0DC3" w:rsidRDefault="007A0DC3" w:rsidP="007A0DC3">
            <w:pPr>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Приложение  4</w:t>
            </w:r>
          </w:p>
          <w:p w:rsidR="007A0DC3" w:rsidRPr="007A0DC3" w:rsidRDefault="007A0DC3" w:rsidP="007A0DC3">
            <w:pPr>
              <w:spacing w:after="0" w:line="240" w:lineRule="auto"/>
              <w:jc w:val="both"/>
              <w:rPr>
                <w:rFonts w:ascii="Times New Roman" w:eastAsia="Times New Roman" w:hAnsi="Times New Roman"/>
                <w:sz w:val="18"/>
                <w:szCs w:val="18"/>
              </w:rPr>
            </w:pPr>
            <w:r w:rsidRPr="007A0DC3">
              <w:rPr>
                <w:rFonts w:ascii="Times New Roman" w:eastAsia="Times New Roman" w:hAnsi="Times New Roman"/>
                <w:sz w:val="18"/>
                <w:szCs w:val="18"/>
              </w:rPr>
              <w:t>к решению Думы Притобольного муниципального округа  Курганской области от 15 июня 2023 года №44 «О внесении изменений в решение</w:t>
            </w:r>
            <w:r w:rsidRPr="007A0DC3">
              <w:rPr>
                <w:rFonts w:ascii="Times New Roman" w:eastAsia="Times New Roman" w:hAnsi="Times New Roman"/>
                <w:b/>
                <w:sz w:val="18"/>
                <w:szCs w:val="18"/>
              </w:rPr>
              <w:t xml:space="preserve"> </w:t>
            </w:r>
            <w:r w:rsidRPr="007A0DC3">
              <w:rPr>
                <w:rFonts w:ascii="Times New Roman" w:eastAsia="Times New Roman" w:hAnsi="Times New Roman"/>
                <w:sz w:val="18"/>
                <w:szCs w:val="18"/>
              </w:rPr>
              <w:t>Боровлянской сельской Думы от 23 декабря 2022 года № 19</w:t>
            </w:r>
            <w:r w:rsidRPr="007A0DC3">
              <w:rPr>
                <w:rFonts w:ascii="Times New Roman" w:eastAsia="Times New Roman" w:hAnsi="Times New Roman"/>
                <w:b/>
                <w:sz w:val="18"/>
                <w:szCs w:val="18"/>
              </w:rPr>
              <w:t xml:space="preserve"> </w:t>
            </w:r>
            <w:r w:rsidRPr="007A0DC3">
              <w:rPr>
                <w:rFonts w:ascii="Times New Roman" w:eastAsia="Times New Roman" w:hAnsi="Times New Roman"/>
                <w:sz w:val="18"/>
                <w:szCs w:val="18"/>
              </w:rPr>
              <w:t xml:space="preserve"> «О  бюджете Боровлянского сельсовета на 2023 год и  плановый период  2024 и 2025 годов»</w:t>
            </w:r>
          </w:p>
          <w:p w:rsidR="007A0DC3" w:rsidRPr="007A0DC3" w:rsidRDefault="007A0DC3" w:rsidP="007A0DC3">
            <w:pPr>
              <w:spacing w:after="0" w:line="240" w:lineRule="auto"/>
              <w:rPr>
                <w:rFonts w:ascii="Times New Roman" w:eastAsia="Times New Roman" w:hAnsi="Times New Roman"/>
                <w:color w:val="0000FF"/>
                <w:sz w:val="18"/>
                <w:szCs w:val="18"/>
              </w:rPr>
            </w:pPr>
          </w:p>
        </w:tc>
      </w:tr>
    </w:tbl>
    <w:p w:rsidR="007A0DC3" w:rsidRDefault="007A0DC3" w:rsidP="007A0DC3">
      <w:pPr>
        <w:spacing w:after="0" w:line="240" w:lineRule="auto"/>
        <w:jc w:val="center"/>
        <w:rPr>
          <w:rFonts w:ascii="Times New Roman" w:eastAsia="Times New Roman" w:hAnsi="Times New Roman"/>
          <w:b/>
          <w:sz w:val="18"/>
          <w:szCs w:val="18"/>
        </w:rPr>
      </w:pPr>
      <w:bookmarkStart w:id="7" w:name="OLE_LINK101"/>
      <w:bookmarkStart w:id="8" w:name="OLE_LINK91"/>
    </w:p>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 xml:space="preserve">Ведомственная структура расходов </w:t>
      </w:r>
      <w:bookmarkEnd w:id="7"/>
      <w:bookmarkEnd w:id="8"/>
      <w:r w:rsidRPr="007A0DC3">
        <w:rPr>
          <w:rFonts w:ascii="Times New Roman" w:eastAsia="Times New Roman" w:hAnsi="Times New Roman"/>
          <w:b/>
          <w:sz w:val="18"/>
          <w:szCs w:val="18"/>
        </w:rPr>
        <w:t xml:space="preserve"> бюджета  Боровлянского сельсовета на 2023 год</w:t>
      </w:r>
    </w:p>
    <w:p w:rsidR="007A0DC3" w:rsidRPr="007A0DC3" w:rsidRDefault="007A0DC3" w:rsidP="007A0DC3">
      <w:pPr>
        <w:spacing w:after="0" w:line="240" w:lineRule="auto"/>
        <w:jc w:val="center"/>
        <w:rPr>
          <w:rFonts w:ascii="Times New Roman" w:eastAsia="Times New Roman" w:hAnsi="Times New Roman"/>
          <w:b/>
          <w:sz w:val="18"/>
          <w:szCs w:val="18"/>
        </w:rPr>
      </w:pPr>
    </w:p>
    <w:p w:rsidR="007A0DC3" w:rsidRPr="007A0DC3" w:rsidRDefault="007A0DC3" w:rsidP="003F5591">
      <w:pPr>
        <w:spacing w:after="0" w:line="240" w:lineRule="auto"/>
        <w:jc w:val="right"/>
        <w:rPr>
          <w:rFonts w:ascii="Times New Roman" w:eastAsia="Times New Roman" w:hAnsi="Times New Roman"/>
          <w:sz w:val="18"/>
          <w:szCs w:val="18"/>
        </w:rPr>
      </w:pPr>
      <w:r w:rsidRPr="007A0DC3">
        <w:rPr>
          <w:rFonts w:ascii="Times New Roman" w:eastAsia="Times New Roman" w:hAnsi="Times New Roman"/>
          <w:sz w:val="18"/>
          <w:szCs w:val="18"/>
        </w:rPr>
        <w:tab/>
        <w:t xml:space="preserve">                                                                                                                             </w:t>
      </w:r>
      <w:r w:rsidRPr="007A0DC3">
        <w:rPr>
          <w:rFonts w:ascii="Times New Roman" w:eastAsia="Times New Roman" w:hAnsi="Times New Roman"/>
          <w:sz w:val="18"/>
          <w:szCs w:val="18"/>
        </w:rPr>
        <w:tab/>
        <w:t>(тыс. рублей)</w:t>
      </w:r>
    </w:p>
    <w:tbl>
      <w:tblPr>
        <w:tblW w:w="10206" w:type="dxa"/>
        <w:tblInd w:w="55" w:type="dxa"/>
        <w:tblLayout w:type="fixed"/>
        <w:tblCellMar>
          <w:left w:w="10" w:type="dxa"/>
          <w:right w:w="10" w:type="dxa"/>
        </w:tblCellMar>
        <w:tblLook w:val="04A0"/>
      </w:tblPr>
      <w:tblGrid>
        <w:gridCol w:w="5040"/>
        <w:gridCol w:w="725"/>
        <w:gridCol w:w="1020"/>
        <w:gridCol w:w="1255"/>
        <w:gridCol w:w="749"/>
        <w:gridCol w:w="1417"/>
      </w:tblGrid>
      <w:tr w:rsidR="007A0DC3" w:rsidRPr="007A0DC3" w:rsidTr="007A0DC3">
        <w:tc>
          <w:tcPr>
            <w:tcW w:w="5040"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Наименование</w:t>
            </w:r>
          </w:p>
        </w:tc>
        <w:tc>
          <w:tcPr>
            <w:tcW w:w="72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Глава</w:t>
            </w:r>
          </w:p>
        </w:tc>
        <w:tc>
          <w:tcPr>
            <w:tcW w:w="1020"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Рз</w:t>
            </w:r>
            <w:proofErr w:type="gramStart"/>
            <w:r w:rsidRPr="007A0DC3">
              <w:rPr>
                <w:rFonts w:ascii="Times New Roman" w:eastAsia="Times New Roman" w:hAnsi="Times New Roman"/>
                <w:sz w:val="18"/>
                <w:szCs w:val="18"/>
              </w:rPr>
              <w:t>,П</w:t>
            </w:r>
            <w:proofErr w:type="gramEnd"/>
            <w:r w:rsidRPr="007A0DC3">
              <w:rPr>
                <w:rFonts w:ascii="Times New Roman" w:eastAsia="Times New Roman" w:hAnsi="Times New Roman"/>
                <w:sz w:val="18"/>
                <w:szCs w:val="18"/>
              </w:rPr>
              <w:t>р</w:t>
            </w:r>
          </w:p>
        </w:tc>
        <w:tc>
          <w:tcPr>
            <w:tcW w:w="125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ЦСР</w:t>
            </w:r>
          </w:p>
        </w:tc>
        <w:tc>
          <w:tcPr>
            <w:tcW w:w="749"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ВР</w:t>
            </w:r>
          </w:p>
        </w:tc>
        <w:tc>
          <w:tcPr>
            <w:tcW w:w="141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Сумма</w:t>
            </w:r>
          </w:p>
        </w:tc>
      </w:tr>
      <w:tr w:rsidR="007A0DC3" w:rsidRPr="007A0DC3" w:rsidTr="007A0DC3">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Общегосударственные вопросы</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099</w:t>
            </w:r>
          </w:p>
        </w:tc>
        <w:tc>
          <w:tcPr>
            <w:tcW w:w="10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0100</w:t>
            </w:r>
          </w:p>
        </w:tc>
        <w:tc>
          <w:tcPr>
            <w:tcW w:w="125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74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14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1820,9</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i/>
                <w:sz w:val="18"/>
                <w:szCs w:val="18"/>
              </w:rPr>
            </w:pPr>
            <w:r w:rsidRPr="007A0DC3">
              <w:rPr>
                <w:rFonts w:ascii="Times New Roman" w:eastAsia="Times New Roman" w:hAnsi="Times New Roman"/>
                <w:b/>
                <w:i/>
                <w:sz w:val="18"/>
                <w:szCs w:val="18"/>
              </w:rPr>
              <w:t>Функционирование высшего должностного лица субъекта Российской Федерации и муниципального образования</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0102</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427,4</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Руководство и управление в сфере установленных функций органов местного самоуправления Боровлянского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0102</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51 0 0000000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427,4</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Обеспечение деятельности Главы Боровлянского сельсовета  и </w:t>
            </w:r>
            <w:r w:rsidRPr="007A0DC3">
              <w:rPr>
                <w:rFonts w:ascii="Times New Roman" w:eastAsia="Times New Roman" w:hAnsi="Times New Roman"/>
                <w:sz w:val="18"/>
                <w:szCs w:val="18"/>
              </w:rPr>
              <w:lastRenderedPageBreak/>
              <w:t>аппарата администрации Боровлянского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lastRenderedPageBreak/>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0102</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51 3 0000000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427,4</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i/>
                <w:sz w:val="18"/>
                <w:szCs w:val="18"/>
              </w:rPr>
            </w:pPr>
            <w:r w:rsidRPr="007A0DC3">
              <w:rPr>
                <w:rFonts w:ascii="Times New Roman" w:eastAsia="Times New Roman" w:hAnsi="Times New Roman"/>
                <w:bCs/>
                <w:i/>
                <w:sz w:val="18"/>
                <w:szCs w:val="18"/>
              </w:rPr>
              <w:lastRenderedPageBreak/>
              <w:t>Расходы за счет дотации на выравнивание бюджетной обеспеченности</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0102</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51301 83600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130,2</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0102</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51301 83600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100,0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0102</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51301 83600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30,2</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i/>
                <w:sz w:val="18"/>
                <w:szCs w:val="18"/>
              </w:rPr>
            </w:pPr>
            <w:r w:rsidRPr="007A0DC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0102</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51301 83700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297,2</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0102</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r w:rsidRPr="007A0DC3">
              <w:rPr>
                <w:rFonts w:ascii="Times New Roman" w:eastAsia="Times New Roman" w:hAnsi="Times New Roman"/>
                <w:i/>
                <w:sz w:val="18"/>
                <w:szCs w:val="18"/>
              </w:rPr>
              <w:t xml:space="preserve"> </w:t>
            </w: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51301 83700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228,3</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0102</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51301 83700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68,9</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i/>
                <w:sz w:val="18"/>
                <w:szCs w:val="18"/>
              </w:rPr>
            </w:pPr>
            <w:r w:rsidRPr="007A0DC3">
              <w:rPr>
                <w:rFonts w:ascii="Times New Roman" w:eastAsia="Times New Roman" w:hAnsi="Times New Roman"/>
                <w:b/>
                <w:i/>
                <w:sz w:val="18"/>
                <w:szCs w:val="18"/>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1385,6</w:t>
            </w:r>
          </w:p>
        </w:tc>
      </w:tr>
      <w:tr w:rsidR="007A0DC3" w:rsidRPr="007A0DC3" w:rsidTr="007A0DC3">
        <w:tc>
          <w:tcPr>
            <w:tcW w:w="5040" w:type="dxa"/>
            <w:tcBorders>
              <w:left w:val="single" w:sz="2" w:space="0" w:color="000000"/>
              <w:bottom w:val="single" w:sz="4" w:space="0" w:color="auto"/>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i/>
                <w:sz w:val="18"/>
                <w:szCs w:val="18"/>
              </w:rPr>
            </w:pPr>
            <w:r w:rsidRPr="007A0DC3">
              <w:rPr>
                <w:rFonts w:ascii="Times New Roman" w:eastAsia="Times New Roman" w:hAnsi="Times New Roman"/>
                <w:i/>
                <w:sz w:val="18"/>
                <w:szCs w:val="18"/>
              </w:rPr>
              <w:t> Руководство и управление в сфере установленных функций органов местного самоуправления Боровлянского сельсовета</w:t>
            </w:r>
          </w:p>
        </w:tc>
        <w:tc>
          <w:tcPr>
            <w:tcW w:w="725" w:type="dxa"/>
            <w:tcBorders>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0104</w:t>
            </w:r>
          </w:p>
        </w:tc>
        <w:tc>
          <w:tcPr>
            <w:tcW w:w="1255" w:type="dxa"/>
            <w:tcBorders>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5100 0 00000</w:t>
            </w:r>
          </w:p>
        </w:tc>
        <w:tc>
          <w:tcPr>
            <w:tcW w:w="749" w:type="dxa"/>
            <w:tcBorders>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5040"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Обеспечение деятельности Главы Боровлянского сельсовета  и аппарата администрации Боровлянского сельсовета</w:t>
            </w:r>
          </w:p>
        </w:tc>
        <w:tc>
          <w:tcPr>
            <w:tcW w:w="72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0104</w:t>
            </w:r>
          </w:p>
        </w:tc>
        <w:tc>
          <w:tcPr>
            <w:tcW w:w="125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513000 0000</w:t>
            </w:r>
          </w:p>
        </w:tc>
        <w:tc>
          <w:tcPr>
            <w:tcW w:w="74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i/>
                <w:sz w:val="18"/>
                <w:szCs w:val="18"/>
              </w:rPr>
            </w:pPr>
            <w:r w:rsidRPr="007A0DC3">
              <w:rPr>
                <w:rFonts w:ascii="Times New Roman" w:eastAsia="Times New Roman" w:hAnsi="Times New Roman"/>
                <w:bCs/>
                <w:i/>
                <w:sz w:val="18"/>
                <w:szCs w:val="18"/>
              </w:rPr>
              <w:t>Расходы за счет дотации на выравнивание бюджетной обеспеченности</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0104</w:t>
            </w:r>
          </w:p>
        </w:tc>
        <w:tc>
          <w:tcPr>
            <w:tcW w:w="125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51 3 0183600</w:t>
            </w:r>
          </w:p>
        </w:tc>
        <w:tc>
          <w:tcPr>
            <w:tcW w:w="74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4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206,1</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51 3 0183600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160,0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51 3 0183600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46,1</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i/>
                <w:sz w:val="18"/>
                <w:szCs w:val="18"/>
              </w:rPr>
            </w:pPr>
            <w:r w:rsidRPr="007A0DC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51301 83700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872,1</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r w:rsidRPr="007A0DC3">
              <w:rPr>
                <w:rFonts w:ascii="Times New Roman" w:eastAsia="Times New Roman" w:hAnsi="Times New Roman"/>
                <w:i/>
                <w:sz w:val="18"/>
                <w:szCs w:val="18"/>
              </w:rPr>
              <w:t xml:space="preserve"> </w:t>
            </w: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51301 83700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670,0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51301 83700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202,1</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i/>
                <w:sz w:val="18"/>
                <w:szCs w:val="18"/>
              </w:rPr>
            </w:pPr>
            <w:r w:rsidRPr="007A0DC3">
              <w:rPr>
                <w:rFonts w:ascii="Times New Roman" w:eastAsia="Times New Roman" w:hAnsi="Times New Roman"/>
                <w:i/>
                <w:sz w:val="18"/>
                <w:szCs w:val="18"/>
              </w:rPr>
              <w:t> Обеспечение деятельности аппарата администрации  Боровлянского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5130 1 89000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307,3</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5130189000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121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120,4</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5130189000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129</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59,9</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Закупка товаров, работ, услуг в сфере информационно-коммуникационных технологий</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5130 1 89000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242</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42,0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5130 1 89000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80,0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Уплата прочих налогов, сборов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0104</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5130189000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852</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i/>
                <w:sz w:val="18"/>
                <w:szCs w:val="18"/>
              </w:rPr>
            </w:pPr>
            <w:r w:rsidRPr="007A0DC3">
              <w:rPr>
                <w:rFonts w:ascii="Times New Roman" w:eastAsia="Times New Roman" w:hAnsi="Times New Roman"/>
                <w:b/>
                <w:i/>
                <w:sz w:val="18"/>
                <w:szCs w:val="18"/>
              </w:rPr>
              <w:t>Резервные фонды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0111</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bCs/>
                <w:color w:val="000000"/>
                <w:sz w:val="18"/>
                <w:szCs w:val="18"/>
              </w:rPr>
            </w:pPr>
            <w:r w:rsidRPr="007A0DC3">
              <w:rPr>
                <w:rFonts w:ascii="Times New Roman" w:eastAsia="Times New Roman" w:hAnsi="Times New Roman"/>
                <w:b/>
                <w:bCs/>
                <w:color w:val="000000"/>
                <w:sz w:val="18"/>
                <w:szCs w:val="18"/>
              </w:rPr>
              <w:t>51 4 0000000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3,0</w:t>
            </w:r>
          </w:p>
        </w:tc>
      </w:tr>
      <w:tr w:rsidR="007A0DC3" w:rsidRPr="007A0DC3" w:rsidTr="007A0DC3">
        <w:tc>
          <w:tcPr>
            <w:tcW w:w="5040" w:type="dxa"/>
            <w:tcBorders>
              <w:left w:val="single" w:sz="2" w:space="0" w:color="000000"/>
              <w:bottom w:val="single" w:sz="4" w:space="0" w:color="auto"/>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Резервные фонды местных администраций</w:t>
            </w:r>
          </w:p>
        </w:tc>
        <w:tc>
          <w:tcPr>
            <w:tcW w:w="725" w:type="dxa"/>
            <w:tcBorders>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0111</w:t>
            </w:r>
          </w:p>
        </w:tc>
        <w:tc>
          <w:tcPr>
            <w:tcW w:w="1255" w:type="dxa"/>
            <w:tcBorders>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color w:val="000000"/>
                <w:sz w:val="18"/>
                <w:szCs w:val="18"/>
              </w:rPr>
            </w:pPr>
            <w:r w:rsidRPr="007A0DC3">
              <w:rPr>
                <w:rFonts w:ascii="Times New Roman" w:eastAsia="Times New Roman" w:hAnsi="Times New Roman"/>
                <w:color w:val="000000"/>
                <w:sz w:val="18"/>
                <w:szCs w:val="18"/>
              </w:rPr>
              <w:t>51 4 000000</w:t>
            </w:r>
          </w:p>
        </w:tc>
        <w:tc>
          <w:tcPr>
            <w:tcW w:w="749" w:type="dxa"/>
            <w:tcBorders>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3,0</w:t>
            </w:r>
          </w:p>
        </w:tc>
      </w:tr>
      <w:tr w:rsidR="007A0DC3" w:rsidRPr="007A0DC3" w:rsidTr="007A0DC3">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Резервный фонд администрации Боровлянского сельсовета</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0111</w:t>
            </w:r>
          </w:p>
        </w:tc>
        <w:tc>
          <w:tcPr>
            <w:tcW w:w="125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color w:val="000000"/>
                <w:sz w:val="18"/>
                <w:szCs w:val="18"/>
              </w:rPr>
            </w:pPr>
            <w:r w:rsidRPr="007A0DC3">
              <w:rPr>
                <w:rFonts w:ascii="Times New Roman" w:eastAsia="Times New Roman" w:hAnsi="Times New Roman"/>
                <w:color w:val="000000"/>
                <w:sz w:val="18"/>
                <w:szCs w:val="18"/>
              </w:rPr>
              <w:t>51 40189100</w:t>
            </w:r>
          </w:p>
        </w:tc>
        <w:tc>
          <w:tcPr>
            <w:tcW w:w="74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870</w:t>
            </w:r>
          </w:p>
        </w:tc>
        <w:tc>
          <w:tcPr>
            <w:tcW w:w="14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widowControl w:val="0"/>
              <w:autoSpaceDE w:val="0"/>
              <w:autoSpaceDN w:val="0"/>
              <w:adjustRightInd w:val="0"/>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Резервные средства (резервный фонд)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0111</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color w:val="000000"/>
                <w:sz w:val="18"/>
                <w:szCs w:val="18"/>
              </w:rPr>
              <w:t>51 40189100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870</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 xml:space="preserve">Расходы за счет субвенции на осуществление отдельных государственных полномочий в сфере определения перечня </w:t>
            </w:r>
            <w:r w:rsidRPr="007A0DC3">
              <w:rPr>
                <w:rFonts w:ascii="Times New Roman" w:eastAsia="Times New Roman" w:hAnsi="Times New Roman"/>
                <w:b/>
                <w:sz w:val="18"/>
                <w:szCs w:val="18"/>
              </w:rPr>
              <w:lastRenderedPageBreak/>
              <w:t>должностных лиц, уполномоченных составлять протокола об административных правонарушениях</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lastRenderedPageBreak/>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0113</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color w:val="000000"/>
                <w:sz w:val="18"/>
                <w:szCs w:val="18"/>
              </w:rPr>
            </w:pPr>
            <w:r w:rsidRPr="007A0DC3">
              <w:rPr>
                <w:rFonts w:ascii="Times New Roman" w:eastAsia="Times New Roman" w:hAnsi="Times New Roman"/>
                <w:b/>
                <w:color w:val="000000"/>
                <w:sz w:val="18"/>
                <w:szCs w:val="18"/>
              </w:rPr>
              <w:t>5180116100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0,022</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lastRenderedPageBreak/>
              <w:t>Закупка товаров, работ т услуг для обеспечения государственных (муниципальных) нужд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0113</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color w:val="000000"/>
                <w:sz w:val="18"/>
                <w:szCs w:val="18"/>
              </w:rPr>
            </w:pPr>
            <w:r w:rsidRPr="007A0DC3">
              <w:rPr>
                <w:rFonts w:ascii="Times New Roman" w:eastAsia="Times New Roman" w:hAnsi="Times New Roman"/>
                <w:b/>
                <w:color w:val="000000"/>
                <w:sz w:val="18"/>
                <w:szCs w:val="18"/>
              </w:rPr>
              <w:t>5180116100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0,022</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0113</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color w:val="000000"/>
                <w:sz w:val="18"/>
                <w:szCs w:val="18"/>
              </w:rPr>
            </w:pPr>
            <w:r w:rsidRPr="007A0DC3">
              <w:rPr>
                <w:rFonts w:ascii="Times New Roman" w:eastAsia="Times New Roman" w:hAnsi="Times New Roman"/>
                <w:b/>
                <w:color w:val="000000"/>
                <w:sz w:val="18"/>
                <w:szCs w:val="18"/>
              </w:rPr>
              <w:t>5180116100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0,022</w:t>
            </w:r>
          </w:p>
        </w:tc>
      </w:tr>
      <w:tr w:rsidR="007A0DC3" w:rsidRPr="007A0DC3" w:rsidTr="007A0DC3">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Национальная оборона</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099</w:t>
            </w:r>
          </w:p>
        </w:tc>
        <w:tc>
          <w:tcPr>
            <w:tcW w:w="10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0200</w:t>
            </w:r>
          </w:p>
        </w:tc>
        <w:tc>
          <w:tcPr>
            <w:tcW w:w="125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106,0</w:t>
            </w:r>
          </w:p>
        </w:tc>
      </w:tr>
      <w:tr w:rsidR="007A0DC3" w:rsidRPr="007A0DC3" w:rsidTr="007A0DC3">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Мобилизационная и вневойсковая подготовка</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0203</w:t>
            </w:r>
          </w:p>
        </w:tc>
        <w:tc>
          <w:tcPr>
            <w:tcW w:w="125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106,0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 Осуществление первичного воинского учета на территориях, где отсутствуют военные комиссариаты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0203</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5110000000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106,0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0203</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bCs/>
                <w:sz w:val="18"/>
                <w:szCs w:val="18"/>
              </w:rPr>
            </w:pPr>
            <w:r w:rsidRPr="007A0DC3">
              <w:rPr>
                <w:rFonts w:ascii="Times New Roman" w:eastAsia="Times New Roman" w:hAnsi="Times New Roman"/>
                <w:b/>
                <w:bCs/>
                <w:sz w:val="18"/>
                <w:szCs w:val="18"/>
              </w:rPr>
              <w:t>5110151180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106,0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0203</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51 1 0151180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66,0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0203</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51 1 0151180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19,9</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0203</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51 1 0151180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18,1</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Закупка товаров, работ, услуг в сфере информационно-коммуникационных технологий</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0203</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51 1 0151180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242</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Национальная безопасность и правоохранительная деятельность</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0300</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2639,3</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Обеспечение пожарной безопасности</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Муниципальная программа Администрации Боровлянского сельсовета «Пожарная безопасность Боровлянского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03 0 0000000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i/>
                <w:sz w:val="18"/>
                <w:szCs w:val="18"/>
              </w:rPr>
            </w:pPr>
            <w:r w:rsidRPr="007A0DC3">
              <w:rPr>
                <w:rFonts w:ascii="Times New Roman" w:eastAsia="Times New Roman" w:hAnsi="Times New Roman"/>
                <w:bCs/>
                <w:i/>
                <w:sz w:val="18"/>
                <w:szCs w:val="18"/>
              </w:rPr>
              <w:t>Расходы за счет дотации на выравнивание бюджетной обеспеченности</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0 3001 83600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323,8</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0 3001 83600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248,7</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0 3001 83600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75,1</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i/>
                <w:sz w:val="18"/>
                <w:szCs w:val="18"/>
              </w:rPr>
            </w:pPr>
            <w:r w:rsidRPr="007A0DC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0 3001 83700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ind w:left="-338" w:firstLine="338"/>
              <w:jc w:val="center"/>
              <w:rPr>
                <w:rFonts w:ascii="Times New Roman" w:eastAsia="Times New Roman" w:hAnsi="Times New Roman"/>
                <w:b/>
                <w:i/>
                <w:sz w:val="18"/>
                <w:szCs w:val="18"/>
              </w:rPr>
            </w:pPr>
            <w:r w:rsidRPr="007A0DC3">
              <w:rPr>
                <w:rFonts w:ascii="Times New Roman" w:eastAsia="Times New Roman" w:hAnsi="Times New Roman"/>
                <w:b/>
                <w:i/>
                <w:sz w:val="18"/>
                <w:szCs w:val="18"/>
              </w:rPr>
              <w:t>1981,9</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0 3001 83700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1520,0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0 3001 83700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461,9</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 xml:space="preserve">Укрепление материальной </w:t>
            </w:r>
            <w:proofErr w:type="gramStart"/>
            <w:r w:rsidRPr="007A0DC3">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0300188700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333,6</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0300188700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140,0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0300188700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19,6</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Закупка товаров, работ, услуг в сфере информационно-коммуникационных технологий</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0300188700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242</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5"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0300188700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157,0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Закупка энергетических ресурсов</w:t>
            </w:r>
          </w:p>
        </w:tc>
        <w:tc>
          <w:tcPr>
            <w:tcW w:w="725"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0310</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0300188700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247</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jc w:val="both"/>
              <w:rPr>
                <w:rFonts w:ascii="Times New Roman" w:eastAsia="Times New Roman" w:hAnsi="Times New Roman"/>
                <w:b/>
                <w:sz w:val="18"/>
                <w:szCs w:val="18"/>
              </w:rPr>
            </w:pPr>
            <w:r w:rsidRPr="007A0DC3">
              <w:rPr>
                <w:rFonts w:ascii="Times New Roman" w:eastAsia="Times New Roman" w:hAnsi="Times New Roman"/>
                <w:b/>
                <w:sz w:val="18"/>
                <w:szCs w:val="18"/>
              </w:rPr>
              <w:t>    Национальная экономика</w:t>
            </w:r>
          </w:p>
        </w:tc>
        <w:tc>
          <w:tcPr>
            <w:tcW w:w="725"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0400</w:t>
            </w:r>
          </w:p>
        </w:tc>
        <w:tc>
          <w:tcPr>
            <w:tcW w:w="1255"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 xml:space="preserve">    13730,4</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i/>
                <w:sz w:val="18"/>
                <w:szCs w:val="18"/>
              </w:rPr>
            </w:pPr>
            <w:r w:rsidRPr="007A0DC3">
              <w:rPr>
                <w:rFonts w:ascii="Times New Roman" w:eastAsia="Times New Roman" w:hAnsi="Times New Roman"/>
                <w:b/>
                <w:i/>
                <w:sz w:val="18"/>
                <w:szCs w:val="18"/>
              </w:rPr>
              <w:t>Общеэкономические вопросы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0401</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54,7</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lastRenderedPageBreak/>
              <w:t>Реализация дополнительных мероприятий, направленных на снижение напряженности на рынке труда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0401</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5120 00 0000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6,1</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Финансовое обеспечение мероприятий программы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0401</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51 2 0187510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6,1</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0401</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51 2 0187510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4,7</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512 01 88800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1,4</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Финансовое обеспечение мероприятий программы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0401</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51 2Р253000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48,6</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sz w:val="18"/>
                <w:szCs w:val="18"/>
              </w:rPr>
            </w:pPr>
            <w:r w:rsidRPr="007A0DC3">
              <w:rPr>
                <w:rFonts w:ascii="Times New Roman" w:eastAsia="Times New Roman" w:hAnsi="Times New Roman"/>
                <w:sz w:val="18"/>
                <w:szCs w:val="18"/>
              </w:rPr>
              <w:t>Фонд оплаты труда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0401</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51 2Р253000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lang w:val="en-US"/>
              </w:rPr>
            </w:pPr>
            <w:r w:rsidRPr="007A0DC3">
              <w:rPr>
                <w:rFonts w:ascii="Times New Roman" w:eastAsia="Times New Roman" w:hAnsi="Times New Roman"/>
                <w:sz w:val="18"/>
                <w:szCs w:val="18"/>
                <w:lang w:val="en-US"/>
              </w:rPr>
              <w:t>121</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lang w:val="en-US"/>
              </w:rPr>
            </w:pPr>
            <w:r w:rsidRPr="007A0DC3">
              <w:rPr>
                <w:rFonts w:ascii="Times New Roman" w:eastAsia="Times New Roman" w:hAnsi="Times New Roman"/>
                <w:sz w:val="18"/>
                <w:szCs w:val="18"/>
              </w:rPr>
              <w:t>33,9</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lang w:val="en-US"/>
              </w:rPr>
            </w:pPr>
            <w:r w:rsidRPr="007A0DC3">
              <w:rPr>
                <w:rFonts w:ascii="Times New Roman" w:eastAsia="Times New Roman" w:hAnsi="Times New Roman"/>
                <w:sz w:val="18"/>
                <w:szCs w:val="18"/>
                <w:lang w:val="en-US"/>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lang w:val="en-US"/>
              </w:rPr>
            </w:pPr>
            <w:r w:rsidRPr="007A0DC3">
              <w:rPr>
                <w:rFonts w:ascii="Times New Roman" w:eastAsia="Times New Roman" w:hAnsi="Times New Roman"/>
                <w:sz w:val="18"/>
                <w:szCs w:val="18"/>
                <w:lang w:val="en-US"/>
              </w:rPr>
              <w:t>0401</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51 2Р253000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lang w:val="en-US"/>
              </w:rPr>
            </w:pPr>
            <w:r w:rsidRPr="007A0DC3">
              <w:rPr>
                <w:rFonts w:ascii="Times New Roman" w:eastAsia="Times New Roman" w:hAnsi="Times New Roman"/>
                <w:sz w:val="18"/>
                <w:szCs w:val="18"/>
                <w:lang w:val="en-US"/>
              </w:rPr>
              <w:t>129</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14,7</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i/>
                <w:sz w:val="18"/>
                <w:szCs w:val="18"/>
              </w:rPr>
            </w:pPr>
            <w:r w:rsidRPr="007A0DC3">
              <w:rPr>
                <w:rFonts w:ascii="Times New Roman" w:eastAsia="Times New Roman" w:hAnsi="Times New Roman"/>
                <w:b/>
                <w:i/>
                <w:sz w:val="18"/>
                <w:szCs w:val="18"/>
              </w:rPr>
              <w:t>Дорожное хозяйство (дорожные фонды)</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0409</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13675,7</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Муниципальная программа "Развитие жилищно-коммунального хозяйства и благоустройство территории Боровлянского сельсовета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0409</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01000 0 0000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i/>
                <w:sz w:val="18"/>
                <w:szCs w:val="18"/>
              </w:rPr>
            </w:pPr>
            <w:r w:rsidRPr="007A0DC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0409</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010 03 83700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autoSpaceDE w:val="0"/>
              <w:autoSpaceDN w:val="0"/>
              <w:adjustRightInd w:val="0"/>
              <w:spacing w:after="0" w:line="240" w:lineRule="auto"/>
              <w:rPr>
                <w:rFonts w:ascii="Times New Roman" w:eastAsia="Times New Roman" w:hAnsi="Times New Roman"/>
                <w:color w:val="000000"/>
                <w:sz w:val="18"/>
                <w:szCs w:val="18"/>
              </w:rPr>
            </w:pPr>
            <w:r w:rsidRPr="007A0DC3">
              <w:rPr>
                <w:rFonts w:ascii="Times New Roman" w:eastAsia="Times New Roman" w:hAnsi="Times New Roman"/>
                <w:sz w:val="18"/>
                <w:szCs w:val="18"/>
              </w:rPr>
              <w:t>Уплата прочих налогов, сборов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0409</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i/>
                <w:sz w:val="18"/>
                <w:szCs w:val="18"/>
              </w:rPr>
              <w:t>010 03 83700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852</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w:t>
            </w:r>
          </w:p>
        </w:tc>
      </w:tr>
      <w:tr w:rsidR="007A0DC3" w:rsidRPr="007A0DC3" w:rsidTr="007A0DC3">
        <w:tc>
          <w:tcPr>
            <w:tcW w:w="5040" w:type="dxa"/>
            <w:tcBorders>
              <w:top w:val="single" w:sz="4" w:space="0" w:color="auto"/>
              <w:left w:val="single" w:sz="4" w:space="0" w:color="auto"/>
              <w:bottom w:val="single" w:sz="4" w:space="0" w:color="auto"/>
            </w:tcBorders>
            <w:tcMar>
              <w:top w:w="55" w:type="dxa"/>
              <w:left w:w="55" w:type="dxa"/>
              <w:bottom w:w="55" w:type="dxa"/>
              <w:right w:w="55" w:type="dxa"/>
            </w:tcMar>
          </w:tcPr>
          <w:p w:rsidR="007A0DC3" w:rsidRPr="007A0DC3" w:rsidRDefault="007A0DC3" w:rsidP="007A0DC3">
            <w:pPr>
              <w:autoSpaceDE w:val="0"/>
              <w:autoSpaceDN w:val="0"/>
              <w:adjustRightInd w:val="0"/>
              <w:spacing w:after="0" w:line="240" w:lineRule="auto"/>
              <w:rPr>
                <w:rFonts w:ascii="Times New Roman" w:eastAsia="Times New Roman" w:hAnsi="Times New Roman"/>
                <w:bCs/>
                <w:i/>
                <w:iCs/>
                <w:color w:val="000000"/>
                <w:sz w:val="18"/>
                <w:szCs w:val="18"/>
              </w:rPr>
            </w:pPr>
            <w:r w:rsidRPr="007A0DC3">
              <w:rPr>
                <w:rFonts w:ascii="Times New Roman" w:eastAsia="Times New Roman" w:hAnsi="Times New Roman"/>
                <w:bCs/>
                <w:i/>
                <w:iCs/>
                <w:color w:val="000000"/>
                <w:sz w:val="18"/>
                <w:szCs w:val="18"/>
              </w:rPr>
              <w:t>Расходы за счет муниципального дорожного фонда</w:t>
            </w:r>
          </w:p>
        </w:tc>
        <w:tc>
          <w:tcPr>
            <w:tcW w:w="72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0409</w:t>
            </w:r>
          </w:p>
        </w:tc>
        <w:tc>
          <w:tcPr>
            <w:tcW w:w="125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01 003 87200</w:t>
            </w:r>
          </w:p>
        </w:tc>
        <w:tc>
          <w:tcPr>
            <w:tcW w:w="74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3352,2</w:t>
            </w:r>
          </w:p>
        </w:tc>
      </w:tr>
      <w:tr w:rsidR="007A0DC3" w:rsidRPr="007A0DC3" w:rsidTr="007A0DC3">
        <w:tc>
          <w:tcPr>
            <w:tcW w:w="5040" w:type="dxa"/>
            <w:tcBorders>
              <w:top w:val="single" w:sz="4" w:space="0" w:color="auto"/>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autoSpaceDE w:val="0"/>
              <w:autoSpaceDN w:val="0"/>
              <w:adjustRightInd w:val="0"/>
              <w:spacing w:after="0" w:line="240" w:lineRule="auto"/>
              <w:rPr>
                <w:rFonts w:ascii="Times New Roman" w:eastAsia="Times New Roman" w:hAnsi="Times New Roman"/>
                <w:color w:val="000000"/>
                <w:sz w:val="18"/>
                <w:szCs w:val="18"/>
              </w:rPr>
            </w:pPr>
            <w:r w:rsidRPr="007A0DC3">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0409</w:t>
            </w:r>
          </w:p>
        </w:tc>
        <w:tc>
          <w:tcPr>
            <w:tcW w:w="125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01 003 87200</w:t>
            </w:r>
          </w:p>
        </w:tc>
        <w:tc>
          <w:tcPr>
            <w:tcW w:w="74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4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3288,2</w:t>
            </w:r>
          </w:p>
        </w:tc>
      </w:tr>
      <w:tr w:rsidR="007A0DC3" w:rsidRPr="007A0DC3" w:rsidTr="007A0DC3">
        <w:tc>
          <w:tcPr>
            <w:tcW w:w="5040" w:type="dxa"/>
            <w:tcBorders>
              <w:top w:val="single" w:sz="4" w:space="0" w:color="auto"/>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autoSpaceDE w:val="0"/>
              <w:autoSpaceDN w:val="0"/>
              <w:adjustRightInd w:val="0"/>
              <w:spacing w:after="0" w:line="240" w:lineRule="auto"/>
              <w:rPr>
                <w:rFonts w:ascii="Times New Roman" w:eastAsia="Times New Roman" w:hAnsi="Times New Roman"/>
                <w:color w:val="000000"/>
                <w:sz w:val="18"/>
                <w:szCs w:val="18"/>
              </w:rPr>
            </w:pPr>
            <w:r w:rsidRPr="007A0DC3">
              <w:rPr>
                <w:rFonts w:ascii="Times New Roman" w:eastAsia="Times New Roman" w:hAnsi="Times New Roman"/>
                <w:sz w:val="18"/>
                <w:szCs w:val="18"/>
              </w:rPr>
              <w:t>Закупка энергетических ресурсов</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0409</w:t>
            </w:r>
          </w:p>
        </w:tc>
        <w:tc>
          <w:tcPr>
            <w:tcW w:w="125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01 003 87200</w:t>
            </w:r>
          </w:p>
        </w:tc>
        <w:tc>
          <w:tcPr>
            <w:tcW w:w="74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247</w:t>
            </w:r>
          </w:p>
        </w:tc>
        <w:tc>
          <w:tcPr>
            <w:tcW w:w="14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64,0</w:t>
            </w:r>
          </w:p>
        </w:tc>
      </w:tr>
      <w:tr w:rsidR="007A0DC3" w:rsidRPr="007A0DC3" w:rsidTr="007A0DC3">
        <w:tc>
          <w:tcPr>
            <w:tcW w:w="5040" w:type="dxa"/>
            <w:tcBorders>
              <w:top w:val="single" w:sz="4" w:space="0" w:color="auto"/>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autoSpaceDE w:val="0"/>
              <w:autoSpaceDN w:val="0"/>
              <w:adjustRightInd w:val="0"/>
              <w:spacing w:after="0" w:line="240" w:lineRule="auto"/>
              <w:rPr>
                <w:rFonts w:ascii="Times New Roman" w:eastAsia="Times New Roman" w:hAnsi="Times New Roman"/>
                <w:color w:val="000000"/>
                <w:sz w:val="18"/>
                <w:szCs w:val="18"/>
              </w:rPr>
            </w:pPr>
            <w:r w:rsidRPr="007A0DC3">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0409</w:t>
            </w:r>
          </w:p>
        </w:tc>
        <w:tc>
          <w:tcPr>
            <w:tcW w:w="125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01003</w:t>
            </w:r>
            <w:r w:rsidRPr="007A0DC3">
              <w:rPr>
                <w:rFonts w:ascii="Times New Roman" w:eastAsia="Times New Roman" w:hAnsi="Times New Roman"/>
                <w:i/>
                <w:sz w:val="18"/>
                <w:szCs w:val="18"/>
                <w:lang w:val="en-US"/>
              </w:rPr>
              <w:t>S</w:t>
            </w:r>
            <w:r w:rsidRPr="007A0DC3">
              <w:rPr>
                <w:rFonts w:ascii="Times New Roman" w:eastAsia="Times New Roman" w:hAnsi="Times New Roman"/>
                <w:i/>
                <w:sz w:val="18"/>
                <w:szCs w:val="18"/>
              </w:rPr>
              <w:t>5030</w:t>
            </w:r>
          </w:p>
        </w:tc>
        <w:tc>
          <w:tcPr>
            <w:tcW w:w="74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4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10323,4</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Жилищно-коммунальное хозяйство</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0500</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396,0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i/>
                <w:sz w:val="18"/>
                <w:szCs w:val="18"/>
              </w:rPr>
            </w:pPr>
            <w:r w:rsidRPr="007A0DC3">
              <w:rPr>
                <w:rFonts w:ascii="Times New Roman" w:eastAsia="Times New Roman" w:hAnsi="Times New Roman"/>
                <w:b/>
                <w:i/>
                <w:sz w:val="18"/>
                <w:szCs w:val="18"/>
              </w:rPr>
              <w:t>Жилищное хозяйство</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0501</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55,0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Муниципальная программа "Развитие жилищно-коммунального хозяйства и благоустройство территории Боровлянского сельсовета "</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0501</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01000 0 0000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55,0</w:t>
            </w:r>
          </w:p>
        </w:tc>
      </w:tr>
      <w:tr w:rsidR="007A0DC3" w:rsidRPr="007A0DC3" w:rsidTr="007A0DC3">
        <w:tc>
          <w:tcPr>
            <w:tcW w:w="5040" w:type="dxa"/>
            <w:tcBorders>
              <w:top w:val="single" w:sz="4" w:space="0" w:color="auto"/>
              <w:left w:val="single" w:sz="4" w:space="0" w:color="auto"/>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bCs/>
                <w:iCs/>
                <w:sz w:val="18"/>
                <w:szCs w:val="18"/>
              </w:rPr>
            </w:pPr>
            <w:r w:rsidRPr="007A0DC3">
              <w:rPr>
                <w:rFonts w:ascii="Times New Roman" w:eastAsia="Times New Roman" w:hAnsi="Times New Roman"/>
                <w:bCs/>
                <w:iCs/>
                <w:sz w:val="18"/>
                <w:szCs w:val="18"/>
              </w:rPr>
              <w:t xml:space="preserve"> Расходы на жилищное хозяйство </w:t>
            </w:r>
          </w:p>
        </w:tc>
        <w:tc>
          <w:tcPr>
            <w:tcW w:w="72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 xml:space="preserve">099 </w:t>
            </w:r>
          </w:p>
        </w:tc>
        <w:tc>
          <w:tcPr>
            <w:tcW w:w="102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0501</w:t>
            </w:r>
          </w:p>
        </w:tc>
        <w:tc>
          <w:tcPr>
            <w:tcW w:w="125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sz w:val="18"/>
                <w:szCs w:val="18"/>
              </w:rPr>
              <w:t>01 001 87000</w:t>
            </w:r>
          </w:p>
        </w:tc>
        <w:tc>
          <w:tcPr>
            <w:tcW w:w="74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w:t>
            </w:r>
          </w:p>
        </w:tc>
      </w:tr>
      <w:tr w:rsidR="007A0DC3" w:rsidRPr="007A0DC3" w:rsidTr="007A0DC3">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099</w:t>
            </w:r>
          </w:p>
        </w:tc>
        <w:tc>
          <w:tcPr>
            <w:tcW w:w="10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0501 </w:t>
            </w:r>
          </w:p>
        </w:tc>
        <w:tc>
          <w:tcPr>
            <w:tcW w:w="125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01 001 87000</w:t>
            </w:r>
          </w:p>
        </w:tc>
        <w:tc>
          <w:tcPr>
            <w:tcW w:w="74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4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55,0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b/>
                <w:i/>
                <w:sz w:val="18"/>
                <w:szCs w:val="18"/>
              </w:rPr>
            </w:pPr>
            <w:r w:rsidRPr="007A0DC3">
              <w:rPr>
                <w:rFonts w:ascii="Times New Roman" w:eastAsia="Times New Roman" w:hAnsi="Times New Roman"/>
                <w:b/>
                <w:i/>
                <w:sz w:val="18"/>
                <w:szCs w:val="18"/>
              </w:rPr>
              <w:t>Коммунальное хозяйство</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0502</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289,0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Муниципальная программа «Развитие жилищно-коммунального хозяйства и благоустройство территории Боровлянского сельсовета»</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0502</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01 00000000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289,0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Расходы на коммунальное хозяйство</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0502</w:t>
            </w:r>
          </w:p>
        </w:tc>
        <w:tc>
          <w:tcPr>
            <w:tcW w:w="125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01 00287100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289,0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0502 </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01 00287100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50,0</w:t>
            </w:r>
          </w:p>
        </w:tc>
      </w:tr>
      <w:tr w:rsidR="007A0DC3" w:rsidRPr="007A0DC3" w:rsidTr="007A0DC3">
        <w:tc>
          <w:tcPr>
            <w:tcW w:w="504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Закупка энергетических ресурсов</w:t>
            </w:r>
          </w:p>
        </w:tc>
        <w:tc>
          <w:tcPr>
            <w:tcW w:w="725"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099</w:t>
            </w:r>
          </w:p>
        </w:tc>
        <w:tc>
          <w:tcPr>
            <w:tcW w:w="1020"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0502 </w:t>
            </w:r>
          </w:p>
        </w:tc>
        <w:tc>
          <w:tcPr>
            <w:tcW w:w="1255" w:type="dxa"/>
            <w:tcBorders>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01 00287100</w:t>
            </w:r>
          </w:p>
        </w:tc>
        <w:tc>
          <w:tcPr>
            <w:tcW w:w="749" w:type="dxa"/>
            <w:tcBorders>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247</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224,0</w:t>
            </w:r>
          </w:p>
        </w:tc>
      </w:tr>
      <w:tr w:rsidR="007A0DC3" w:rsidRPr="007A0DC3" w:rsidTr="007A0DC3">
        <w:tc>
          <w:tcPr>
            <w:tcW w:w="5040" w:type="dxa"/>
            <w:tcBorders>
              <w:top w:val="single" w:sz="4" w:space="0" w:color="auto"/>
              <w:left w:val="single" w:sz="4" w:space="0" w:color="auto"/>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Уплата прочих налогов, сборов</w:t>
            </w:r>
          </w:p>
        </w:tc>
        <w:tc>
          <w:tcPr>
            <w:tcW w:w="72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099</w:t>
            </w:r>
          </w:p>
        </w:tc>
        <w:tc>
          <w:tcPr>
            <w:tcW w:w="102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0502</w:t>
            </w:r>
          </w:p>
        </w:tc>
        <w:tc>
          <w:tcPr>
            <w:tcW w:w="1255" w:type="dxa"/>
            <w:tcBorders>
              <w:top w:val="single" w:sz="4" w:space="0" w:color="auto"/>
              <w:left w:val="single" w:sz="2" w:space="0" w:color="000000"/>
              <w:bottom w:val="single" w:sz="4" w:space="0" w:color="auto"/>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01 00287100</w:t>
            </w:r>
          </w:p>
        </w:tc>
        <w:tc>
          <w:tcPr>
            <w:tcW w:w="74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852</w:t>
            </w:r>
          </w:p>
        </w:tc>
        <w:tc>
          <w:tcPr>
            <w:tcW w:w="141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15,0</w:t>
            </w:r>
          </w:p>
        </w:tc>
      </w:tr>
      <w:tr w:rsidR="007A0DC3" w:rsidRPr="007A0DC3" w:rsidTr="007A0DC3">
        <w:tc>
          <w:tcPr>
            <w:tcW w:w="504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b/>
                <w:i/>
                <w:sz w:val="18"/>
                <w:szCs w:val="18"/>
              </w:rPr>
            </w:pPr>
            <w:r w:rsidRPr="007A0DC3">
              <w:rPr>
                <w:rFonts w:ascii="Times New Roman" w:eastAsia="Times New Roman" w:hAnsi="Times New Roman"/>
                <w:b/>
                <w:i/>
                <w:sz w:val="18"/>
                <w:szCs w:val="18"/>
              </w:rPr>
              <w:t>Благоустройство</w:t>
            </w:r>
          </w:p>
        </w:tc>
        <w:tc>
          <w:tcPr>
            <w:tcW w:w="72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099</w:t>
            </w:r>
          </w:p>
        </w:tc>
        <w:tc>
          <w:tcPr>
            <w:tcW w:w="10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0503</w:t>
            </w:r>
          </w:p>
        </w:tc>
        <w:tc>
          <w:tcPr>
            <w:tcW w:w="125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74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p>
        </w:tc>
        <w:tc>
          <w:tcPr>
            <w:tcW w:w="14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i/>
                <w:sz w:val="18"/>
                <w:szCs w:val="18"/>
              </w:rPr>
            </w:pPr>
            <w:r w:rsidRPr="007A0DC3">
              <w:rPr>
                <w:rFonts w:ascii="Times New Roman" w:eastAsia="Times New Roman" w:hAnsi="Times New Roman"/>
                <w:b/>
                <w:i/>
                <w:sz w:val="18"/>
                <w:szCs w:val="18"/>
              </w:rPr>
              <w:t>52,0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i/>
                <w:sz w:val="18"/>
                <w:szCs w:val="18"/>
              </w:rPr>
            </w:pPr>
            <w:r w:rsidRPr="007A0DC3">
              <w:rPr>
                <w:rFonts w:ascii="Times New Roman" w:eastAsia="Times New Roman" w:hAnsi="Times New Roman"/>
                <w:i/>
                <w:sz w:val="18"/>
                <w:szCs w:val="18"/>
              </w:rPr>
              <w:t>Муниципальная программа "Развитие жилищно-коммунального хозяйства и благоустройство территории Боровлянского сельсовета "</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0503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01 00000000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52,0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bCs/>
                <w:i/>
                <w:iCs/>
                <w:sz w:val="18"/>
                <w:szCs w:val="18"/>
              </w:rPr>
            </w:pPr>
            <w:r w:rsidRPr="007A0DC3">
              <w:rPr>
                <w:rFonts w:ascii="Times New Roman" w:eastAsia="Times New Roman" w:hAnsi="Times New Roman"/>
                <w:bCs/>
                <w:i/>
                <w:iCs/>
                <w:sz w:val="18"/>
                <w:szCs w:val="18"/>
              </w:rPr>
              <w:t>Уличное освещение</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 0503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01 00487300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0503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01 00487300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244</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bCs/>
                <w:i/>
                <w:iCs/>
                <w:sz w:val="18"/>
                <w:szCs w:val="18"/>
              </w:rPr>
            </w:pPr>
            <w:r w:rsidRPr="007A0DC3">
              <w:rPr>
                <w:rFonts w:ascii="Times New Roman" w:eastAsia="Times New Roman" w:hAnsi="Times New Roman"/>
                <w:bCs/>
                <w:i/>
                <w:iCs/>
                <w:sz w:val="18"/>
                <w:szCs w:val="18"/>
              </w:rPr>
              <w:t>Содержание мест захоронения</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 0503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0100587400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lastRenderedPageBreak/>
              <w:t>Прочая закупка товаров, работ и услуг для государственных (муниципальных) нужд</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0503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bCs/>
                <w:i/>
                <w:iCs/>
                <w:sz w:val="18"/>
                <w:szCs w:val="18"/>
              </w:rPr>
              <w:t>0100587400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244</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bCs/>
                <w:i/>
                <w:iCs/>
                <w:sz w:val="18"/>
                <w:szCs w:val="18"/>
              </w:rPr>
            </w:pPr>
            <w:r w:rsidRPr="007A0DC3">
              <w:rPr>
                <w:rFonts w:ascii="Times New Roman" w:eastAsia="Times New Roman" w:hAnsi="Times New Roman"/>
                <w:bCs/>
                <w:i/>
                <w:iCs/>
                <w:sz w:val="18"/>
                <w:szCs w:val="18"/>
              </w:rPr>
              <w:t>Содержание территории муниципального образования</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0503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01 006 87500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bCs/>
                <w:i/>
                <w:iCs/>
                <w:sz w:val="18"/>
                <w:szCs w:val="18"/>
              </w:rPr>
            </w:pPr>
            <w:r w:rsidRPr="007A0DC3">
              <w:rPr>
                <w:rFonts w:ascii="Times New Roman" w:eastAsia="Times New Roman" w:hAnsi="Times New Roman"/>
                <w:b/>
                <w:bCs/>
                <w:i/>
                <w:iCs/>
                <w:sz w:val="18"/>
                <w:szCs w:val="18"/>
              </w:rPr>
              <w:t> </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
                <w:iCs/>
                <w:sz w:val="18"/>
                <w:szCs w:val="18"/>
              </w:rPr>
            </w:pPr>
            <w:r w:rsidRPr="007A0DC3">
              <w:rPr>
                <w:rFonts w:ascii="Times New Roman" w:eastAsia="Times New Roman" w:hAnsi="Times New Roman"/>
                <w:bCs/>
                <w:i/>
                <w:iCs/>
                <w:sz w:val="18"/>
                <w:szCs w:val="18"/>
              </w:rPr>
              <w:t>52,0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0503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bCs/>
                <w:i/>
                <w:iCs/>
                <w:sz w:val="18"/>
                <w:szCs w:val="18"/>
              </w:rPr>
              <w:t>01 006 87500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45,0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Уплата прочих налогов, сборов</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Cs/>
                <w:iCs/>
                <w:sz w:val="18"/>
                <w:szCs w:val="18"/>
              </w:rPr>
            </w:pPr>
            <w:r w:rsidRPr="007A0DC3">
              <w:rPr>
                <w:rFonts w:ascii="Times New Roman" w:eastAsia="Times New Roman" w:hAnsi="Times New Roman"/>
                <w:bCs/>
                <w:iCs/>
                <w:sz w:val="18"/>
                <w:szCs w:val="18"/>
              </w:rPr>
              <w:t>0503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r w:rsidRPr="007A0DC3">
              <w:rPr>
                <w:rFonts w:ascii="Times New Roman" w:eastAsia="Times New Roman" w:hAnsi="Times New Roman"/>
                <w:i/>
                <w:sz w:val="18"/>
                <w:szCs w:val="18"/>
              </w:rPr>
              <w:t>01 00687500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852</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7,0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Культура, Кинематография</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0800</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1207,6</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Другие вопросы в области культуры, кинематографии</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1207,6</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bCs/>
                <w:i/>
                <w:sz w:val="18"/>
                <w:szCs w:val="18"/>
              </w:rPr>
            </w:pPr>
            <w:r w:rsidRPr="007A0DC3">
              <w:rPr>
                <w:rFonts w:ascii="Times New Roman" w:eastAsia="Times New Roman" w:hAnsi="Times New Roman"/>
                <w:bCs/>
                <w:i/>
                <w:sz w:val="18"/>
                <w:szCs w:val="18"/>
              </w:rPr>
              <w:t>Расходы за счет дотации на выравнивание бюджетной обеспеченности</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0 250183600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325,5</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Фонд оплаты труда казенных учреждений</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0 250183600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250,0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i/>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0 250183600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75,5</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tabs>
                <w:tab w:val="left" w:pos="3603"/>
              </w:tabs>
              <w:spacing w:after="0" w:line="240" w:lineRule="auto"/>
              <w:rPr>
                <w:rFonts w:ascii="Times New Roman" w:eastAsia="Times New Roman" w:hAnsi="Times New Roman"/>
                <w:i/>
                <w:sz w:val="18"/>
                <w:szCs w:val="18"/>
              </w:rPr>
            </w:pPr>
            <w:r w:rsidRPr="007A0DC3">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0 250183700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i/>
                <w:sz w:val="18"/>
                <w:szCs w:val="18"/>
              </w:rPr>
            </w:pPr>
            <w:r w:rsidRPr="007A0DC3">
              <w:rPr>
                <w:rFonts w:ascii="Times New Roman" w:eastAsia="Times New Roman" w:hAnsi="Times New Roman"/>
                <w:i/>
                <w:sz w:val="18"/>
                <w:szCs w:val="18"/>
              </w:rPr>
              <w:t>525,1</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Фонд оплаты труда казенных учреждений</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0 250183700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400,0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i/>
                <w:sz w:val="18"/>
                <w:szCs w:val="18"/>
              </w:rPr>
              <w:t>0 250183700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125,1</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bCs/>
                <w:i/>
                <w:iCs/>
                <w:sz w:val="18"/>
                <w:szCs w:val="18"/>
              </w:rPr>
            </w:pPr>
            <w:r w:rsidRPr="007A0DC3">
              <w:rPr>
                <w:rFonts w:ascii="Times New Roman" w:eastAsia="Times New Roman" w:hAnsi="Times New Roman"/>
                <w:bCs/>
                <w:i/>
                <w:iCs/>
                <w:sz w:val="18"/>
                <w:szCs w:val="18"/>
              </w:rPr>
              <w:t>Организация  и материально-техническое  обеспечение деятельности в сфере культуры</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0250188500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357,0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Фонд оплаты труда казенных учреждений</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0250188500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121</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100,0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0250188500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129</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33,8</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bCs/>
                <w:i/>
                <w:iCs/>
                <w:sz w:val="18"/>
                <w:szCs w:val="18"/>
              </w:rPr>
            </w:pPr>
            <w:r w:rsidRPr="007A0DC3">
              <w:rPr>
                <w:rFonts w:ascii="Times New Roman" w:eastAsia="Times New Roman" w:hAnsi="Times New Roman"/>
                <w:sz w:val="18"/>
                <w:szCs w:val="18"/>
              </w:rPr>
              <w:t>Закупка товаров, работ, услуг в сфере информационно-коммуникационных технологий</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0250188500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242</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p>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0250188500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244</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155,0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Закупка энергетических ресурсов</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0804</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0250188500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247</w:t>
            </w: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62,2</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Социальная политика</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1000</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Социальное обеспечение населения</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Финансовое обеспечение расходных обязательств Боровлянского 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55 0 0000</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Исполнение государственных полномочий по предоставлению мер социальной поддержки лицам, проживающим и работающим в сельской местности и в рабочих поселках (поселках городского типа)</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55 0 1951</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sz w:val="18"/>
                <w:szCs w:val="18"/>
              </w:rPr>
            </w:pPr>
            <w:r w:rsidRPr="007A0DC3">
              <w:rPr>
                <w:rFonts w:ascii="Times New Roman" w:eastAsia="Times New Roman" w:hAnsi="Times New Roman"/>
                <w:sz w:val="18"/>
                <w:szCs w:val="18"/>
              </w:rPr>
              <w:t>Иные выплаты персоналу казенных учреждений, за исключением фонда оплаты труда</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099</w:t>
            </w: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1003</w:t>
            </w: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55 0 1951</w:t>
            </w: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7A0DC3" w:rsidRPr="007A0DC3" w:rsidRDefault="007A0DC3" w:rsidP="007A0DC3">
            <w:pPr>
              <w:spacing w:after="0" w:line="240" w:lineRule="auto"/>
              <w:jc w:val="center"/>
              <w:rPr>
                <w:rFonts w:ascii="Times New Roman" w:eastAsia="Times New Roman" w:hAnsi="Times New Roman"/>
                <w:sz w:val="18"/>
                <w:szCs w:val="18"/>
              </w:rPr>
            </w:pPr>
            <w:r w:rsidRPr="007A0DC3">
              <w:rPr>
                <w:rFonts w:ascii="Times New Roman" w:eastAsia="Times New Roman" w:hAnsi="Times New Roman"/>
                <w:sz w:val="18"/>
                <w:szCs w:val="18"/>
              </w:rPr>
              <w:t>0</w:t>
            </w:r>
          </w:p>
        </w:tc>
      </w:tr>
      <w:tr w:rsidR="007A0DC3" w:rsidRPr="007A0DC3" w:rsidTr="007A0DC3">
        <w:tc>
          <w:tcPr>
            <w:tcW w:w="504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r w:rsidRPr="007A0DC3">
              <w:rPr>
                <w:rFonts w:ascii="Times New Roman" w:eastAsia="Times New Roman" w:hAnsi="Times New Roman"/>
                <w:b/>
                <w:sz w:val="18"/>
                <w:szCs w:val="18"/>
              </w:rPr>
              <w:t>Итого  расходов</w:t>
            </w:r>
          </w:p>
        </w:tc>
        <w:tc>
          <w:tcPr>
            <w:tcW w:w="725"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p>
        </w:tc>
        <w:tc>
          <w:tcPr>
            <w:tcW w:w="1020"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p>
        </w:tc>
        <w:tc>
          <w:tcPr>
            <w:tcW w:w="1255"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p>
        </w:tc>
        <w:tc>
          <w:tcPr>
            <w:tcW w:w="749"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rPr>
                <w:rFonts w:ascii="Times New Roman" w:eastAsia="Times New Roman" w:hAnsi="Times New Roman"/>
                <w:b/>
                <w:sz w:val="18"/>
                <w:szCs w:val="18"/>
              </w:rPr>
            </w:pPr>
          </w:p>
        </w:tc>
        <w:tc>
          <w:tcPr>
            <w:tcW w:w="141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A0DC3" w:rsidRPr="007A0DC3" w:rsidRDefault="007A0DC3" w:rsidP="007A0DC3">
            <w:pPr>
              <w:spacing w:after="0" w:line="240" w:lineRule="auto"/>
              <w:jc w:val="center"/>
              <w:rPr>
                <w:rFonts w:ascii="Times New Roman" w:eastAsia="Times New Roman" w:hAnsi="Times New Roman"/>
                <w:b/>
                <w:sz w:val="18"/>
                <w:szCs w:val="18"/>
              </w:rPr>
            </w:pPr>
            <w:r w:rsidRPr="007A0DC3">
              <w:rPr>
                <w:rFonts w:ascii="Times New Roman" w:eastAsia="Times New Roman" w:hAnsi="Times New Roman"/>
                <w:b/>
                <w:sz w:val="18"/>
                <w:szCs w:val="18"/>
              </w:rPr>
              <w:t>19900,4</w:t>
            </w:r>
          </w:p>
        </w:tc>
      </w:tr>
    </w:tbl>
    <w:p w:rsidR="007A0DC3" w:rsidRPr="007A0DC3" w:rsidRDefault="007A0DC3" w:rsidP="007A0DC3">
      <w:pPr>
        <w:spacing w:after="0" w:line="240" w:lineRule="auto"/>
        <w:ind w:left="720" w:hanging="720"/>
        <w:jc w:val="both"/>
        <w:rPr>
          <w:rFonts w:ascii="Times New Roman" w:eastAsia="Times New Roman" w:hAnsi="Times New Roman"/>
          <w:sz w:val="18"/>
          <w:szCs w:val="18"/>
        </w:rPr>
      </w:pPr>
    </w:p>
    <w:p w:rsidR="003F5591" w:rsidRDefault="003F5591" w:rsidP="00A344E2">
      <w:pPr>
        <w:spacing w:after="0" w:line="240" w:lineRule="auto"/>
        <w:ind w:right="-1"/>
        <w:jc w:val="center"/>
        <w:rPr>
          <w:rFonts w:ascii="Times New Roman" w:eastAsia="Times New Roman" w:hAnsi="Times New Roman"/>
          <w:b/>
          <w:sz w:val="18"/>
          <w:szCs w:val="18"/>
        </w:rPr>
      </w:pPr>
    </w:p>
    <w:p w:rsidR="00A344E2" w:rsidRPr="00A344E2" w:rsidRDefault="00A344E2" w:rsidP="00A344E2">
      <w:pPr>
        <w:spacing w:after="0" w:line="240" w:lineRule="auto"/>
        <w:ind w:right="-1"/>
        <w:jc w:val="center"/>
        <w:rPr>
          <w:rFonts w:ascii="Times New Roman" w:eastAsia="Times New Roman" w:hAnsi="Times New Roman"/>
          <w:b/>
          <w:sz w:val="18"/>
          <w:szCs w:val="18"/>
          <w:u w:val="single"/>
        </w:rPr>
      </w:pPr>
      <w:r w:rsidRPr="00A344E2">
        <w:rPr>
          <w:rFonts w:ascii="Times New Roman" w:eastAsia="Times New Roman" w:hAnsi="Times New Roman"/>
          <w:b/>
          <w:sz w:val="18"/>
          <w:szCs w:val="18"/>
        </w:rPr>
        <w:t>РОССИЙСКАЯ ФЕДЕРАЦИЯ</w:t>
      </w:r>
    </w:p>
    <w:p w:rsidR="00A344E2" w:rsidRPr="00A344E2" w:rsidRDefault="00A344E2" w:rsidP="00A344E2">
      <w:pPr>
        <w:spacing w:after="0" w:line="240" w:lineRule="auto"/>
        <w:ind w:right="-1"/>
        <w:jc w:val="center"/>
        <w:rPr>
          <w:rFonts w:ascii="Times New Roman" w:eastAsia="Times New Roman" w:hAnsi="Times New Roman"/>
          <w:b/>
          <w:sz w:val="18"/>
          <w:szCs w:val="18"/>
        </w:rPr>
      </w:pPr>
      <w:r w:rsidRPr="00A344E2">
        <w:rPr>
          <w:rFonts w:ascii="Times New Roman" w:eastAsia="Times New Roman" w:hAnsi="Times New Roman"/>
          <w:b/>
          <w:sz w:val="18"/>
          <w:szCs w:val="18"/>
        </w:rPr>
        <w:t>КУРГАНСКАЯ ОБЛАСТЬ</w:t>
      </w:r>
    </w:p>
    <w:p w:rsidR="00A344E2" w:rsidRPr="00A344E2" w:rsidRDefault="00A344E2" w:rsidP="00A344E2">
      <w:pPr>
        <w:spacing w:after="0" w:line="240" w:lineRule="auto"/>
        <w:ind w:right="-1"/>
        <w:jc w:val="center"/>
        <w:rPr>
          <w:rFonts w:ascii="Times New Roman" w:eastAsia="Times New Roman" w:hAnsi="Times New Roman"/>
          <w:b/>
          <w:sz w:val="18"/>
          <w:szCs w:val="18"/>
        </w:rPr>
      </w:pPr>
      <w:r w:rsidRPr="00A344E2">
        <w:rPr>
          <w:rFonts w:ascii="Times New Roman" w:eastAsia="Times New Roman" w:hAnsi="Times New Roman"/>
          <w:b/>
          <w:sz w:val="18"/>
          <w:szCs w:val="18"/>
        </w:rPr>
        <w:t>ПРИТОБОЛЬНЫЙ РАЙОН</w:t>
      </w:r>
    </w:p>
    <w:p w:rsidR="00A344E2" w:rsidRDefault="00A344E2" w:rsidP="00A344E2">
      <w:pPr>
        <w:spacing w:after="0" w:line="240" w:lineRule="auto"/>
        <w:ind w:right="-1"/>
        <w:jc w:val="center"/>
        <w:rPr>
          <w:rFonts w:ascii="Times New Roman" w:eastAsia="Times New Roman" w:hAnsi="Times New Roman"/>
          <w:b/>
          <w:sz w:val="18"/>
          <w:szCs w:val="18"/>
        </w:rPr>
      </w:pPr>
      <w:r w:rsidRPr="00A344E2">
        <w:rPr>
          <w:rFonts w:ascii="Times New Roman" w:eastAsia="Times New Roman" w:hAnsi="Times New Roman"/>
          <w:b/>
          <w:sz w:val="18"/>
          <w:szCs w:val="18"/>
        </w:rPr>
        <w:t xml:space="preserve">ДУМА ПРИТОБОЛЬНОГО МУНИЦИПАЛЬНОГО ОКРУГА </w:t>
      </w:r>
    </w:p>
    <w:p w:rsidR="003F5591" w:rsidRDefault="003F5591" w:rsidP="00A344E2">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 xml:space="preserve">КУРГАНСКОЙ ОБЛАСТИ </w:t>
      </w:r>
    </w:p>
    <w:p w:rsidR="003F5591" w:rsidRPr="00A344E2" w:rsidRDefault="003F5591" w:rsidP="00A344E2">
      <w:pPr>
        <w:spacing w:after="0" w:line="240" w:lineRule="auto"/>
        <w:ind w:right="-1"/>
        <w:jc w:val="center"/>
        <w:rPr>
          <w:rFonts w:ascii="Times New Roman" w:eastAsia="Times New Roman" w:hAnsi="Times New Roman"/>
          <w:b/>
          <w:sz w:val="18"/>
          <w:szCs w:val="18"/>
        </w:rPr>
      </w:pPr>
    </w:p>
    <w:p w:rsidR="00A344E2" w:rsidRPr="00A344E2" w:rsidRDefault="00A344E2" w:rsidP="00A344E2">
      <w:pPr>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РЕШЕНИЕ</w:t>
      </w:r>
    </w:p>
    <w:p w:rsidR="003F5591" w:rsidRDefault="003F5591" w:rsidP="00A344E2">
      <w:pPr>
        <w:spacing w:after="0" w:line="240" w:lineRule="auto"/>
        <w:ind w:right="6236"/>
        <w:jc w:val="both"/>
        <w:rPr>
          <w:rFonts w:ascii="Times New Roman" w:eastAsia="Times New Roman" w:hAnsi="Times New Roman"/>
          <w:b/>
          <w:sz w:val="18"/>
          <w:szCs w:val="18"/>
        </w:rPr>
      </w:pPr>
    </w:p>
    <w:p w:rsidR="003F5591" w:rsidRDefault="003F5591" w:rsidP="00A344E2">
      <w:pPr>
        <w:spacing w:after="0" w:line="240" w:lineRule="auto"/>
        <w:ind w:right="6236"/>
        <w:jc w:val="both"/>
        <w:rPr>
          <w:rFonts w:ascii="Times New Roman" w:eastAsia="Times New Roman" w:hAnsi="Times New Roman"/>
          <w:b/>
          <w:sz w:val="18"/>
          <w:szCs w:val="18"/>
        </w:rPr>
      </w:pPr>
    </w:p>
    <w:p w:rsidR="003F5591" w:rsidRDefault="00A344E2" w:rsidP="00A344E2">
      <w:pPr>
        <w:spacing w:after="0" w:line="240" w:lineRule="auto"/>
        <w:ind w:right="6236"/>
        <w:jc w:val="both"/>
        <w:rPr>
          <w:rFonts w:ascii="Times New Roman" w:eastAsia="Times New Roman" w:hAnsi="Times New Roman"/>
          <w:b/>
          <w:sz w:val="18"/>
          <w:szCs w:val="18"/>
        </w:rPr>
      </w:pPr>
      <w:r w:rsidRPr="00A344E2">
        <w:rPr>
          <w:rFonts w:ascii="Times New Roman" w:eastAsia="Times New Roman" w:hAnsi="Times New Roman"/>
          <w:b/>
          <w:sz w:val="18"/>
          <w:szCs w:val="18"/>
        </w:rPr>
        <w:lastRenderedPageBreak/>
        <w:t xml:space="preserve">от 15 июня 2023 года  № 45 с. Глядянское </w:t>
      </w:r>
    </w:p>
    <w:p w:rsidR="003F5591" w:rsidRDefault="003F5591" w:rsidP="00A344E2">
      <w:pPr>
        <w:spacing w:after="0" w:line="240" w:lineRule="auto"/>
        <w:ind w:right="6236"/>
        <w:jc w:val="both"/>
        <w:rPr>
          <w:rFonts w:ascii="Times New Roman" w:eastAsia="Times New Roman" w:hAnsi="Times New Roman"/>
          <w:b/>
          <w:sz w:val="18"/>
          <w:szCs w:val="18"/>
        </w:rPr>
      </w:pPr>
    </w:p>
    <w:p w:rsidR="00A344E2" w:rsidRDefault="00A344E2" w:rsidP="00A344E2">
      <w:pPr>
        <w:spacing w:after="0" w:line="240" w:lineRule="auto"/>
        <w:ind w:right="6236"/>
        <w:jc w:val="both"/>
        <w:rPr>
          <w:rFonts w:ascii="Times New Roman" w:eastAsia="Times New Roman" w:hAnsi="Times New Roman"/>
          <w:b/>
          <w:sz w:val="18"/>
          <w:szCs w:val="18"/>
        </w:rPr>
      </w:pPr>
      <w:r w:rsidRPr="00A344E2">
        <w:rPr>
          <w:rFonts w:ascii="Times New Roman" w:eastAsia="Times New Roman" w:hAnsi="Times New Roman"/>
          <w:b/>
          <w:sz w:val="18"/>
          <w:szCs w:val="18"/>
        </w:rPr>
        <w:t>О внесении изменений в решение  Гладковской сельской Думы от  27.12.2022 года № 15 « О бюджете  Гладковского  сельсовета  на 2023 год и  плановый период 2024 и 2025 годов»</w:t>
      </w:r>
    </w:p>
    <w:p w:rsidR="003F5591" w:rsidRPr="00A344E2" w:rsidRDefault="003F5591" w:rsidP="00A344E2">
      <w:pPr>
        <w:spacing w:after="0" w:line="240" w:lineRule="auto"/>
        <w:ind w:right="6236"/>
        <w:jc w:val="both"/>
        <w:rPr>
          <w:rFonts w:ascii="Times New Roman" w:eastAsia="Times New Roman" w:hAnsi="Times New Roman"/>
          <w:b/>
          <w:sz w:val="18"/>
          <w:szCs w:val="18"/>
        </w:rPr>
      </w:pPr>
    </w:p>
    <w:p w:rsidR="00A344E2" w:rsidRPr="00A344E2" w:rsidRDefault="00A344E2" w:rsidP="00A344E2">
      <w:pPr>
        <w:tabs>
          <w:tab w:val="left" w:pos="1350"/>
        </w:tabs>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На основании статьи 9 Бюджетного Кодекса Российской Федерации, статьи 46 Устава Межборного сельсовета, решения Гладковской сельской Думы № 27 от 18.11.2015г. «О Положении «О бюджетном устройстве и бюджетном процессе в Гладковском  сельсовете»  Дума Притобольного муниципального округа Курганской области</w:t>
      </w:r>
    </w:p>
    <w:p w:rsidR="00A344E2" w:rsidRPr="00A344E2" w:rsidRDefault="00A344E2" w:rsidP="00A344E2">
      <w:pPr>
        <w:tabs>
          <w:tab w:val="left" w:pos="1350"/>
        </w:tabs>
        <w:spacing w:after="0" w:line="240" w:lineRule="auto"/>
        <w:jc w:val="both"/>
        <w:rPr>
          <w:rFonts w:ascii="Times New Roman" w:eastAsia="Times New Roman" w:hAnsi="Times New Roman"/>
          <w:b/>
          <w:bCs/>
          <w:sz w:val="18"/>
          <w:szCs w:val="18"/>
        </w:rPr>
      </w:pPr>
      <w:r w:rsidRPr="00A344E2">
        <w:rPr>
          <w:rFonts w:ascii="Times New Roman" w:eastAsia="Times New Roman" w:hAnsi="Times New Roman"/>
          <w:b/>
          <w:bCs/>
          <w:sz w:val="18"/>
          <w:szCs w:val="18"/>
        </w:rPr>
        <w:t>РЕШИЛА:</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1. Внести изменения в  основные характеристики  бюджета Гладковского  сельсовета на 2023 год:</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1) общий объем доходов бюджета Гладковского сельсовета в сумме 4527,30 тыс</w:t>
      </w:r>
      <w:proofErr w:type="gramStart"/>
      <w:r w:rsidRPr="00A344E2">
        <w:rPr>
          <w:rFonts w:ascii="Times New Roman" w:eastAsia="Times New Roman" w:hAnsi="Times New Roman"/>
          <w:sz w:val="18"/>
          <w:szCs w:val="18"/>
        </w:rPr>
        <w:t>.р</w:t>
      </w:r>
      <w:proofErr w:type="gramEnd"/>
      <w:r w:rsidRPr="00A344E2">
        <w:rPr>
          <w:rFonts w:ascii="Times New Roman" w:eastAsia="Times New Roman" w:hAnsi="Times New Roman"/>
          <w:sz w:val="18"/>
          <w:szCs w:val="18"/>
        </w:rPr>
        <w:t>ублей, в том числе:</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а) объем налоговых и неналоговых доходов в сумме 1991,00 тыс. рублей;</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б) объем безвозмездных поступлений в сумме 2536,31 тыс. рублей, в том числе:</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xml:space="preserve">объем безвозмездных поступлений от других бюджетов бюджетной системы         Российской Федерации в сумме 2506,31 тыс. рублей, из них:                           </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xml:space="preserve">- дотации бюджетам поселений на выравнивание бюджетной обеспеченности в сумме 614,00 </w:t>
      </w:r>
      <w:proofErr w:type="gramStart"/>
      <w:r w:rsidRPr="00A344E2">
        <w:rPr>
          <w:rFonts w:ascii="Times New Roman" w:eastAsia="Times New Roman" w:hAnsi="Times New Roman"/>
          <w:sz w:val="18"/>
          <w:szCs w:val="18"/>
        </w:rPr>
        <w:t>тыс</w:t>
      </w:r>
      <w:proofErr w:type="gramEnd"/>
      <w:r w:rsidRPr="00A344E2">
        <w:rPr>
          <w:rFonts w:ascii="Times New Roman" w:eastAsia="Times New Roman" w:hAnsi="Times New Roman"/>
          <w:sz w:val="18"/>
          <w:szCs w:val="18"/>
        </w:rPr>
        <w:t xml:space="preserve"> рублей;</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дотации бюджетам поселений на поддержку мер по обеспечению сбалансированности бюджетов в сумме 1808,20 тыс</w:t>
      </w:r>
      <w:proofErr w:type="gramStart"/>
      <w:r w:rsidRPr="00A344E2">
        <w:rPr>
          <w:rFonts w:ascii="Times New Roman" w:eastAsia="Times New Roman" w:hAnsi="Times New Roman"/>
          <w:sz w:val="18"/>
          <w:szCs w:val="18"/>
        </w:rPr>
        <w:t>.р</w:t>
      </w:r>
      <w:proofErr w:type="gramEnd"/>
      <w:r w:rsidRPr="00A344E2">
        <w:rPr>
          <w:rFonts w:ascii="Times New Roman" w:eastAsia="Times New Roman" w:hAnsi="Times New Roman"/>
          <w:sz w:val="18"/>
          <w:szCs w:val="18"/>
        </w:rPr>
        <w:t xml:space="preserve">ублей;  </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субвенции бюджетам поселений на осуществление первичного воинского учета на территориях, где отсутствуют военные комиссариаты в сумме 78,00 тыс. рублей;</w:t>
      </w:r>
    </w:p>
    <w:p w:rsidR="00A344E2" w:rsidRPr="00A344E2" w:rsidRDefault="00A344E2" w:rsidP="00A344E2">
      <w:pPr>
        <w:tabs>
          <w:tab w:val="left" w:pos="3036"/>
        </w:tabs>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субвенции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 в сумме 0,01 рублей;</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 в сумме 6,10 рублей;</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xml:space="preserve">объем прочих безвозмездных поступлений в сумме 30,00 рублей; </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2) общий объем расходов бюджета Гладковского сельсовета в сумме 6682,50  рублей;</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3) превышение расходов над доходами (дефицит) бюджета Гладковского сельсовета в сумме  2155,2 тыс. рублей.</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10. Утвердить в пределах общего объема  расходов, установленного подпунктами 2 пунктов 1-3 настоящего решения:</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xml:space="preserve">1) Приложение № 1 Источники внутреннего финансирования дефицита бюджета Гладковского сельсовета на 2023 год изложить в редакции </w:t>
      </w:r>
      <w:proofErr w:type="gramStart"/>
      <w:r w:rsidRPr="00A344E2">
        <w:rPr>
          <w:rFonts w:ascii="Times New Roman" w:eastAsia="Times New Roman" w:hAnsi="Times New Roman"/>
          <w:sz w:val="18"/>
          <w:szCs w:val="18"/>
        </w:rPr>
        <w:t>согласно приложения</w:t>
      </w:r>
      <w:proofErr w:type="gramEnd"/>
      <w:r w:rsidRPr="00A344E2">
        <w:rPr>
          <w:rFonts w:ascii="Times New Roman" w:eastAsia="Times New Roman" w:hAnsi="Times New Roman"/>
          <w:sz w:val="18"/>
          <w:szCs w:val="18"/>
        </w:rPr>
        <w:t xml:space="preserve"> № 1 к настоящему решению.</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xml:space="preserve">2) Приложение № 5 распределение бюджетных ассигнований по разделам, подразделам классификации расходов бюджета Гладковского сельсовета на 2023 год изложить в редакции согласно приложению 2 к настоящему решению, </w:t>
      </w:r>
    </w:p>
    <w:p w:rsidR="00A344E2" w:rsidRPr="00A344E2" w:rsidRDefault="003F5591" w:rsidP="00A344E2">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3</w:t>
      </w:r>
      <w:r w:rsidR="00A344E2" w:rsidRPr="00A344E2">
        <w:rPr>
          <w:rFonts w:ascii="Times New Roman" w:eastAsia="Times New Roman" w:hAnsi="Times New Roman"/>
          <w:sz w:val="18"/>
          <w:szCs w:val="18"/>
        </w:rPr>
        <w:t xml:space="preserve">) Приложение № 7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00A344E2" w:rsidRPr="00A344E2">
        <w:rPr>
          <w:rFonts w:ascii="Times New Roman" w:eastAsia="Times New Roman" w:hAnsi="Times New Roman"/>
          <w:sz w:val="18"/>
          <w:szCs w:val="18"/>
        </w:rPr>
        <w:t>видов расходов классификации расходов бюджета</w:t>
      </w:r>
      <w:proofErr w:type="gramEnd"/>
      <w:r w:rsidR="00A344E2" w:rsidRPr="00A344E2">
        <w:rPr>
          <w:rFonts w:ascii="Times New Roman" w:eastAsia="Times New Roman" w:hAnsi="Times New Roman"/>
          <w:sz w:val="18"/>
          <w:szCs w:val="18"/>
        </w:rPr>
        <w:t xml:space="preserve"> Гладковского сельсовета на 2023 год изложить в редакции согласно приложению 3 к настоящему решению, </w:t>
      </w:r>
    </w:p>
    <w:p w:rsidR="003F5591" w:rsidRDefault="003F5591" w:rsidP="00A344E2">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4</w:t>
      </w:r>
      <w:r w:rsidR="00A344E2" w:rsidRPr="00A344E2">
        <w:rPr>
          <w:rFonts w:ascii="Times New Roman" w:eastAsia="Times New Roman" w:hAnsi="Times New Roman"/>
          <w:sz w:val="18"/>
          <w:szCs w:val="18"/>
        </w:rPr>
        <w:t>) Приложение № 9 ведомственную структуру расходов бюджета Гладковского сельсовета на 2023 год изложиь в редакции согласно приложению 4 к настоящему решению</w:t>
      </w:r>
      <w:r>
        <w:rPr>
          <w:rFonts w:ascii="Times New Roman" w:eastAsia="Times New Roman" w:hAnsi="Times New Roman"/>
          <w:sz w:val="18"/>
          <w:szCs w:val="18"/>
        </w:rPr>
        <w:t xml:space="preserve">. </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3.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4. Настоящее решение вступает в силу  с момента опубликования</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xml:space="preserve">5. </w:t>
      </w:r>
      <w:proofErr w:type="gramStart"/>
      <w:r w:rsidRPr="00A344E2">
        <w:rPr>
          <w:rFonts w:ascii="Times New Roman" w:eastAsia="Times New Roman" w:hAnsi="Times New Roman"/>
          <w:sz w:val="18"/>
          <w:szCs w:val="18"/>
        </w:rPr>
        <w:t>Контроль за</w:t>
      </w:r>
      <w:proofErr w:type="gramEnd"/>
      <w:r w:rsidRPr="00A344E2">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w:t>
      </w:r>
    </w:p>
    <w:p w:rsidR="00A344E2" w:rsidRPr="00A344E2" w:rsidRDefault="00A344E2" w:rsidP="00A344E2">
      <w:pPr>
        <w:spacing w:after="0" w:line="240" w:lineRule="auto"/>
        <w:jc w:val="both"/>
        <w:rPr>
          <w:rFonts w:ascii="Times New Roman" w:eastAsia="Times New Roman" w:hAnsi="Times New Roman"/>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xml:space="preserve">Председатель Думы </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Притобольного муниципального округа                                                                         И.А.Суслова</w:t>
      </w:r>
    </w:p>
    <w:p w:rsidR="00A344E2" w:rsidRPr="00A344E2" w:rsidRDefault="00A344E2" w:rsidP="00A344E2">
      <w:pPr>
        <w:spacing w:after="0" w:line="240" w:lineRule="auto"/>
        <w:jc w:val="both"/>
        <w:rPr>
          <w:rFonts w:ascii="Times New Roman" w:eastAsia="Times New Roman" w:hAnsi="Times New Roman"/>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Глава Притобольного  района                                                                                    Д.А.Спиридонов</w:t>
      </w:r>
    </w:p>
    <w:p w:rsidR="00A344E2" w:rsidRPr="00A344E2" w:rsidRDefault="00A344E2" w:rsidP="00A344E2">
      <w:pPr>
        <w:spacing w:after="0" w:line="240" w:lineRule="auto"/>
        <w:jc w:val="both"/>
        <w:rPr>
          <w:rFonts w:ascii="Times New Roman" w:eastAsia="Times New Roman" w:hAnsi="Times New Roman"/>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Глава Глядянского сельсовета                                                                                    А.Д.Подкорытов</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xml:space="preserve">                           </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Глава Гладковского сельсовета                                                                                      Н.М.Кириллов</w:t>
      </w:r>
    </w:p>
    <w:p w:rsidR="00A344E2" w:rsidRPr="00A344E2" w:rsidRDefault="00A344E2" w:rsidP="00A344E2">
      <w:pPr>
        <w:spacing w:after="0" w:line="240" w:lineRule="auto"/>
        <w:jc w:val="both"/>
        <w:rPr>
          <w:rFonts w:ascii="Times New Roman" w:eastAsia="Times New Roman" w:hAnsi="Times New Roman"/>
          <w:b/>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Глава Боровлянского сельсовета                                                                                           В.И.Ходак</w:t>
      </w:r>
    </w:p>
    <w:p w:rsidR="00A344E2" w:rsidRPr="00A344E2" w:rsidRDefault="00A344E2" w:rsidP="00A344E2">
      <w:pPr>
        <w:spacing w:after="0" w:line="240" w:lineRule="auto"/>
        <w:jc w:val="both"/>
        <w:rPr>
          <w:rFonts w:ascii="Times New Roman" w:eastAsia="Times New Roman" w:hAnsi="Times New Roman"/>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Глава Березовского сельсовета                                                                                          Н.В.Волкова</w:t>
      </w:r>
    </w:p>
    <w:p w:rsidR="00A344E2" w:rsidRPr="00A344E2" w:rsidRDefault="00A344E2" w:rsidP="00A344E2">
      <w:pPr>
        <w:spacing w:after="0" w:line="240" w:lineRule="auto"/>
        <w:jc w:val="both"/>
        <w:rPr>
          <w:rFonts w:ascii="Times New Roman" w:eastAsia="Times New Roman" w:hAnsi="Times New Roman"/>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Глава Давыдовского сельсовета                                                                                          В.И.Иванов</w:t>
      </w:r>
    </w:p>
    <w:p w:rsidR="00A344E2" w:rsidRPr="00A344E2" w:rsidRDefault="00A344E2" w:rsidP="00A344E2">
      <w:pPr>
        <w:spacing w:after="0" w:line="240" w:lineRule="auto"/>
        <w:jc w:val="both"/>
        <w:rPr>
          <w:rFonts w:ascii="Times New Roman" w:eastAsia="Times New Roman" w:hAnsi="Times New Roman"/>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Глава Межборского сельсовета                                                                                            З.А.Ильина</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xml:space="preserve"> </w:t>
      </w: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И.о. Главы Нагорского сельсовета                                                                                     А.В.Пяткова</w:t>
      </w:r>
    </w:p>
    <w:p w:rsidR="00A344E2" w:rsidRPr="00A344E2" w:rsidRDefault="00A344E2" w:rsidP="00A344E2">
      <w:pPr>
        <w:spacing w:after="0" w:line="240" w:lineRule="auto"/>
        <w:jc w:val="both"/>
        <w:rPr>
          <w:rFonts w:ascii="Times New Roman" w:eastAsia="Times New Roman" w:hAnsi="Times New Roman"/>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Глава Обуховского сельсовета                                                                                         Н.А.Игнатьев</w:t>
      </w:r>
    </w:p>
    <w:p w:rsidR="00A344E2" w:rsidRPr="00A344E2" w:rsidRDefault="00A344E2" w:rsidP="00A344E2">
      <w:pPr>
        <w:spacing w:after="0" w:line="240" w:lineRule="auto"/>
        <w:jc w:val="both"/>
        <w:rPr>
          <w:rFonts w:ascii="Times New Roman" w:eastAsia="Times New Roman" w:hAnsi="Times New Roman"/>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Глава  Плотниковского сельсовета                                                                                   А.И.Злыднев</w:t>
      </w:r>
    </w:p>
    <w:p w:rsidR="00A344E2" w:rsidRPr="00A344E2" w:rsidRDefault="00A344E2" w:rsidP="00A344E2">
      <w:pPr>
        <w:spacing w:after="0" w:line="240" w:lineRule="auto"/>
        <w:jc w:val="both"/>
        <w:rPr>
          <w:rFonts w:ascii="Times New Roman" w:eastAsia="Times New Roman" w:hAnsi="Times New Roman"/>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Глава Чернавского сельсовета                                                                                          Г.И.Иргалеев</w:t>
      </w:r>
    </w:p>
    <w:p w:rsidR="00A344E2" w:rsidRPr="00A344E2" w:rsidRDefault="00A344E2" w:rsidP="00A344E2">
      <w:pPr>
        <w:spacing w:after="0" w:line="240" w:lineRule="auto"/>
        <w:jc w:val="both"/>
        <w:rPr>
          <w:rFonts w:ascii="Times New Roman" w:eastAsia="Times New Roman" w:hAnsi="Times New Roman"/>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xml:space="preserve">Глава Ялымского сельсовета                                                                                             </w:t>
      </w:r>
      <w:r w:rsidRPr="00A344E2">
        <w:rPr>
          <w:rFonts w:ascii="Times New Roman" w:eastAsia="Times New Roman" w:hAnsi="Times New Roman"/>
          <w:sz w:val="18"/>
          <w:szCs w:val="18"/>
        </w:rPr>
        <w:tab/>
      </w:r>
      <w:r w:rsidRPr="00A344E2">
        <w:rPr>
          <w:rFonts w:ascii="Times New Roman" w:eastAsia="Times New Roman" w:hAnsi="Times New Roman"/>
          <w:sz w:val="18"/>
          <w:szCs w:val="18"/>
        </w:rPr>
        <w:tab/>
      </w:r>
      <w:r w:rsidRPr="00A344E2">
        <w:rPr>
          <w:rFonts w:ascii="Times New Roman" w:eastAsia="Times New Roman" w:hAnsi="Times New Roman"/>
          <w:sz w:val="18"/>
          <w:szCs w:val="18"/>
        </w:rPr>
        <w:tab/>
        <w:t xml:space="preserve"> О.Ф.Зайцева</w:t>
      </w:r>
    </w:p>
    <w:p w:rsidR="00A344E2" w:rsidRPr="00A344E2" w:rsidRDefault="00A344E2" w:rsidP="00A344E2">
      <w:pPr>
        <w:tabs>
          <w:tab w:val="left" w:pos="4440"/>
        </w:tabs>
        <w:spacing w:after="0" w:line="240" w:lineRule="auto"/>
        <w:rPr>
          <w:rFonts w:ascii="Times New Roman" w:eastAsia="Times New Roman" w:hAnsi="Times New Roman"/>
          <w:sz w:val="18"/>
          <w:szCs w:val="18"/>
        </w:rPr>
      </w:pPr>
    </w:p>
    <w:p w:rsidR="00A344E2" w:rsidRPr="00A344E2" w:rsidRDefault="00A344E2" w:rsidP="00A344E2">
      <w:pPr>
        <w:spacing w:after="0" w:line="240" w:lineRule="auto"/>
        <w:jc w:val="both"/>
        <w:rPr>
          <w:rFonts w:ascii="Times New Roman" w:eastAsia="Times New Roman" w:hAnsi="Times New Roman"/>
          <w:sz w:val="18"/>
          <w:szCs w:val="18"/>
        </w:rPr>
      </w:pPr>
      <w:r w:rsidRPr="00A344E2">
        <w:rPr>
          <w:rFonts w:ascii="Times New Roman" w:eastAsia="Times New Roman" w:hAnsi="Times New Roman"/>
          <w:sz w:val="18"/>
          <w:szCs w:val="18"/>
        </w:rPr>
        <w:t xml:space="preserve">Глава Раскатихинского сельсовета                                                                                   </w:t>
      </w:r>
      <w:r w:rsidRPr="00A344E2">
        <w:rPr>
          <w:rFonts w:ascii="Times New Roman" w:eastAsia="Times New Roman" w:hAnsi="Times New Roman"/>
          <w:sz w:val="18"/>
          <w:szCs w:val="18"/>
        </w:rPr>
        <w:tab/>
      </w:r>
      <w:r w:rsidRPr="00A344E2">
        <w:rPr>
          <w:rFonts w:ascii="Times New Roman" w:eastAsia="Times New Roman" w:hAnsi="Times New Roman"/>
          <w:sz w:val="18"/>
          <w:szCs w:val="18"/>
        </w:rPr>
        <w:tab/>
      </w:r>
      <w:r w:rsidRPr="00A344E2">
        <w:rPr>
          <w:rFonts w:ascii="Times New Roman" w:eastAsia="Times New Roman" w:hAnsi="Times New Roman"/>
          <w:sz w:val="18"/>
          <w:szCs w:val="18"/>
        </w:rPr>
        <w:tab/>
        <w:t>А.А. Тутуков</w:t>
      </w:r>
    </w:p>
    <w:p w:rsidR="00A344E2" w:rsidRDefault="00A344E2" w:rsidP="00A344E2">
      <w:pPr>
        <w:tabs>
          <w:tab w:val="left" w:pos="4440"/>
        </w:tabs>
        <w:spacing w:after="0" w:line="240" w:lineRule="auto"/>
        <w:rPr>
          <w:rFonts w:ascii="Times New Roman" w:eastAsia="Times New Roman" w:hAnsi="Times New Roman"/>
          <w:sz w:val="18"/>
          <w:szCs w:val="18"/>
        </w:rPr>
      </w:pPr>
    </w:p>
    <w:p w:rsidR="003F5591" w:rsidRDefault="003F5591" w:rsidP="00A344E2">
      <w:pPr>
        <w:tabs>
          <w:tab w:val="left" w:pos="4440"/>
        </w:tabs>
        <w:spacing w:after="0" w:line="240" w:lineRule="auto"/>
        <w:rPr>
          <w:rFonts w:ascii="Times New Roman" w:eastAsia="Times New Roman" w:hAnsi="Times New Roman"/>
          <w:sz w:val="18"/>
          <w:szCs w:val="18"/>
        </w:rPr>
      </w:pPr>
    </w:p>
    <w:p w:rsidR="003F5591" w:rsidRPr="00A344E2" w:rsidRDefault="003F5591" w:rsidP="00A344E2">
      <w:pPr>
        <w:tabs>
          <w:tab w:val="left" w:pos="4440"/>
        </w:tabs>
        <w:spacing w:after="0" w:line="240" w:lineRule="auto"/>
        <w:rPr>
          <w:rFonts w:ascii="Times New Roman" w:eastAsia="Times New Roman" w:hAnsi="Times New Roman"/>
          <w:sz w:val="18"/>
          <w:szCs w:val="18"/>
        </w:rPr>
      </w:pPr>
    </w:p>
    <w:tbl>
      <w:tblPr>
        <w:tblW w:w="0" w:type="auto"/>
        <w:tblLook w:val="0000"/>
      </w:tblPr>
      <w:tblGrid>
        <w:gridCol w:w="5069"/>
        <w:gridCol w:w="5069"/>
      </w:tblGrid>
      <w:tr w:rsidR="00A344E2" w:rsidRPr="00A344E2" w:rsidTr="003055D2">
        <w:tc>
          <w:tcPr>
            <w:tcW w:w="5069" w:type="dxa"/>
          </w:tcPr>
          <w:p w:rsidR="00A344E2" w:rsidRPr="00A344E2" w:rsidRDefault="00A344E2" w:rsidP="00A344E2">
            <w:pPr>
              <w:tabs>
                <w:tab w:val="left" w:pos="930"/>
              </w:tabs>
              <w:spacing w:after="0" w:line="240" w:lineRule="auto"/>
              <w:rPr>
                <w:rFonts w:ascii="Times New Roman" w:eastAsia="Times New Roman" w:hAnsi="Times New Roman"/>
                <w:sz w:val="18"/>
                <w:szCs w:val="18"/>
              </w:rPr>
            </w:pPr>
          </w:p>
        </w:tc>
        <w:tc>
          <w:tcPr>
            <w:tcW w:w="5069" w:type="dxa"/>
          </w:tcPr>
          <w:p w:rsidR="00A344E2" w:rsidRPr="00A344E2" w:rsidRDefault="00A344E2" w:rsidP="00A344E2">
            <w:pPr>
              <w:spacing w:after="0" w:line="240" w:lineRule="auto"/>
              <w:ind w:right="-1"/>
              <w:jc w:val="both"/>
              <w:rPr>
                <w:rFonts w:ascii="Times New Roman" w:eastAsia="Times New Roman" w:hAnsi="Times New Roman"/>
                <w:sz w:val="18"/>
                <w:szCs w:val="18"/>
              </w:rPr>
            </w:pPr>
            <w:r w:rsidRPr="00A344E2">
              <w:rPr>
                <w:rFonts w:ascii="Times New Roman" w:eastAsia="Times New Roman" w:hAnsi="Times New Roman"/>
                <w:sz w:val="18"/>
                <w:szCs w:val="18"/>
              </w:rPr>
              <w:t>Приложение 1</w:t>
            </w:r>
          </w:p>
          <w:p w:rsidR="00A344E2" w:rsidRPr="00A344E2" w:rsidRDefault="00A344E2" w:rsidP="00A344E2">
            <w:pPr>
              <w:spacing w:after="0" w:line="240" w:lineRule="auto"/>
              <w:ind w:right="-1"/>
              <w:jc w:val="both"/>
              <w:rPr>
                <w:rFonts w:ascii="Times New Roman" w:eastAsia="Times New Roman" w:hAnsi="Times New Roman"/>
                <w:sz w:val="18"/>
                <w:szCs w:val="18"/>
              </w:rPr>
            </w:pPr>
            <w:r w:rsidRPr="00A344E2">
              <w:rPr>
                <w:rFonts w:ascii="Times New Roman" w:eastAsia="Times New Roman" w:hAnsi="Times New Roman"/>
                <w:sz w:val="18"/>
                <w:szCs w:val="18"/>
              </w:rPr>
              <w:t>к решению Думы Притобольного муниципального округа Курганской области от 15 июня 2023 года № 45 «О внесении изменений в решение Гладковской сельской Думы от 27.12.2022 года № 15 «О бюджете Гладковского сельсовета на 2023 год и  плановый период  2024 и 2025 годов»</w:t>
            </w:r>
          </w:p>
          <w:p w:rsidR="00A344E2" w:rsidRPr="00A344E2" w:rsidRDefault="00A344E2" w:rsidP="00A344E2">
            <w:pPr>
              <w:tabs>
                <w:tab w:val="left" w:pos="930"/>
              </w:tabs>
              <w:spacing w:after="0" w:line="240" w:lineRule="auto"/>
              <w:rPr>
                <w:rFonts w:ascii="Times New Roman" w:eastAsia="Times New Roman" w:hAnsi="Times New Roman"/>
                <w:sz w:val="18"/>
                <w:szCs w:val="18"/>
              </w:rPr>
            </w:pPr>
          </w:p>
        </w:tc>
      </w:tr>
    </w:tbl>
    <w:p w:rsidR="003F5591" w:rsidRDefault="003F5591" w:rsidP="00A344E2">
      <w:pPr>
        <w:spacing w:after="0" w:line="240" w:lineRule="auto"/>
        <w:ind w:right="-1"/>
        <w:jc w:val="center"/>
        <w:rPr>
          <w:rFonts w:ascii="Times New Roman" w:eastAsia="Times New Roman" w:hAnsi="Times New Roman"/>
          <w:b/>
          <w:sz w:val="18"/>
          <w:szCs w:val="18"/>
        </w:rPr>
      </w:pPr>
    </w:p>
    <w:p w:rsidR="00A344E2" w:rsidRPr="00A344E2" w:rsidRDefault="00A344E2" w:rsidP="00A344E2">
      <w:pPr>
        <w:spacing w:after="0" w:line="240" w:lineRule="auto"/>
        <w:ind w:right="-1"/>
        <w:jc w:val="center"/>
        <w:rPr>
          <w:rFonts w:ascii="Times New Roman" w:eastAsia="Times New Roman" w:hAnsi="Times New Roman"/>
          <w:b/>
          <w:sz w:val="18"/>
          <w:szCs w:val="18"/>
        </w:rPr>
      </w:pPr>
      <w:r w:rsidRPr="00A344E2">
        <w:rPr>
          <w:rFonts w:ascii="Times New Roman" w:eastAsia="Times New Roman" w:hAnsi="Times New Roman"/>
          <w:b/>
          <w:sz w:val="18"/>
          <w:szCs w:val="18"/>
        </w:rPr>
        <w:t>Источники  внутреннего финансирования  дефицита бюджета Гладковского сельсовета за  2023 год</w:t>
      </w:r>
    </w:p>
    <w:p w:rsidR="00A344E2" w:rsidRPr="00A344E2" w:rsidRDefault="00A344E2" w:rsidP="00A344E2">
      <w:pPr>
        <w:spacing w:after="0" w:line="240" w:lineRule="auto"/>
        <w:ind w:right="-1"/>
        <w:jc w:val="right"/>
        <w:rPr>
          <w:rFonts w:ascii="Times New Roman" w:eastAsia="Times New Roman" w:hAnsi="Times New Roman"/>
          <w:sz w:val="18"/>
          <w:szCs w:val="18"/>
        </w:rPr>
      </w:pPr>
      <w:r w:rsidRPr="00A344E2">
        <w:rPr>
          <w:rFonts w:ascii="Times New Roman" w:eastAsia="Times New Roman" w:hAnsi="Times New Roman"/>
          <w:sz w:val="18"/>
          <w:szCs w:val="18"/>
        </w:rPr>
        <w:t>(тыс</w:t>
      </w:r>
      <w:proofErr w:type="gramStart"/>
      <w:r w:rsidRPr="00A344E2">
        <w:rPr>
          <w:rFonts w:ascii="Times New Roman" w:eastAsia="Times New Roman" w:hAnsi="Times New Roman"/>
          <w:sz w:val="18"/>
          <w:szCs w:val="18"/>
        </w:rPr>
        <w:t>.р</w:t>
      </w:r>
      <w:proofErr w:type="gramEnd"/>
      <w:r w:rsidRPr="00A344E2">
        <w:rPr>
          <w:rFonts w:ascii="Times New Roman" w:eastAsia="Times New Roman" w:hAnsi="Times New Roman"/>
          <w:sz w:val="18"/>
          <w:szCs w:val="18"/>
        </w:rPr>
        <w:t>ублей)</w:t>
      </w:r>
    </w:p>
    <w:tbl>
      <w:tblPr>
        <w:tblpPr w:leftFromText="180" w:rightFromText="180" w:vertAnchor="text" w:horzAnchor="margin" w:tblpXSpec="center" w:tblpY="154"/>
        <w:tblW w:w="9804" w:type="dxa"/>
        <w:tblLayout w:type="fixed"/>
        <w:tblLook w:val="0000"/>
      </w:tblPr>
      <w:tblGrid>
        <w:gridCol w:w="3089"/>
        <w:gridCol w:w="5090"/>
        <w:gridCol w:w="1625"/>
      </w:tblGrid>
      <w:tr w:rsidR="00A344E2" w:rsidRPr="00A344E2" w:rsidTr="003055D2">
        <w:tc>
          <w:tcPr>
            <w:tcW w:w="3089" w:type="dxa"/>
            <w:tcBorders>
              <w:top w:val="single" w:sz="4" w:space="0" w:color="auto"/>
              <w:left w:val="single" w:sz="4" w:space="0" w:color="auto"/>
              <w:bottom w:val="single" w:sz="4" w:space="0" w:color="auto"/>
              <w:right w:val="single" w:sz="4" w:space="0" w:color="auto"/>
            </w:tcBorders>
            <w:vAlign w:val="center"/>
          </w:tcPr>
          <w:p w:rsidR="00A344E2" w:rsidRPr="00A344E2" w:rsidRDefault="00A344E2" w:rsidP="00A344E2">
            <w:pPr>
              <w:spacing w:after="0" w:line="240" w:lineRule="auto"/>
              <w:jc w:val="center"/>
              <w:rPr>
                <w:rFonts w:ascii="Times New Roman" w:eastAsia="Times New Roman" w:hAnsi="Times New Roman"/>
                <w:b/>
                <w:bCs/>
                <w:sz w:val="18"/>
                <w:szCs w:val="18"/>
              </w:rPr>
            </w:pPr>
            <w:r w:rsidRPr="00A344E2">
              <w:rPr>
                <w:rFonts w:ascii="Times New Roman" w:eastAsia="Times New Roman" w:hAnsi="Times New Roman"/>
                <w:b/>
                <w:bCs/>
                <w:sz w:val="18"/>
                <w:szCs w:val="18"/>
              </w:rPr>
              <w:t>Код бюджетной классификации РФ</w:t>
            </w:r>
          </w:p>
        </w:tc>
        <w:tc>
          <w:tcPr>
            <w:tcW w:w="5090" w:type="dxa"/>
            <w:tcBorders>
              <w:top w:val="single" w:sz="4" w:space="0" w:color="auto"/>
              <w:left w:val="single" w:sz="4" w:space="0" w:color="auto"/>
              <w:bottom w:val="single" w:sz="4" w:space="0" w:color="auto"/>
              <w:right w:val="single" w:sz="4" w:space="0" w:color="auto"/>
            </w:tcBorders>
            <w:vAlign w:val="center"/>
          </w:tcPr>
          <w:p w:rsidR="00A344E2" w:rsidRPr="00A344E2" w:rsidRDefault="00A344E2" w:rsidP="00A344E2">
            <w:pPr>
              <w:spacing w:after="0" w:line="240" w:lineRule="auto"/>
              <w:jc w:val="center"/>
              <w:rPr>
                <w:rFonts w:ascii="Times New Roman" w:eastAsia="Times New Roman" w:hAnsi="Times New Roman"/>
                <w:b/>
                <w:bCs/>
                <w:sz w:val="18"/>
                <w:szCs w:val="18"/>
              </w:rPr>
            </w:pPr>
            <w:r w:rsidRPr="00A344E2">
              <w:rPr>
                <w:rFonts w:ascii="Times New Roman" w:eastAsia="Times New Roman" w:hAnsi="Times New Roman"/>
                <w:b/>
                <w:bCs/>
                <w:sz w:val="18"/>
                <w:szCs w:val="18"/>
              </w:rPr>
              <w:t>Наименование кода источника финансирования</w:t>
            </w:r>
          </w:p>
        </w:tc>
        <w:tc>
          <w:tcPr>
            <w:tcW w:w="1625" w:type="dxa"/>
            <w:tcBorders>
              <w:top w:val="single" w:sz="4" w:space="0" w:color="auto"/>
              <w:left w:val="single" w:sz="4" w:space="0" w:color="auto"/>
              <w:bottom w:val="single" w:sz="4" w:space="0" w:color="auto"/>
              <w:right w:val="single" w:sz="4" w:space="0" w:color="auto"/>
            </w:tcBorders>
            <w:vAlign w:val="center"/>
          </w:tcPr>
          <w:p w:rsidR="00A344E2" w:rsidRPr="00A344E2" w:rsidRDefault="00A344E2" w:rsidP="00A344E2">
            <w:pPr>
              <w:spacing w:after="0" w:line="240" w:lineRule="auto"/>
              <w:jc w:val="center"/>
              <w:rPr>
                <w:rFonts w:ascii="Times New Roman" w:eastAsia="Times New Roman" w:hAnsi="Times New Roman"/>
                <w:b/>
                <w:bCs/>
                <w:sz w:val="18"/>
                <w:szCs w:val="18"/>
                <w:lang w:val="en-US"/>
              </w:rPr>
            </w:pPr>
            <w:r w:rsidRPr="00A344E2">
              <w:rPr>
                <w:rFonts w:ascii="Times New Roman" w:eastAsia="Times New Roman" w:hAnsi="Times New Roman"/>
                <w:b/>
                <w:bCs/>
                <w:sz w:val="18"/>
                <w:szCs w:val="18"/>
              </w:rPr>
              <w:t>Утверждено сумма на год</w:t>
            </w:r>
          </w:p>
        </w:tc>
      </w:tr>
      <w:tr w:rsidR="00A344E2" w:rsidRPr="00A344E2" w:rsidTr="003055D2">
        <w:tc>
          <w:tcPr>
            <w:tcW w:w="3089"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jc w:val="center"/>
              <w:rPr>
                <w:rFonts w:ascii="Times New Roman" w:eastAsia="Times New Roman" w:hAnsi="Times New Roman"/>
                <w:bCs/>
                <w:sz w:val="18"/>
                <w:szCs w:val="18"/>
              </w:rPr>
            </w:pPr>
            <w:r w:rsidRPr="00A344E2">
              <w:rPr>
                <w:rFonts w:ascii="Times New Roman" w:eastAsia="Times New Roman" w:hAnsi="Times New Roman"/>
                <w:bCs/>
                <w:sz w:val="18"/>
                <w:szCs w:val="18"/>
              </w:rPr>
              <w:t>01 05 00 00 00 0000 000</w:t>
            </w:r>
          </w:p>
        </w:tc>
        <w:tc>
          <w:tcPr>
            <w:tcW w:w="5090"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rPr>
                <w:rFonts w:ascii="Times New Roman" w:eastAsia="Times New Roman" w:hAnsi="Times New Roman"/>
                <w:bCs/>
                <w:sz w:val="18"/>
                <w:szCs w:val="18"/>
              </w:rPr>
            </w:pPr>
            <w:r w:rsidRPr="00A344E2">
              <w:rPr>
                <w:rFonts w:ascii="Times New Roman" w:eastAsia="Times New Roman" w:hAnsi="Times New Roman"/>
                <w:bCs/>
                <w:sz w:val="18"/>
                <w:szCs w:val="18"/>
              </w:rPr>
              <w:t>Изменение остатков средств на счетах по учету средств бюджета</w:t>
            </w:r>
          </w:p>
        </w:tc>
        <w:tc>
          <w:tcPr>
            <w:tcW w:w="1625"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jc w:val="center"/>
              <w:rPr>
                <w:rFonts w:ascii="Times New Roman" w:eastAsia="Times New Roman" w:hAnsi="Times New Roman"/>
                <w:b/>
                <w:bCs/>
                <w:sz w:val="18"/>
                <w:szCs w:val="18"/>
              </w:rPr>
            </w:pPr>
            <w:r w:rsidRPr="00A344E2">
              <w:rPr>
                <w:rFonts w:ascii="Times New Roman" w:eastAsia="Times New Roman" w:hAnsi="Times New Roman"/>
                <w:b/>
                <w:bCs/>
                <w:sz w:val="18"/>
                <w:szCs w:val="18"/>
              </w:rPr>
              <w:t>2155,2</w:t>
            </w:r>
          </w:p>
        </w:tc>
      </w:tr>
      <w:tr w:rsidR="00A344E2" w:rsidRPr="00A344E2" w:rsidTr="003055D2">
        <w:tc>
          <w:tcPr>
            <w:tcW w:w="3089"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jc w:val="center"/>
              <w:rPr>
                <w:rFonts w:ascii="Times New Roman" w:eastAsia="Times New Roman" w:hAnsi="Times New Roman"/>
                <w:bCs/>
                <w:sz w:val="18"/>
                <w:szCs w:val="18"/>
              </w:rPr>
            </w:pPr>
          </w:p>
        </w:tc>
        <w:tc>
          <w:tcPr>
            <w:tcW w:w="5090"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rPr>
                <w:rFonts w:ascii="Times New Roman" w:eastAsia="Times New Roman" w:hAnsi="Times New Roman"/>
                <w:bCs/>
                <w:sz w:val="18"/>
                <w:szCs w:val="18"/>
              </w:rPr>
            </w:pPr>
            <w:r w:rsidRPr="00A344E2">
              <w:rPr>
                <w:rFonts w:ascii="Times New Roman" w:eastAsia="Times New Roman" w:hAnsi="Times New Roman"/>
                <w:bCs/>
                <w:sz w:val="18"/>
                <w:szCs w:val="18"/>
              </w:rPr>
              <w:t>В том числе:</w:t>
            </w:r>
          </w:p>
        </w:tc>
        <w:tc>
          <w:tcPr>
            <w:tcW w:w="1625"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jc w:val="center"/>
              <w:rPr>
                <w:rFonts w:ascii="Times New Roman" w:eastAsia="Times New Roman" w:hAnsi="Times New Roman"/>
                <w:bCs/>
                <w:sz w:val="18"/>
                <w:szCs w:val="18"/>
              </w:rPr>
            </w:pPr>
          </w:p>
        </w:tc>
      </w:tr>
      <w:tr w:rsidR="00A344E2" w:rsidRPr="00A344E2" w:rsidTr="003055D2">
        <w:tc>
          <w:tcPr>
            <w:tcW w:w="3089" w:type="dxa"/>
            <w:tcBorders>
              <w:top w:val="single" w:sz="4" w:space="0" w:color="auto"/>
              <w:left w:val="single" w:sz="4" w:space="0" w:color="auto"/>
              <w:bottom w:val="single" w:sz="4" w:space="0" w:color="auto"/>
              <w:right w:val="single" w:sz="4" w:space="0" w:color="auto"/>
            </w:tcBorders>
            <w:noWrap/>
            <w:vAlign w:val="bottom"/>
          </w:tcPr>
          <w:p w:rsidR="00A344E2" w:rsidRPr="00A344E2" w:rsidRDefault="00A344E2" w:rsidP="00A344E2">
            <w:pPr>
              <w:spacing w:after="0" w:line="240" w:lineRule="auto"/>
              <w:jc w:val="center"/>
              <w:rPr>
                <w:rFonts w:ascii="Times New Roman" w:eastAsia="Times New Roman" w:hAnsi="Times New Roman"/>
                <w:bCs/>
                <w:sz w:val="18"/>
                <w:szCs w:val="18"/>
              </w:rPr>
            </w:pPr>
            <w:r w:rsidRPr="00A344E2">
              <w:rPr>
                <w:rFonts w:ascii="Times New Roman" w:eastAsia="Times New Roman" w:hAnsi="Times New Roman"/>
                <w:bCs/>
                <w:sz w:val="18"/>
                <w:szCs w:val="18"/>
              </w:rPr>
              <w:t>01 05 00 00 00 0000 500</w:t>
            </w:r>
          </w:p>
        </w:tc>
        <w:tc>
          <w:tcPr>
            <w:tcW w:w="5090"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rPr>
                <w:rFonts w:ascii="Times New Roman" w:eastAsia="Times New Roman" w:hAnsi="Times New Roman"/>
                <w:bCs/>
                <w:sz w:val="18"/>
                <w:szCs w:val="18"/>
              </w:rPr>
            </w:pPr>
            <w:r w:rsidRPr="00A344E2">
              <w:rPr>
                <w:rFonts w:ascii="Times New Roman" w:eastAsia="Times New Roman" w:hAnsi="Times New Roman"/>
                <w:bCs/>
                <w:sz w:val="18"/>
                <w:szCs w:val="18"/>
              </w:rPr>
              <w:t>Увеличение остатков средств бюджетов</w:t>
            </w:r>
          </w:p>
        </w:tc>
        <w:tc>
          <w:tcPr>
            <w:tcW w:w="1625" w:type="dxa"/>
            <w:tcBorders>
              <w:top w:val="single" w:sz="4" w:space="0" w:color="auto"/>
              <w:left w:val="single" w:sz="4" w:space="0" w:color="auto"/>
              <w:bottom w:val="single" w:sz="4" w:space="0" w:color="auto"/>
              <w:right w:val="single" w:sz="4" w:space="0" w:color="auto"/>
            </w:tcBorders>
            <w:noWrap/>
            <w:vAlign w:val="bottom"/>
          </w:tcPr>
          <w:p w:rsidR="00A344E2" w:rsidRPr="00A344E2" w:rsidRDefault="00A344E2" w:rsidP="00A344E2">
            <w:pPr>
              <w:spacing w:after="0" w:line="240" w:lineRule="auto"/>
              <w:jc w:val="center"/>
              <w:rPr>
                <w:rFonts w:ascii="Times New Roman" w:eastAsia="Times New Roman" w:hAnsi="Times New Roman"/>
                <w:bCs/>
                <w:sz w:val="18"/>
                <w:szCs w:val="18"/>
              </w:rPr>
            </w:pPr>
            <w:r w:rsidRPr="00A344E2">
              <w:rPr>
                <w:rFonts w:ascii="Times New Roman" w:eastAsia="Times New Roman" w:hAnsi="Times New Roman"/>
                <w:sz w:val="18"/>
                <w:szCs w:val="18"/>
              </w:rPr>
              <w:t>-4527,3</w:t>
            </w:r>
          </w:p>
        </w:tc>
      </w:tr>
      <w:tr w:rsidR="00A344E2" w:rsidRPr="00A344E2" w:rsidTr="003055D2">
        <w:tc>
          <w:tcPr>
            <w:tcW w:w="3089" w:type="dxa"/>
            <w:tcBorders>
              <w:top w:val="single" w:sz="4" w:space="0" w:color="auto"/>
              <w:left w:val="single" w:sz="4" w:space="0" w:color="auto"/>
              <w:bottom w:val="single" w:sz="4" w:space="0" w:color="auto"/>
              <w:right w:val="single" w:sz="4" w:space="0" w:color="auto"/>
            </w:tcBorders>
            <w:noWrap/>
            <w:vAlign w:val="bottom"/>
          </w:tcPr>
          <w:p w:rsidR="00A344E2" w:rsidRPr="00A344E2" w:rsidRDefault="00A344E2" w:rsidP="00A344E2">
            <w:pPr>
              <w:spacing w:after="0" w:line="240" w:lineRule="auto"/>
              <w:jc w:val="center"/>
              <w:rPr>
                <w:rFonts w:ascii="Times New Roman" w:eastAsia="Times New Roman" w:hAnsi="Times New Roman"/>
                <w:bCs/>
                <w:sz w:val="18"/>
                <w:szCs w:val="18"/>
              </w:rPr>
            </w:pPr>
            <w:r w:rsidRPr="00A344E2">
              <w:rPr>
                <w:rFonts w:ascii="Times New Roman" w:eastAsia="Times New Roman" w:hAnsi="Times New Roman"/>
                <w:bCs/>
                <w:sz w:val="18"/>
                <w:szCs w:val="18"/>
              </w:rPr>
              <w:t>01 05 02 00 00 0000 510</w:t>
            </w:r>
          </w:p>
          <w:p w:rsidR="00A344E2" w:rsidRPr="00A344E2" w:rsidRDefault="00A344E2" w:rsidP="00A344E2">
            <w:pPr>
              <w:spacing w:after="0" w:line="240" w:lineRule="auto"/>
              <w:jc w:val="center"/>
              <w:rPr>
                <w:rFonts w:ascii="Times New Roman" w:eastAsia="Times New Roman" w:hAnsi="Times New Roman"/>
                <w:bCs/>
                <w:sz w:val="18"/>
                <w:szCs w:val="18"/>
              </w:rPr>
            </w:pPr>
          </w:p>
        </w:tc>
        <w:tc>
          <w:tcPr>
            <w:tcW w:w="5090"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rPr>
                <w:rFonts w:ascii="Times New Roman" w:eastAsia="Times New Roman" w:hAnsi="Times New Roman"/>
                <w:bCs/>
                <w:sz w:val="18"/>
                <w:szCs w:val="18"/>
              </w:rPr>
            </w:pPr>
            <w:r w:rsidRPr="00A344E2">
              <w:rPr>
                <w:rFonts w:ascii="Times New Roman" w:eastAsia="Times New Roman" w:hAnsi="Times New Roman"/>
                <w:bCs/>
                <w:sz w:val="18"/>
                <w:szCs w:val="18"/>
              </w:rPr>
              <w:t>Увеличение прочих остатков средств бюджетов</w:t>
            </w:r>
          </w:p>
          <w:p w:rsidR="00A344E2" w:rsidRPr="00A344E2" w:rsidRDefault="00A344E2" w:rsidP="00A344E2">
            <w:pPr>
              <w:spacing w:after="0" w:line="240" w:lineRule="auto"/>
              <w:rPr>
                <w:rFonts w:ascii="Times New Roman" w:eastAsia="Times New Roman" w:hAnsi="Times New Roman"/>
                <w:bCs/>
                <w:sz w:val="18"/>
                <w:szCs w:val="18"/>
              </w:rPr>
            </w:pPr>
          </w:p>
        </w:tc>
        <w:tc>
          <w:tcPr>
            <w:tcW w:w="1625" w:type="dxa"/>
            <w:tcBorders>
              <w:top w:val="single" w:sz="4" w:space="0" w:color="auto"/>
              <w:left w:val="single" w:sz="4" w:space="0" w:color="auto"/>
              <w:bottom w:val="single" w:sz="4" w:space="0" w:color="auto"/>
              <w:right w:val="single" w:sz="4" w:space="0" w:color="auto"/>
            </w:tcBorders>
            <w:noWrap/>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-4527,3</w:t>
            </w:r>
          </w:p>
        </w:tc>
      </w:tr>
      <w:tr w:rsidR="00A344E2" w:rsidRPr="00A344E2" w:rsidTr="003055D2">
        <w:tc>
          <w:tcPr>
            <w:tcW w:w="3089" w:type="dxa"/>
            <w:tcBorders>
              <w:top w:val="single" w:sz="4" w:space="0" w:color="auto"/>
              <w:left w:val="single" w:sz="4" w:space="0" w:color="auto"/>
              <w:bottom w:val="single" w:sz="4" w:space="0" w:color="auto"/>
              <w:right w:val="single" w:sz="4" w:space="0" w:color="auto"/>
            </w:tcBorders>
            <w:noWrap/>
            <w:vAlign w:val="bottom"/>
          </w:tcPr>
          <w:p w:rsidR="00A344E2" w:rsidRPr="00A344E2" w:rsidRDefault="00A344E2" w:rsidP="00A344E2">
            <w:pPr>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01 05 02 01 00 0000 510</w:t>
            </w:r>
          </w:p>
        </w:tc>
        <w:tc>
          <w:tcPr>
            <w:tcW w:w="5090"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Увеличение прочих остатков денежных средств бюджетов</w:t>
            </w:r>
          </w:p>
        </w:tc>
        <w:tc>
          <w:tcPr>
            <w:tcW w:w="1625" w:type="dxa"/>
            <w:tcBorders>
              <w:top w:val="single" w:sz="4" w:space="0" w:color="auto"/>
              <w:left w:val="single" w:sz="4" w:space="0" w:color="auto"/>
              <w:bottom w:val="single" w:sz="4" w:space="0" w:color="auto"/>
              <w:right w:val="single" w:sz="4" w:space="0" w:color="auto"/>
            </w:tcBorders>
            <w:noWrap/>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-4527,3</w:t>
            </w:r>
          </w:p>
        </w:tc>
      </w:tr>
      <w:tr w:rsidR="00A344E2" w:rsidRPr="00A344E2" w:rsidTr="003055D2">
        <w:tc>
          <w:tcPr>
            <w:tcW w:w="3089" w:type="dxa"/>
            <w:tcBorders>
              <w:top w:val="single" w:sz="4" w:space="0" w:color="auto"/>
              <w:left w:val="single" w:sz="4" w:space="0" w:color="auto"/>
              <w:bottom w:val="single" w:sz="4" w:space="0" w:color="auto"/>
              <w:right w:val="single" w:sz="4" w:space="0" w:color="auto"/>
            </w:tcBorders>
            <w:noWrap/>
            <w:vAlign w:val="bottom"/>
          </w:tcPr>
          <w:p w:rsidR="00A344E2" w:rsidRPr="00A344E2" w:rsidRDefault="00A344E2" w:rsidP="00A344E2">
            <w:pPr>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01 05 02 01 10 0000 510</w:t>
            </w:r>
          </w:p>
          <w:p w:rsidR="00A344E2" w:rsidRPr="00A344E2" w:rsidRDefault="00A344E2" w:rsidP="00A344E2">
            <w:pPr>
              <w:spacing w:after="0" w:line="240" w:lineRule="auto"/>
              <w:jc w:val="center"/>
              <w:rPr>
                <w:rFonts w:ascii="Times New Roman" w:eastAsia="Times New Roman" w:hAnsi="Times New Roman"/>
                <w:color w:val="FF0000"/>
                <w:sz w:val="18"/>
                <w:szCs w:val="18"/>
              </w:rPr>
            </w:pPr>
          </w:p>
        </w:tc>
        <w:tc>
          <w:tcPr>
            <w:tcW w:w="5090"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Увеличение прочих остатков денежных средств бюджетов поселений</w:t>
            </w:r>
          </w:p>
          <w:p w:rsidR="00A344E2" w:rsidRPr="00A344E2" w:rsidRDefault="00A344E2" w:rsidP="00A344E2">
            <w:pPr>
              <w:spacing w:after="0" w:line="240" w:lineRule="auto"/>
              <w:rPr>
                <w:rFonts w:ascii="Times New Roman" w:eastAsia="Times New Roman" w:hAnsi="Times New Roman"/>
                <w:sz w:val="18"/>
                <w:szCs w:val="18"/>
              </w:rPr>
            </w:pPr>
          </w:p>
        </w:tc>
        <w:tc>
          <w:tcPr>
            <w:tcW w:w="1625" w:type="dxa"/>
            <w:tcBorders>
              <w:top w:val="single" w:sz="4" w:space="0" w:color="auto"/>
              <w:left w:val="single" w:sz="4" w:space="0" w:color="auto"/>
              <w:bottom w:val="single" w:sz="4" w:space="0" w:color="auto"/>
              <w:right w:val="single" w:sz="4" w:space="0" w:color="auto"/>
            </w:tcBorders>
            <w:noWrap/>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-7527,3</w:t>
            </w:r>
          </w:p>
        </w:tc>
      </w:tr>
      <w:tr w:rsidR="00A344E2" w:rsidRPr="00A344E2" w:rsidTr="003055D2">
        <w:tc>
          <w:tcPr>
            <w:tcW w:w="3089" w:type="dxa"/>
            <w:tcBorders>
              <w:top w:val="single" w:sz="4" w:space="0" w:color="auto"/>
              <w:left w:val="single" w:sz="4" w:space="0" w:color="auto"/>
              <w:bottom w:val="single" w:sz="4" w:space="0" w:color="auto"/>
              <w:right w:val="single" w:sz="4" w:space="0" w:color="auto"/>
            </w:tcBorders>
            <w:noWrap/>
            <w:vAlign w:val="bottom"/>
          </w:tcPr>
          <w:p w:rsidR="00A344E2" w:rsidRPr="00A344E2" w:rsidRDefault="00A344E2" w:rsidP="00A344E2">
            <w:pPr>
              <w:spacing w:after="0" w:line="240" w:lineRule="auto"/>
              <w:jc w:val="center"/>
              <w:rPr>
                <w:rFonts w:ascii="Times New Roman" w:eastAsia="Times New Roman" w:hAnsi="Times New Roman"/>
                <w:bCs/>
                <w:sz w:val="18"/>
                <w:szCs w:val="18"/>
                <w:lang w:val="en-US"/>
              </w:rPr>
            </w:pPr>
            <w:r w:rsidRPr="00A344E2">
              <w:rPr>
                <w:rFonts w:ascii="Times New Roman" w:eastAsia="Times New Roman" w:hAnsi="Times New Roman"/>
                <w:bCs/>
                <w:sz w:val="18"/>
                <w:szCs w:val="18"/>
              </w:rPr>
              <w:t>01 05 00 00 00 0000 600</w:t>
            </w:r>
          </w:p>
          <w:p w:rsidR="00A344E2" w:rsidRPr="00A344E2" w:rsidRDefault="00A344E2" w:rsidP="00A344E2">
            <w:pPr>
              <w:spacing w:after="0" w:line="240" w:lineRule="auto"/>
              <w:jc w:val="center"/>
              <w:rPr>
                <w:rFonts w:ascii="Times New Roman" w:eastAsia="Times New Roman" w:hAnsi="Times New Roman"/>
                <w:bCs/>
                <w:sz w:val="18"/>
                <w:szCs w:val="18"/>
                <w:lang w:val="en-US"/>
              </w:rPr>
            </w:pPr>
          </w:p>
        </w:tc>
        <w:tc>
          <w:tcPr>
            <w:tcW w:w="5090"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rPr>
                <w:rFonts w:ascii="Times New Roman" w:eastAsia="Times New Roman" w:hAnsi="Times New Roman"/>
                <w:bCs/>
                <w:sz w:val="18"/>
                <w:szCs w:val="18"/>
              </w:rPr>
            </w:pPr>
            <w:r w:rsidRPr="00A344E2">
              <w:rPr>
                <w:rFonts w:ascii="Times New Roman" w:eastAsia="Times New Roman" w:hAnsi="Times New Roman"/>
                <w:bCs/>
                <w:sz w:val="18"/>
                <w:szCs w:val="18"/>
              </w:rPr>
              <w:t>Уменьшение остатков средств бюджетов</w:t>
            </w:r>
          </w:p>
        </w:tc>
        <w:tc>
          <w:tcPr>
            <w:tcW w:w="1625" w:type="dxa"/>
            <w:tcBorders>
              <w:top w:val="single" w:sz="4" w:space="0" w:color="auto"/>
              <w:left w:val="single" w:sz="4" w:space="0" w:color="auto"/>
              <w:bottom w:val="single" w:sz="4" w:space="0" w:color="auto"/>
              <w:right w:val="single" w:sz="4" w:space="0" w:color="auto"/>
            </w:tcBorders>
            <w:noWrap/>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6682,5</w:t>
            </w:r>
          </w:p>
        </w:tc>
      </w:tr>
      <w:tr w:rsidR="00A344E2" w:rsidRPr="00A344E2" w:rsidTr="003055D2">
        <w:tc>
          <w:tcPr>
            <w:tcW w:w="3089" w:type="dxa"/>
            <w:tcBorders>
              <w:top w:val="single" w:sz="4" w:space="0" w:color="auto"/>
              <w:left w:val="single" w:sz="4" w:space="0" w:color="auto"/>
              <w:bottom w:val="single" w:sz="4" w:space="0" w:color="auto"/>
              <w:right w:val="single" w:sz="4" w:space="0" w:color="auto"/>
            </w:tcBorders>
            <w:noWrap/>
            <w:vAlign w:val="bottom"/>
          </w:tcPr>
          <w:p w:rsidR="00A344E2" w:rsidRPr="00A344E2" w:rsidRDefault="00A344E2" w:rsidP="00A344E2">
            <w:pPr>
              <w:spacing w:after="0" w:line="240" w:lineRule="auto"/>
              <w:jc w:val="center"/>
              <w:rPr>
                <w:rFonts w:ascii="Times New Roman" w:eastAsia="Times New Roman" w:hAnsi="Times New Roman"/>
                <w:bCs/>
                <w:sz w:val="18"/>
                <w:szCs w:val="18"/>
                <w:lang w:val="en-US"/>
              </w:rPr>
            </w:pPr>
            <w:r w:rsidRPr="00A344E2">
              <w:rPr>
                <w:rFonts w:ascii="Times New Roman" w:eastAsia="Times New Roman" w:hAnsi="Times New Roman"/>
                <w:bCs/>
                <w:sz w:val="18"/>
                <w:szCs w:val="18"/>
              </w:rPr>
              <w:t>01 05 02 00 00 0000 610</w:t>
            </w:r>
          </w:p>
          <w:p w:rsidR="00A344E2" w:rsidRPr="00A344E2" w:rsidRDefault="00A344E2" w:rsidP="00A344E2">
            <w:pPr>
              <w:spacing w:after="0" w:line="240" w:lineRule="auto"/>
              <w:jc w:val="center"/>
              <w:rPr>
                <w:rFonts w:ascii="Times New Roman" w:eastAsia="Times New Roman" w:hAnsi="Times New Roman"/>
                <w:bCs/>
                <w:sz w:val="18"/>
                <w:szCs w:val="18"/>
                <w:lang w:val="en-US"/>
              </w:rPr>
            </w:pPr>
          </w:p>
        </w:tc>
        <w:tc>
          <w:tcPr>
            <w:tcW w:w="5090"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rPr>
                <w:rFonts w:ascii="Times New Roman" w:eastAsia="Times New Roman" w:hAnsi="Times New Roman"/>
                <w:bCs/>
                <w:sz w:val="18"/>
                <w:szCs w:val="18"/>
              </w:rPr>
            </w:pPr>
            <w:r w:rsidRPr="00A344E2">
              <w:rPr>
                <w:rFonts w:ascii="Times New Roman" w:eastAsia="Times New Roman" w:hAnsi="Times New Roman"/>
                <w:bCs/>
                <w:sz w:val="18"/>
                <w:szCs w:val="18"/>
              </w:rPr>
              <w:t>Уменьшение прочих остатков средств бюджетов</w:t>
            </w:r>
          </w:p>
        </w:tc>
        <w:tc>
          <w:tcPr>
            <w:tcW w:w="1625" w:type="dxa"/>
            <w:tcBorders>
              <w:top w:val="single" w:sz="4" w:space="0" w:color="auto"/>
              <w:left w:val="single" w:sz="4" w:space="0" w:color="auto"/>
              <w:bottom w:val="single" w:sz="4" w:space="0" w:color="auto"/>
              <w:right w:val="single" w:sz="4" w:space="0" w:color="auto"/>
            </w:tcBorders>
            <w:noWrap/>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6682,5</w:t>
            </w:r>
          </w:p>
        </w:tc>
      </w:tr>
      <w:tr w:rsidR="00A344E2" w:rsidRPr="00A344E2" w:rsidTr="003055D2">
        <w:tc>
          <w:tcPr>
            <w:tcW w:w="3089" w:type="dxa"/>
            <w:tcBorders>
              <w:top w:val="single" w:sz="4" w:space="0" w:color="auto"/>
              <w:left w:val="single" w:sz="4" w:space="0" w:color="auto"/>
              <w:bottom w:val="single" w:sz="4" w:space="0" w:color="auto"/>
              <w:right w:val="single" w:sz="4" w:space="0" w:color="auto"/>
            </w:tcBorders>
            <w:noWrap/>
            <w:vAlign w:val="bottom"/>
          </w:tcPr>
          <w:p w:rsidR="00A344E2" w:rsidRPr="00A344E2" w:rsidRDefault="00A344E2" w:rsidP="00A344E2">
            <w:pPr>
              <w:spacing w:after="0" w:line="240" w:lineRule="auto"/>
              <w:jc w:val="center"/>
              <w:rPr>
                <w:rFonts w:ascii="Times New Roman" w:eastAsia="Times New Roman" w:hAnsi="Times New Roman"/>
                <w:bCs/>
                <w:sz w:val="18"/>
                <w:szCs w:val="18"/>
              </w:rPr>
            </w:pPr>
            <w:r w:rsidRPr="00A344E2">
              <w:rPr>
                <w:rFonts w:ascii="Times New Roman" w:eastAsia="Times New Roman" w:hAnsi="Times New Roman"/>
                <w:bCs/>
                <w:sz w:val="18"/>
                <w:szCs w:val="18"/>
              </w:rPr>
              <w:t>01 05 02 01 00 0000 610</w:t>
            </w:r>
          </w:p>
        </w:tc>
        <w:tc>
          <w:tcPr>
            <w:tcW w:w="5090"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Уменьшение прочих остатков  денежных средств бюджетов</w:t>
            </w:r>
          </w:p>
          <w:p w:rsidR="00A344E2" w:rsidRPr="00A344E2" w:rsidRDefault="00A344E2" w:rsidP="00A344E2">
            <w:pPr>
              <w:spacing w:after="0" w:line="240" w:lineRule="auto"/>
              <w:rPr>
                <w:rFonts w:ascii="Times New Roman" w:eastAsia="Times New Roman" w:hAnsi="Times New Roman"/>
                <w:bCs/>
                <w:sz w:val="18"/>
                <w:szCs w:val="18"/>
              </w:rPr>
            </w:pPr>
          </w:p>
        </w:tc>
        <w:tc>
          <w:tcPr>
            <w:tcW w:w="1625" w:type="dxa"/>
            <w:tcBorders>
              <w:top w:val="single" w:sz="4" w:space="0" w:color="auto"/>
              <w:left w:val="single" w:sz="4" w:space="0" w:color="auto"/>
              <w:bottom w:val="single" w:sz="4" w:space="0" w:color="auto"/>
              <w:right w:val="single" w:sz="4" w:space="0" w:color="auto"/>
            </w:tcBorders>
            <w:noWrap/>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6682,5</w:t>
            </w:r>
          </w:p>
        </w:tc>
      </w:tr>
      <w:tr w:rsidR="00A344E2" w:rsidRPr="00A344E2" w:rsidTr="003055D2">
        <w:tc>
          <w:tcPr>
            <w:tcW w:w="3089" w:type="dxa"/>
            <w:tcBorders>
              <w:top w:val="single" w:sz="4" w:space="0" w:color="auto"/>
              <w:left w:val="single" w:sz="4" w:space="0" w:color="auto"/>
              <w:bottom w:val="single" w:sz="4" w:space="0" w:color="auto"/>
              <w:right w:val="single" w:sz="4" w:space="0" w:color="auto"/>
            </w:tcBorders>
            <w:noWrap/>
            <w:vAlign w:val="bottom"/>
          </w:tcPr>
          <w:p w:rsidR="00A344E2" w:rsidRPr="00A344E2" w:rsidRDefault="00A344E2" w:rsidP="00A344E2">
            <w:pPr>
              <w:spacing w:after="0" w:line="240" w:lineRule="auto"/>
              <w:jc w:val="center"/>
              <w:rPr>
                <w:rFonts w:ascii="Times New Roman" w:eastAsia="Times New Roman" w:hAnsi="Times New Roman"/>
                <w:bCs/>
                <w:sz w:val="18"/>
                <w:szCs w:val="18"/>
              </w:rPr>
            </w:pPr>
            <w:r w:rsidRPr="00A344E2">
              <w:rPr>
                <w:rFonts w:ascii="Times New Roman" w:eastAsia="Times New Roman" w:hAnsi="Times New Roman"/>
                <w:bCs/>
                <w:sz w:val="18"/>
                <w:szCs w:val="18"/>
              </w:rPr>
              <w:t>01 05 02 01 10 0000 610</w:t>
            </w:r>
          </w:p>
        </w:tc>
        <w:tc>
          <w:tcPr>
            <w:tcW w:w="5090"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Уменьшение прочих остатков  денежных средств бюджетов</w:t>
            </w:r>
          </w:p>
          <w:p w:rsidR="00A344E2" w:rsidRPr="00A344E2" w:rsidRDefault="00A344E2" w:rsidP="00A344E2">
            <w:pPr>
              <w:spacing w:after="0" w:line="240" w:lineRule="auto"/>
              <w:rPr>
                <w:rFonts w:ascii="Times New Roman" w:eastAsia="Times New Roman" w:hAnsi="Times New Roman"/>
                <w:bCs/>
                <w:sz w:val="18"/>
                <w:szCs w:val="18"/>
              </w:rPr>
            </w:pPr>
          </w:p>
        </w:tc>
        <w:tc>
          <w:tcPr>
            <w:tcW w:w="1625" w:type="dxa"/>
            <w:tcBorders>
              <w:top w:val="single" w:sz="4" w:space="0" w:color="auto"/>
              <w:left w:val="single" w:sz="4" w:space="0" w:color="auto"/>
              <w:bottom w:val="single" w:sz="4" w:space="0" w:color="auto"/>
              <w:right w:val="single" w:sz="4" w:space="0" w:color="auto"/>
            </w:tcBorders>
            <w:noWrap/>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6682,5</w:t>
            </w:r>
          </w:p>
        </w:tc>
      </w:tr>
      <w:tr w:rsidR="00A344E2" w:rsidRPr="00A344E2" w:rsidTr="003055D2">
        <w:tc>
          <w:tcPr>
            <w:tcW w:w="3089" w:type="dxa"/>
            <w:tcBorders>
              <w:top w:val="single" w:sz="4" w:space="0" w:color="auto"/>
              <w:left w:val="single" w:sz="4" w:space="0" w:color="auto"/>
              <w:bottom w:val="single" w:sz="4" w:space="0" w:color="auto"/>
              <w:right w:val="single" w:sz="4" w:space="0" w:color="auto"/>
            </w:tcBorders>
            <w:noWrap/>
            <w:vAlign w:val="bottom"/>
          </w:tcPr>
          <w:p w:rsidR="00A344E2" w:rsidRPr="00A344E2" w:rsidRDefault="00A344E2" w:rsidP="00A344E2">
            <w:pPr>
              <w:spacing w:after="0" w:line="240" w:lineRule="auto"/>
              <w:jc w:val="center"/>
              <w:rPr>
                <w:rFonts w:ascii="Times New Roman" w:eastAsia="Times New Roman" w:hAnsi="Times New Roman"/>
                <w:bCs/>
                <w:sz w:val="18"/>
                <w:szCs w:val="18"/>
              </w:rPr>
            </w:pPr>
          </w:p>
        </w:tc>
        <w:tc>
          <w:tcPr>
            <w:tcW w:w="5090" w:type="dxa"/>
            <w:tcBorders>
              <w:top w:val="single" w:sz="4" w:space="0" w:color="auto"/>
              <w:left w:val="single" w:sz="4" w:space="0" w:color="auto"/>
              <w:bottom w:val="single" w:sz="4" w:space="0" w:color="auto"/>
              <w:right w:val="single" w:sz="4" w:space="0" w:color="auto"/>
            </w:tcBorders>
            <w:vAlign w:val="bottom"/>
          </w:tcPr>
          <w:p w:rsidR="00A344E2" w:rsidRPr="00A344E2" w:rsidRDefault="00A344E2" w:rsidP="00A344E2">
            <w:pPr>
              <w:spacing w:after="0" w:line="240" w:lineRule="auto"/>
              <w:rPr>
                <w:rFonts w:ascii="Times New Roman" w:eastAsia="Times New Roman" w:hAnsi="Times New Roman"/>
                <w:b/>
                <w:bCs/>
                <w:sz w:val="18"/>
                <w:szCs w:val="18"/>
              </w:rPr>
            </w:pPr>
            <w:r w:rsidRPr="00A344E2">
              <w:rPr>
                <w:rFonts w:ascii="Times New Roman" w:eastAsia="Times New Roman" w:hAnsi="Times New Roman"/>
                <w:b/>
                <w:bCs/>
                <w:sz w:val="18"/>
                <w:szCs w:val="18"/>
              </w:rPr>
              <w:t>Всего источников внутреннего финансирования дефицита бюджета</w:t>
            </w:r>
          </w:p>
        </w:tc>
        <w:tc>
          <w:tcPr>
            <w:tcW w:w="1625" w:type="dxa"/>
            <w:tcBorders>
              <w:top w:val="single" w:sz="4" w:space="0" w:color="auto"/>
              <w:left w:val="single" w:sz="4" w:space="0" w:color="auto"/>
              <w:bottom w:val="single" w:sz="4" w:space="0" w:color="auto"/>
              <w:right w:val="single" w:sz="4" w:space="0" w:color="auto"/>
            </w:tcBorders>
            <w:noWrap/>
            <w:vAlign w:val="bottom"/>
          </w:tcPr>
          <w:p w:rsidR="00A344E2" w:rsidRPr="00A344E2" w:rsidRDefault="00A344E2" w:rsidP="00A344E2">
            <w:pPr>
              <w:spacing w:after="0" w:line="240" w:lineRule="auto"/>
              <w:jc w:val="center"/>
              <w:rPr>
                <w:rFonts w:ascii="Times New Roman" w:eastAsia="Times New Roman" w:hAnsi="Times New Roman"/>
                <w:b/>
                <w:bCs/>
                <w:sz w:val="18"/>
                <w:szCs w:val="18"/>
              </w:rPr>
            </w:pPr>
            <w:r w:rsidRPr="00A344E2">
              <w:rPr>
                <w:rFonts w:ascii="Times New Roman" w:eastAsia="Times New Roman" w:hAnsi="Times New Roman"/>
                <w:b/>
                <w:bCs/>
                <w:sz w:val="18"/>
                <w:szCs w:val="18"/>
              </w:rPr>
              <w:t>2155,2</w:t>
            </w:r>
          </w:p>
        </w:tc>
      </w:tr>
    </w:tbl>
    <w:p w:rsidR="00A344E2" w:rsidRPr="00A344E2" w:rsidRDefault="00A344E2" w:rsidP="00A344E2">
      <w:pPr>
        <w:spacing w:after="0" w:line="240" w:lineRule="auto"/>
        <w:ind w:right="-1"/>
        <w:rPr>
          <w:rFonts w:ascii="Times New Roman" w:eastAsia="Times New Roman" w:hAnsi="Times New Roman"/>
          <w:sz w:val="18"/>
          <w:szCs w:val="18"/>
        </w:rPr>
      </w:pPr>
    </w:p>
    <w:p w:rsidR="003F5591" w:rsidRDefault="003F5591" w:rsidP="00A344E2">
      <w:pPr>
        <w:spacing w:after="0" w:line="240" w:lineRule="auto"/>
        <w:ind w:left="5103" w:right="-1"/>
        <w:jc w:val="both"/>
        <w:rPr>
          <w:rFonts w:ascii="Times New Roman" w:eastAsia="Times New Roman" w:hAnsi="Times New Roman"/>
          <w:sz w:val="18"/>
          <w:szCs w:val="18"/>
        </w:rPr>
      </w:pPr>
    </w:p>
    <w:p w:rsidR="00A344E2" w:rsidRPr="00A344E2" w:rsidRDefault="00A344E2" w:rsidP="00A344E2">
      <w:pPr>
        <w:spacing w:after="0" w:line="240" w:lineRule="auto"/>
        <w:ind w:left="5103" w:right="-1"/>
        <w:jc w:val="both"/>
        <w:rPr>
          <w:rFonts w:ascii="Times New Roman" w:eastAsia="Times New Roman" w:hAnsi="Times New Roman"/>
          <w:sz w:val="18"/>
          <w:szCs w:val="18"/>
        </w:rPr>
      </w:pPr>
      <w:r w:rsidRPr="00A344E2">
        <w:rPr>
          <w:rFonts w:ascii="Times New Roman" w:eastAsia="Times New Roman" w:hAnsi="Times New Roman"/>
          <w:sz w:val="18"/>
          <w:szCs w:val="18"/>
        </w:rPr>
        <w:t>Приложение 2 к решению Думы Притобольного муниципального округа Курганской области от 15 июня 2023 года № 45 «О внесении изменений в решение Гладковской сельской Думы от 27.12.2022 года № 15 «О бюджете Гладковского сельсовета на 2023 год и плановый период  2024 и 2025 годов».</w:t>
      </w:r>
    </w:p>
    <w:p w:rsidR="00A344E2" w:rsidRPr="00A344E2" w:rsidRDefault="00A344E2" w:rsidP="00A344E2">
      <w:pPr>
        <w:spacing w:after="0" w:line="240" w:lineRule="auto"/>
        <w:ind w:right="-1"/>
        <w:jc w:val="both"/>
        <w:rPr>
          <w:rFonts w:ascii="Times New Roman" w:eastAsia="Times New Roman" w:hAnsi="Times New Roman"/>
          <w:sz w:val="18"/>
          <w:szCs w:val="18"/>
        </w:rPr>
      </w:pPr>
    </w:p>
    <w:p w:rsidR="00A344E2" w:rsidRPr="00A344E2" w:rsidRDefault="00A344E2" w:rsidP="00A344E2">
      <w:pPr>
        <w:tabs>
          <w:tab w:val="left" w:pos="546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Распределение бюджетных ассигнований</w:t>
      </w:r>
    </w:p>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 xml:space="preserve">   по разделам и подразделам классификации расходов бюджета</w:t>
      </w:r>
    </w:p>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Гладковского сельсовета на 2023 год</w:t>
      </w:r>
    </w:p>
    <w:p w:rsidR="00A344E2" w:rsidRPr="00A344E2" w:rsidRDefault="00A344E2" w:rsidP="00A344E2">
      <w:pPr>
        <w:tabs>
          <w:tab w:val="left" w:pos="7946"/>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ab/>
        <w:t xml:space="preserve">                       </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850"/>
        <w:gridCol w:w="851"/>
        <w:gridCol w:w="1134"/>
        <w:gridCol w:w="1036"/>
        <w:gridCol w:w="1356"/>
      </w:tblGrid>
      <w:tr w:rsidR="00A344E2" w:rsidRPr="00A344E2" w:rsidTr="003055D2">
        <w:trPr>
          <w:jc w:val="center"/>
        </w:trPr>
        <w:tc>
          <w:tcPr>
            <w:tcW w:w="4361" w:type="dxa"/>
            <w:vMerge w:val="restart"/>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lang w:val="en-US"/>
              </w:rPr>
            </w:pPr>
          </w:p>
          <w:p w:rsidR="00A344E2" w:rsidRPr="00A344E2" w:rsidRDefault="00A344E2" w:rsidP="00A344E2">
            <w:pPr>
              <w:tabs>
                <w:tab w:val="left" w:pos="6870"/>
              </w:tabs>
              <w:spacing w:after="0" w:line="240" w:lineRule="auto"/>
              <w:jc w:val="center"/>
              <w:rPr>
                <w:rFonts w:ascii="Times New Roman" w:eastAsia="Times New Roman" w:hAnsi="Times New Roman"/>
                <w:sz w:val="18"/>
                <w:szCs w:val="18"/>
                <w:lang w:val="en-US"/>
              </w:rPr>
            </w:pPr>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Рз</w:t>
            </w:r>
          </w:p>
        </w:tc>
        <w:tc>
          <w:tcPr>
            <w:tcW w:w="851" w:type="dxa"/>
            <w:vMerge w:val="restart"/>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roofErr w:type="gramStart"/>
            <w:r w:rsidRPr="00A344E2">
              <w:rPr>
                <w:rFonts w:ascii="Times New Roman" w:eastAsia="Times New Roman" w:hAnsi="Times New Roman"/>
                <w:sz w:val="18"/>
                <w:szCs w:val="18"/>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Сумма, тыс</w:t>
            </w:r>
            <w:proofErr w:type="gramStart"/>
            <w:r w:rsidRPr="00A344E2">
              <w:rPr>
                <w:rFonts w:ascii="Times New Roman" w:eastAsia="Times New Roman" w:hAnsi="Times New Roman"/>
                <w:sz w:val="18"/>
                <w:szCs w:val="18"/>
              </w:rPr>
              <w:t>.р</w:t>
            </w:r>
            <w:proofErr w:type="gramEnd"/>
            <w:r w:rsidRPr="00A344E2">
              <w:rPr>
                <w:rFonts w:ascii="Times New Roman" w:eastAsia="Times New Roman" w:hAnsi="Times New Roman"/>
                <w:sz w:val="18"/>
                <w:szCs w:val="18"/>
              </w:rPr>
              <w:t>ублей</w:t>
            </w:r>
          </w:p>
        </w:tc>
        <w:tc>
          <w:tcPr>
            <w:tcW w:w="2392" w:type="dxa"/>
            <w:gridSpan w:val="2"/>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 xml:space="preserve">в том числе </w:t>
            </w:r>
            <w:proofErr w:type="gramStart"/>
            <w:r w:rsidRPr="00A344E2">
              <w:rPr>
                <w:rFonts w:ascii="Times New Roman" w:eastAsia="Times New Roman" w:hAnsi="Times New Roman"/>
                <w:sz w:val="18"/>
                <w:szCs w:val="18"/>
              </w:rPr>
              <w:t>на</w:t>
            </w:r>
            <w:proofErr w:type="gramEnd"/>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исполнение</w:t>
            </w:r>
          </w:p>
        </w:tc>
      </w:tr>
      <w:tr w:rsidR="00A344E2" w:rsidRPr="00A344E2" w:rsidTr="003055D2">
        <w:trPr>
          <w:jc w:val="center"/>
        </w:trPr>
        <w:tc>
          <w:tcPr>
            <w:tcW w:w="4361" w:type="dxa"/>
            <w:vMerge/>
            <w:tcBorders>
              <w:top w:val="single" w:sz="4" w:space="0" w:color="auto"/>
              <w:left w:val="single" w:sz="4" w:space="0" w:color="auto"/>
              <w:bottom w:val="single" w:sz="4" w:space="0" w:color="auto"/>
              <w:right w:val="single" w:sz="4" w:space="0" w:color="auto"/>
            </w:tcBorders>
            <w:vAlign w:val="center"/>
          </w:tcPr>
          <w:p w:rsidR="00A344E2" w:rsidRPr="00A344E2" w:rsidRDefault="00A344E2" w:rsidP="00A344E2">
            <w:pPr>
              <w:spacing w:after="0" w:line="240" w:lineRule="auto"/>
              <w:jc w:val="center"/>
              <w:rPr>
                <w:rFonts w:ascii="Times New Roman" w:eastAsia="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344E2" w:rsidRPr="00A344E2" w:rsidRDefault="00A344E2" w:rsidP="00A344E2">
            <w:pPr>
              <w:spacing w:after="0" w:line="240" w:lineRule="auto"/>
              <w:jc w:val="center"/>
              <w:rPr>
                <w:rFonts w:ascii="Times New Roman" w:eastAsia="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344E2" w:rsidRPr="00A344E2" w:rsidRDefault="00A344E2" w:rsidP="00A344E2">
            <w:pPr>
              <w:spacing w:after="0" w:line="240" w:lineRule="auto"/>
              <w:jc w:val="center"/>
              <w:rPr>
                <w:rFonts w:ascii="Times New Roman" w:eastAsia="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344E2" w:rsidRPr="00A344E2" w:rsidRDefault="00A344E2" w:rsidP="00A344E2">
            <w:pPr>
              <w:spacing w:after="0" w:line="240" w:lineRule="auto"/>
              <w:jc w:val="center"/>
              <w:rPr>
                <w:rFonts w:ascii="Times New Roman" w:eastAsia="Times New Roman" w:hAnsi="Times New Roman"/>
                <w:sz w:val="18"/>
                <w:szCs w:val="18"/>
              </w:rPr>
            </w:pP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перед.</w:t>
            </w:r>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полно</w:t>
            </w:r>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мочий</w:t>
            </w: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собств.</w:t>
            </w:r>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полно</w:t>
            </w:r>
          </w:p>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мочий</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w:t>
            </w: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6</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1327,2</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0,01</w:t>
            </w: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1327,2</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401,3</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401,3</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962,9</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962,9</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Резервный фонд</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3,00</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3,00</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68,0</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0,01</w:t>
            </w: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67,99</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02</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78,00</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78,00</w:t>
            </w: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Мобилизационная  и вневойсковая подготовка </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78,00</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78,00</w:t>
            </w: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03</w:t>
            </w:r>
          </w:p>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2031,4</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2031,4</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b/>
                <w:sz w:val="18"/>
                <w:szCs w:val="18"/>
              </w:rPr>
              <w:t>2031,4</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b/>
                <w:sz w:val="18"/>
                <w:szCs w:val="18"/>
              </w:rPr>
              <w:t>2031,4</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04</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1485,1</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1485,1</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Общеэкономические вопросы</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6,1</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6,1</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Дорожный фонд</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1479</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1479</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05</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476</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476</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b/>
                <w:sz w:val="18"/>
                <w:szCs w:val="18"/>
              </w:rPr>
            </w:pPr>
            <w:r w:rsidRPr="00A344E2">
              <w:rPr>
                <w:rFonts w:ascii="Times New Roman" w:eastAsia="Times New Roman" w:hAnsi="Times New Roman"/>
                <w:sz w:val="18"/>
                <w:szCs w:val="18"/>
              </w:rPr>
              <w:t>Устройство и обслуживание автономных источников</w:t>
            </w:r>
            <w:r w:rsidRPr="00A344E2">
              <w:rPr>
                <w:rFonts w:ascii="Times New Roman" w:eastAsia="Times New Roman" w:hAnsi="Times New Roman"/>
                <w:b/>
                <w:sz w:val="18"/>
                <w:szCs w:val="18"/>
              </w:rPr>
              <w:t xml:space="preserve"> </w:t>
            </w:r>
            <w:r w:rsidRPr="00A344E2">
              <w:rPr>
                <w:rFonts w:ascii="Times New Roman" w:eastAsia="Times New Roman" w:hAnsi="Times New Roman"/>
                <w:sz w:val="18"/>
                <w:szCs w:val="18"/>
              </w:rPr>
              <w:t>водоснабжения</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05</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02</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36,00</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36,00</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05</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440,00</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440,00</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Культура</w:t>
            </w:r>
            <w:proofErr w:type="gramStart"/>
            <w:r w:rsidRPr="00A344E2">
              <w:rPr>
                <w:rFonts w:ascii="Times New Roman" w:eastAsia="Times New Roman" w:hAnsi="Times New Roman"/>
                <w:b/>
                <w:sz w:val="18"/>
                <w:szCs w:val="18"/>
              </w:rPr>
              <w:t xml:space="preserve"> ,</w:t>
            </w:r>
            <w:proofErr w:type="gramEnd"/>
            <w:r w:rsidRPr="00A344E2">
              <w:rPr>
                <w:rFonts w:ascii="Times New Roman" w:eastAsia="Times New Roman" w:hAnsi="Times New Roman"/>
                <w:b/>
                <w:sz w:val="18"/>
                <w:szCs w:val="18"/>
              </w:rPr>
              <w:t xml:space="preserve">кинематография  и средства массовой </w:t>
            </w:r>
            <w:r w:rsidRPr="00A344E2">
              <w:rPr>
                <w:rFonts w:ascii="Times New Roman" w:eastAsia="Times New Roman" w:hAnsi="Times New Roman"/>
                <w:b/>
                <w:sz w:val="18"/>
                <w:szCs w:val="18"/>
              </w:rPr>
              <w:lastRenderedPageBreak/>
              <w:t>информации</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lastRenderedPageBreak/>
              <w:t>08</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1176,80</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1176,80</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lastRenderedPageBreak/>
              <w:t>Другие вопросы в области культуры и кинематографии</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1176,80</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1176,80</w:t>
            </w:r>
          </w:p>
        </w:tc>
      </w:tr>
      <w:tr w:rsidR="00A344E2" w:rsidRPr="00A344E2" w:rsidTr="003055D2">
        <w:trPr>
          <w:jc w:val="center"/>
        </w:trPr>
        <w:tc>
          <w:tcPr>
            <w:tcW w:w="436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 xml:space="preserve">Итого </w:t>
            </w:r>
          </w:p>
        </w:tc>
        <w:tc>
          <w:tcPr>
            <w:tcW w:w="85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6682,5</w:t>
            </w:r>
          </w:p>
        </w:tc>
        <w:tc>
          <w:tcPr>
            <w:tcW w:w="103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78,01</w:t>
            </w:r>
          </w:p>
        </w:tc>
        <w:tc>
          <w:tcPr>
            <w:tcW w:w="1356"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6604,49</w:t>
            </w:r>
          </w:p>
          <w:p w:rsidR="00A344E2" w:rsidRPr="00A344E2" w:rsidRDefault="00A344E2" w:rsidP="00A344E2">
            <w:pPr>
              <w:tabs>
                <w:tab w:val="left" w:pos="6870"/>
              </w:tabs>
              <w:spacing w:after="0" w:line="240" w:lineRule="auto"/>
              <w:jc w:val="center"/>
              <w:rPr>
                <w:rFonts w:ascii="Times New Roman" w:eastAsia="Times New Roman" w:hAnsi="Times New Roman"/>
                <w:b/>
                <w:sz w:val="18"/>
                <w:szCs w:val="18"/>
              </w:rPr>
            </w:pPr>
          </w:p>
        </w:tc>
      </w:tr>
    </w:tbl>
    <w:p w:rsidR="00A344E2" w:rsidRPr="00A344E2" w:rsidRDefault="00A344E2" w:rsidP="00A344E2">
      <w:pPr>
        <w:tabs>
          <w:tab w:val="left" w:pos="4440"/>
        </w:tabs>
        <w:spacing w:after="0" w:line="240" w:lineRule="auto"/>
        <w:rPr>
          <w:rFonts w:ascii="Times New Roman" w:eastAsia="Times New Roman" w:hAnsi="Times New Roman"/>
          <w:sz w:val="18"/>
          <w:szCs w:val="18"/>
        </w:rPr>
      </w:pPr>
    </w:p>
    <w:p w:rsidR="003F5591" w:rsidRDefault="003F5591" w:rsidP="00A344E2">
      <w:pPr>
        <w:spacing w:after="0" w:line="240" w:lineRule="auto"/>
        <w:ind w:left="5103" w:right="-1"/>
        <w:rPr>
          <w:rFonts w:ascii="Times New Roman" w:eastAsia="Times New Roman" w:hAnsi="Times New Roman"/>
          <w:sz w:val="18"/>
          <w:szCs w:val="18"/>
        </w:rPr>
      </w:pPr>
    </w:p>
    <w:p w:rsidR="00A344E2" w:rsidRPr="00A344E2" w:rsidRDefault="00A344E2" w:rsidP="00A344E2">
      <w:pPr>
        <w:spacing w:after="0" w:line="240" w:lineRule="auto"/>
        <w:ind w:left="5103" w:right="-1"/>
        <w:rPr>
          <w:rFonts w:ascii="Times New Roman" w:eastAsia="Times New Roman" w:hAnsi="Times New Roman"/>
          <w:sz w:val="18"/>
          <w:szCs w:val="18"/>
        </w:rPr>
      </w:pPr>
      <w:r w:rsidRPr="00A344E2">
        <w:rPr>
          <w:rFonts w:ascii="Times New Roman" w:eastAsia="Times New Roman" w:hAnsi="Times New Roman"/>
          <w:sz w:val="18"/>
          <w:szCs w:val="18"/>
        </w:rPr>
        <w:t>Приложение 3 к решению Думы Притобольного муниципального округа Курганской области от 15 июня 2023 года № 45 «О внесении изменений в решение Гладковской сельской Думы от 27.12.2022 года № 15 «О бюджете Гладковского  сельсовета на 2023 год и плановый период 2024 и 2025 годов»</w:t>
      </w:r>
    </w:p>
    <w:p w:rsidR="00A344E2" w:rsidRPr="00A344E2" w:rsidRDefault="00A344E2" w:rsidP="00A344E2">
      <w:pPr>
        <w:tabs>
          <w:tab w:val="left" w:pos="4440"/>
          <w:tab w:val="right" w:pos="9921"/>
        </w:tabs>
        <w:spacing w:after="0" w:line="240" w:lineRule="auto"/>
        <w:rPr>
          <w:rFonts w:ascii="Times New Roman" w:eastAsia="Times New Roman" w:hAnsi="Times New Roman"/>
          <w:sz w:val="18"/>
          <w:szCs w:val="18"/>
        </w:rPr>
      </w:pPr>
    </w:p>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bCs/>
          <w:color w:val="000000"/>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A344E2">
        <w:rPr>
          <w:rFonts w:ascii="Times New Roman" w:eastAsia="Times New Roman" w:hAnsi="Times New Roman"/>
          <w:b/>
          <w:bCs/>
          <w:color w:val="000000"/>
          <w:sz w:val="18"/>
          <w:szCs w:val="18"/>
        </w:rPr>
        <w:t>видов расходов классификации расходов бюджета</w:t>
      </w:r>
      <w:proofErr w:type="gramEnd"/>
      <w:r w:rsidRPr="00A344E2">
        <w:rPr>
          <w:rFonts w:ascii="Times New Roman" w:eastAsia="Times New Roman" w:hAnsi="Times New Roman"/>
          <w:b/>
          <w:bCs/>
          <w:color w:val="000000"/>
          <w:sz w:val="18"/>
          <w:szCs w:val="18"/>
        </w:rPr>
        <w:t xml:space="preserve"> Гладковского сельсовета на 2023 год</w:t>
      </w:r>
    </w:p>
    <w:p w:rsidR="00A344E2" w:rsidRPr="00A344E2" w:rsidRDefault="00A344E2" w:rsidP="00A344E2">
      <w:pPr>
        <w:tabs>
          <w:tab w:val="left" w:pos="4440"/>
        </w:tabs>
        <w:spacing w:after="0" w:line="240" w:lineRule="auto"/>
        <w:rPr>
          <w:rFonts w:ascii="Times New Roman" w:eastAsia="Times New Roman" w:hAnsi="Times New Roman"/>
          <w:b/>
          <w:sz w:val="18"/>
          <w:szCs w:val="18"/>
        </w:rPr>
      </w:pPr>
    </w:p>
    <w:tbl>
      <w:tblPr>
        <w:tblW w:w="9870" w:type="dxa"/>
        <w:jc w:val="center"/>
        <w:tblLayout w:type="fixed"/>
        <w:tblCellMar>
          <w:left w:w="30" w:type="dxa"/>
          <w:right w:w="30" w:type="dxa"/>
        </w:tblCellMar>
        <w:tblLook w:val="0000"/>
      </w:tblPr>
      <w:tblGrid>
        <w:gridCol w:w="5070"/>
        <w:gridCol w:w="1920"/>
        <w:gridCol w:w="1080"/>
        <w:gridCol w:w="1800"/>
      </w:tblGrid>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Наименование</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ЦСР</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ВР</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b/>
                <w:bCs/>
                <w:color w:val="000000"/>
                <w:sz w:val="18"/>
                <w:szCs w:val="18"/>
              </w:rPr>
              <w:t>Сумма, тыс. рублей</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 xml:space="preserve">Муниципальная программа "Развитие жилищно-коммунального хозяйства и благоустройство территории Гладковского сельсовета " </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01 0 00 00000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u w:val="single"/>
              </w:rPr>
            </w:pPr>
            <w:r w:rsidRPr="00A344E2">
              <w:rPr>
                <w:rFonts w:ascii="Times New Roman" w:eastAsia="Times New Roman" w:hAnsi="Times New Roman"/>
                <w:b/>
                <w:bCs/>
                <w:color w:val="000000"/>
                <w:sz w:val="18"/>
                <w:szCs w:val="18"/>
                <w:u w:val="single"/>
              </w:rPr>
              <w:t>1955</w:t>
            </w:r>
          </w:p>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u w:val="single"/>
              </w:rPr>
            </w:pPr>
          </w:p>
          <w:p w:rsidR="00A344E2" w:rsidRPr="00A344E2" w:rsidRDefault="00A344E2" w:rsidP="00A344E2">
            <w:pPr>
              <w:spacing w:after="0" w:line="240" w:lineRule="auto"/>
              <w:jc w:val="center"/>
              <w:rPr>
                <w:rFonts w:ascii="Times New Roman" w:eastAsia="Times New Roman" w:hAnsi="Times New Roman"/>
                <w:sz w:val="18"/>
                <w:szCs w:val="18"/>
              </w:rPr>
            </w:pP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Расходы за счет муниципального дорожного фонда</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01 0 03 00000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1479,00</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Дорожный фонд Гладковского сельсовета</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01 0 03 87200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1479,00</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01 0 03 87200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244</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1388,2</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Закупка энергетических ресурсов</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01 0 03 87200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247</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90,8</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Содержание территории муниципального образования</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01 0 06 00000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476,0</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Территория Гладковского сельсовета</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01 0 06 87500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01 0 06 87500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244</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Устройство и обслуживание автономных источников водоснабжения</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0100687400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36,00</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Закупка энергетических ресурсов</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0100687400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247</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36,00</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Благоустройство</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01 0 06 87500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240</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440,0</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01 0 06 87500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244</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440,0</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Муниципальная программа Гладковского сельсовета "Культура Гладковского сельсовета "</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02 0 00 00000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u w:val="single"/>
              </w:rPr>
            </w:pPr>
            <w:r w:rsidRPr="00A344E2">
              <w:rPr>
                <w:rFonts w:ascii="Times New Roman" w:eastAsia="Times New Roman" w:hAnsi="Times New Roman"/>
                <w:b/>
                <w:color w:val="000000"/>
                <w:sz w:val="18"/>
                <w:szCs w:val="18"/>
                <w:u w:val="single"/>
              </w:rPr>
              <w:t>1176,8</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Организация и материально-техническое обеспечение деятельности в сфере культуры</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02 5 00 00000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color w:val="000000"/>
                <w:sz w:val="18"/>
                <w:szCs w:val="18"/>
                <w:u w:val="single"/>
              </w:rPr>
              <w:t>1176,8</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Хозяйственный персонал Гладковского сельсовета</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02 5 01 00000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color w:val="000000"/>
                <w:sz w:val="18"/>
                <w:szCs w:val="18"/>
                <w:u w:val="single"/>
              </w:rPr>
              <w:t>1176,8</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02 5 01 83700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382,5</w:t>
            </w:r>
          </w:p>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Фонд оплаты труда казенных учреждений </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02 5 01 83700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121</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293,8</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02 5 01 83700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129</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tabs>
                <w:tab w:val="center" w:pos="870"/>
                <w:tab w:val="right" w:pos="1740"/>
              </w:tabs>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ab/>
              <w:t>88,7</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за счет дотации на выравнивание бюджетной обеспеченности</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0250183600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70,00</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Фонд оплаты труда государственных (муниципальных) органов</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0250183600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121</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70,00</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Финансовое обеспечение расходных обязательств Гладковского сельсовета</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02 5 01 88500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724,3</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0250188500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129</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025 01 88500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242</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12,00</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0252 01 88500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244</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58,00</w:t>
            </w:r>
          </w:p>
        </w:tc>
      </w:tr>
      <w:tr w:rsidR="00A344E2" w:rsidRPr="00A344E2" w:rsidTr="003055D2">
        <w:trPr>
          <w:jc w:val="center"/>
        </w:trPr>
        <w:tc>
          <w:tcPr>
            <w:tcW w:w="507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Закупка энергетических ресурсов</w:t>
            </w:r>
          </w:p>
        </w:tc>
        <w:tc>
          <w:tcPr>
            <w:tcW w:w="192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0255 01 88500</w:t>
            </w:r>
          </w:p>
        </w:tc>
        <w:tc>
          <w:tcPr>
            <w:tcW w:w="108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247</w:t>
            </w:r>
          </w:p>
        </w:tc>
        <w:tc>
          <w:tcPr>
            <w:tcW w:w="1800" w:type="dxa"/>
            <w:tcBorders>
              <w:top w:val="single" w:sz="6" w:space="0" w:color="auto"/>
              <w:left w:val="single" w:sz="6" w:space="0" w:color="auto"/>
              <w:bottom w:val="nil"/>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654,3</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Муниципальная программа администрации Гладковского сельсовета "Пожарная безопасность Гладковского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03 0 00 00000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u w:val="single"/>
              </w:rPr>
            </w:pPr>
            <w:r w:rsidRPr="00A344E2">
              <w:rPr>
                <w:rFonts w:ascii="Times New Roman" w:eastAsia="Times New Roman" w:hAnsi="Times New Roman"/>
                <w:b/>
                <w:color w:val="000000"/>
                <w:sz w:val="18"/>
                <w:szCs w:val="18"/>
                <w:u w:val="single"/>
              </w:rPr>
              <w:t>2031,4</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Укрепление материальной </w:t>
            </w:r>
            <w:proofErr w:type="gramStart"/>
            <w:r w:rsidRPr="00A344E2">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b/>
                <w:color w:val="000000"/>
                <w:sz w:val="18"/>
                <w:szCs w:val="18"/>
              </w:rPr>
              <w:t>2031,4</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за счет дотации на выравнивание бюджетной обеспеченности</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03 0 01 83600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u w:val="single"/>
              </w:rPr>
            </w:pPr>
            <w:r w:rsidRPr="00A344E2">
              <w:rPr>
                <w:rFonts w:ascii="Times New Roman" w:eastAsia="Times New Roman" w:hAnsi="Times New Roman"/>
                <w:sz w:val="18"/>
                <w:szCs w:val="18"/>
                <w:u w:val="single"/>
              </w:rPr>
              <w:t>483,4</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03 0 01 83600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482,4</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03 0 01 83600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                  1,0  </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03 0 01 83700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u w:val="single"/>
              </w:rPr>
            </w:pPr>
            <w:r w:rsidRPr="00A344E2">
              <w:rPr>
                <w:rFonts w:ascii="Times New Roman" w:eastAsia="Times New Roman" w:hAnsi="Times New Roman"/>
                <w:sz w:val="18"/>
                <w:szCs w:val="18"/>
                <w:u w:val="single"/>
              </w:rPr>
              <w:t>393,1</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lastRenderedPageBreak/>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03 0 01 83700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217,5</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03 0 01 83700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175,6</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Финансовое обеспечение расходных обязательств Гладковского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03 0 01 88700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u w:val="single"/>
              </w:rPr>
            </w:pPr>
            <w:r w:rsidRPr="00A344E2">
              <w:rPr>
                <w:rFonts w:ascii="Times New Roman" w:eastAsia="Times New Roman" w:hAnsi="Times New Roman"/>
                <w:color w:val="000000"/>
                <w:sz w:val="18"/>
                <w:szCs w:val="18"/>
                <w:u w:val="single"/>
              </w:rPr>
              <w:t>1154,9</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03 0 01 88700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121</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25,4</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03 0 01 88700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129</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21,1</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03 0 01 88700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242</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3,00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03 0 01 88700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244</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1063,0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Закупка энергетических ресурсов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03 0 01 88700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247</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35,4</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 xml:space="preserve">Уплата прочих налогов, сборов </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03 0 01 88700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852</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7,0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color w:val="000000"/>
                <w:sz w:val="18"/>
                <w:szCs w:val="18"/>
              </w:rPr>
            </w:pPr>
            <w:r w:rsidRPr="00A344E2">
              <w:rPr>
                <w:rFonts w:ascii="Times New Roman" w:eastAsia="Times New Roman" w:hAnsi="Times New Roman"/>
                <w:b/>
                <w:sz w:val="18"/>
                <w:szCs w:val="18"/>
              </w:rPr>
              <w:t>Реализация дополнительных мероприятий, направленных на снижение напряженности на рынке труда</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08 0 00 00000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u w:val="single"/>
              </w:rPr>
            </w:pPr>
            <w:r w:rsidRPr="00A344E2">
              <w:rPr>
                <w:rFonts w:ascii="Times New Roman" w:eastAsia="Times New Roman" w:hAnsi="Times New Roman"/>
                <w:b/>
                <w:color w:val="000000"/>
                <w:sz w:val="18"/>
                <w:szCs w:val="18"/>
                <w:u w:val="single"/>
              </w:rPr>
              <w:t>6,1</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Снижение напряженности на рынке труда в Гладковском сельсовете</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51 0 00 0000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6,1</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Финансовое обеспечение мероприятий программы</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51 2 01 87510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100</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6,1</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Фонд оплаты труда государственных (муниципальных) органов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51 2 01 87510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121</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4,7</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51 2 01 87510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129</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1,4</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Непрограммные направления деятельности местного самоуправления</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51 0 00 00000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u w:val="single"/>
              </w:rPr>
            </w:pPr>
            <w:r w:rsidRPr="00A344E2">
              <w:rPr>
                <w:rFonts w:ascii="Times New Roman" w:eastAsia="Times New Roman" w:hAnsi="Times New Roman"/>
                <w:b/>
                <w:bCs/>
                <w:color w:val="000000"/>
                <w:sz w:val="18"/>
                <w:szCs w:val="18"/>
                <w:u w:val="single"/>
              </w:rPr>
              <w:t>1458,7</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Осуществление первичного воинского учета на территориях, где отсутствуют военные комиссариаты</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51 1 00 00000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800" w:type="dxa"/>
            <w:tcBorders>
              <w:top w:val="single" w:sz="6" w:space="0" w:color="auto"/>
              <w:left w:val="single" w:sz="6" w:space="0" w:color="auto"/>
              <w:bottom w:val="single" w:sz="6" w:space="0" w:color="auto"/>
              <w:right w:val="single" w:sz="2" w:space="0" w:color="000000"/>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78,0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Осуществление первичного воинского учета в Гладковском сельсовете</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51 1 01 00000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800" w:type="dxa"/>
            <w:tcBorders>
              <w:top w:val="single" w:sz="6" w:space="0" w:color="auto"/>
              <w:left w:val="single" w:sz="6" w:space="0" w:color="auto"/>
              <w:bottom w:val="single" w:sz="6" w:space="0" w:color="auto"/>
              <w:right w:val="single" w:sz="2" w:space="0" w:color="000000"/>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bCs/>
                <w:color w:val="000000"/>
                <w:sz w:val="18"/>
                <w:szCs w:val="18"/>
              </w:rPr>
              <w:t>78,0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51 1 01 51180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800" w:type="dxa"/>
            <w:tcBorders>
              <w:top w:val="single" w:sz="6" w:space="0" w:color="auto"/>
              <w:left w:val="single" w:sz="6" w:space="0" w:color="auto"/>
              <w:bottom w:val="single" w:sz="6" w:space="0" w:color="auto"/>
              <w:right w:val="single" w:sz="2" w:space="0" w:color="000000"/>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bCs/>
                <w:color w:val="000000"/>
                <w:sz w:val="18"/>
                <w:szCs w:val="18"/>
              </w:rPr>
              <w:t>78,0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51 1 01 51180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121</w:t>
            </w:r>
          </w:p>
        </w:tc>
        <w:tc>
          <w:tcPr>
            <w:tcW w:w="1800" w:type="dxa"/>
            <w:tcBorders>
              <w:top w:val="single" w:sz="6" w:space="0" w:color="auto"/>
              <w:left w:val="single" w:sz="6" w:space="0" w:color="auto"/>
              <w:bottom w:val="single" w:sz="6" w:space="0" w:color="auto"/>
              <w:right w:val="single" w:sz="2" w:space="0" w:color="000000"/>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48,0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51 1 01 51180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129</w:t>
            </w:r>
          </w:p>
        </w:tc>
        <w:tc>
          <w:tcPr>
            <w:tcW w:w="1800" w:type="dxa"/>
            <w:tcBorders>
              <w:top w:val="single" w:sz="6" w:space="0" w:color="auto"/>
              <w:left w:val="single" w:sz="6" w:space="0" w:color="auto"/>
              <w:bottom w:val="single" w:sz="6" w:space="0" w:color="auto"/>
              <w:right w:val="single" w:sz="2" w:space="0" w:color="000000"/>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14,5</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51 1 01 51180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244</w:t>
            </w:r>
          </w:p>
        </w:tc>
        <w:tc>
          <w:tcPr>
            <w:tcW w:w="1800" w:type="dxa"/>
            <w:tcBorders>
              <w:top w:val="single" w:sz="6" w:space="0" w:color="auto"/>
              <w:left w:val="single" w:sz="6" w:space="0" w:color="auto"/>
              <w:bottom w:val="single" w:sz="6" w:space="0" w:color="auto"/>
              <w:right w:val="single" w:sz="2" w:space="0" w:color="000000"/>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15,5</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Расходы, за счет дотации на поддержку мер по обеспеченности сбалансированности бюджетов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51 3 01 83700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1800" w:type="dxa"/>
            <w:tcBorders>
              <w:top w:val="single" w:sz="6" w:space="0" w:color="auto"/>
              <w:left w:val="single" w:sz="6" w:space="0" w:color="auto"/>
              <w:bottom w:val="single" w:sz="6" w:space="0" w:color="auto"/>
              <w:right w:val="single" w:sz="2" w:space="0" w:color="000000"/>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1032,6</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51 3 01 83700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121</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625,6</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51 3 01 83700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129</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189,0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Иные межбюджетные трансферты</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51 3 01 83700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540</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218,0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за счет дотаций на выравнивание бюджетной обеспеченности</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5130183600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60,6</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Фонд оплаты труда государственных (муниципальных) органов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5130183600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121</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60,0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5130183600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129</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0,6</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Обеспечение деятельности аппарата администрации Гладковского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51 3 01 89000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u w:val="single"/>
              </w:rPr>
            </w:pPr>
            <w:r w:rsidRPr="00A344E2">
              <w:rPr>
                <w:rFonts w:ascii="Times New Roman" w:eastAsia="Times New Roman" w:hAnsi="Times New Roman"/>
                <w:b/>
                <w:color w:val="000000"/>
                <w:sz w:val="18"/>
                <w:szCs w:val="18"/>
                <w:u w:val="single"/>
              </w:rPr>
              <w:t>254,5</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Фонд оплаты труда государственных (муниципальных) органов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51 3 01 89000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121</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16,3</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51 3 01 89000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242</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15,0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51 301 89000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244</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148,0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Закупка энергетических ресурсов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51 301 89000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247</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73,2</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Уплата прочих налогов, сборов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51 301 89000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852</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2,0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Резервные фонды местных администраций</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51 4 00 00000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3,0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Резервный фонд Администрации Гладковского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51 4 01 00000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3,00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Финансовое обеспечение расходных обязательств Гладковского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51 4 01 89100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color w:val="000000"/>
                <w:sz w:val="18"/>
                <w:szCs w:val="18"/>
              </w:rPr>
              <w:t>3,0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Резервные средства (резервный фонд)</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51 401 89100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870</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color w:val="000000"/>
                <w:sz w:val="18"/>
                <w:szCs w:val="18"/>
              </w:rPr>
              <w:t>3,0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Обеспечение деятельности Гладковского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b/>
                <w:color w:val="000000"/>
                <w:sz w:val="18"/>
                <w:szCs w:val="18"/>
              </w:rPr>
              <w:t>51 5 00 00000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504"/>
                <w:tab w:val="center" w:pos="870"/>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ab/>
              <w:t>0,01</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 xml:space="preserve">Финансовое обеспечение расходных обязательств Гладковского 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w:t>
            </w:r>
            <w:r w:rsidRPr="00A344E2">
              <w:rPr>
                <w:rFonts w:ascii="Times New Roman" w:eastAsia="Times New Roman" w:hAnsi="Times New Roman"/>
                <w:bCs/>
                <w:color w:val="000000"/>
                <w:sz w:val="18"/>
                <w:szCs w:val="18"/>
              </w:rPr>
              <w:lastRenderedPageBreak/>
              <w:t>самоуправления в установленном порядке</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color w:val="000000"/>
                <w:sz w:val="18"/>
                <w:szCs w:val="18"/>
              </w:rPr>
              <w:lastRenderedPageBreak/>
              <w:t xml:space="preserve">     51 5 01 00000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0,01</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Batang" w:hAnsi="Times New Roman"/>
                <w:color w:val="000000"/>
                <w:sz w:val="18"/>
                <w:szCs w:val="18"/>
                <w:lang w:eastAsia="ko-KR"/>
              </w:rPr>
            </w:pPr>
            <w:r w:rsidRPr="00A344E2">
              <w:rPr>
                <w:rFonts w:ascii="Times New Roman" w:eastAsia="Times New Roman" w:hAnsi="Times New Roman"/>
                <w:color w:val="000000"/>
                <w:sz w:val="18"/>
                <w:szCs w:val="18"/>
              </w:rPr>
              <w:lastRenderedPageBreak/>
              <w:t>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       515 01 16100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0,01</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515 01 16100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         244</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0,01</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Выполнение других обязательств Администрацией Гладковского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b/>
                <w:color w:val="000000"/>
                <w:sz w:val="18"/>
                <w:szCs w:val="18"/>
              </w:rPr>
              <w:t>51 6 00 00000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30,0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Финансовое обеспечение расходных обязательств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51 6 01 00000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30,0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Финансовое обеспечение расходных обязательств</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51 6 01 89200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30,0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Прочая закупка товаров, работ и услуг</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51 6 01 89200</w:t>
            </w: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244</w:t>
            </w: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30,0</w:t>
            </w: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Иные бюджетные ассигнования</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r>
      <w:tr w:rsidR="00A344E2" w:rsidRPr="00A344E2" w:rsidTr="003055D2">
        <w:trPr>
          <w:jc w:val="center"/>
        </w:trPr>
        <w:tc>
          <w:tcPr>
            <w:tcW w:w="507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Итого</w:t>
            </w:r>
          </w:p>
        </w:tc>
        <w:tc>
          <w:tcPr>
            <w:tcW w:w="192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08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6682,5</w:t>
            </w:r>
          </w:p>
        </w:tc>
      </w:tr>
    </w:tbl>
    <w:p w:rsidR="00A344E2" w:rsidRPr="00A344E2" w:rsidRDefault="00A344E2" w:rsidP="00A344E2">
      <w:pPr>
        <w:tabs>
          <w:tab w:val="left" w:pos="4440"/>
        </w:tabs>
        <w:spacing w:after="0" w:line="240" w:lineRule="auto"/>
        <w:rPr>
          <w:rFonts w:ascii="Times New Roman" w:eastAsia="Times New Roman" w:hAnsi="Times New Roman"/>
          <w:b/>
          <w:sz w:val="18"/>
          <w:szCs w:val="18"/>
        </w:rPr>
      </w:pPr>
    </w:p>
    <w:p w:rsidR="003F5591" w:rsidRDefault="003F5591" w:rsidP="00A344E2">
      <w:pPr>
        <w:spacing w:after="0" w:line="240" w:lineRule="auto"/>
        <w:ind w:left="5103" w:right="-1"/>
        <w:rPr>
          <w:rFonts w:ascii="Times New Roman" w:eastAsia="Times New Roman" w:hAnsi="Times New Roman"/>
          <w:sz w:val="18"/>
          <w:szCs w:val="18"/>
        </w:rPr>
      </w:pPr>
    </w:p>
    <w:p w:rsidR="00A344E2" w:rsidRPr="00A344E2" w:rsidRDefault="00A344E2" w:rsidP="00A344E2">
      <w:pPr>
        <w:spacing w:after="0" w:line="240" w:lineRule="auto"/>
        <w:ind w:left="5103" w:right="-1"/>
        <w:rPr>
          <w:rFonts w:ascii="Times New Roman" w:eastAsia="Times New Roman" w:hAnsi="Times New Roman"/>
          <w:sz w:val="18"/>
          <w:szCs w:val="18"/>
        </w:rPr>
      </w:pPr>
      <w:r w:rsidRPr="00A344E2">
        <w:rPr>
          <w:rFonts w:ascii="Times New Roman" w:eastAsia="Times New Roman" w:hAnsi="Times New Roman"/>
          <w:sz w:val="18"/>
          <w:szCs w:val="18"/>
        </w:rPr>
        <w:t>Приложение 4 к решению Думы Притобольного муниципального округа Курганской области от 15 июня 2023 года № 45 «О внесении изменений в решение Гладковской сельской  умы от 27.12.2022 года № 15 «О бюджете  Гладковского сельсовета на 2023 год и   плановый период  2024 и 2025 годов»</w:t>
      </w:r>
    </w:p>
    <w:p w:rsidR="00A344E2" w:rsidRPr="00A344E2" w:rsidRDefault="00A344E2" w:rsidP="00A344E2">
      <w:pPr>
        <w:tabs>
          <w:tab w:val="left" w:pos="3390"/>
          <w:tab w:val="left" w:pos="5625"/>
          <w:tab w:val="right" w:pos="9921"/>
        </w:tabs>
        <w:spacing w:after="0" w:line="240" w:lineRule="auto"/>
        <w:rPr>
          <w:rFonts w:ascii="Times New Roman" w:eastAsia="Times New Roman" w:hAnsi="Times New Roman"/>
          <w:sz w:val="18"/>
          <w:szCs w:val="18"/>
        </w:rPr>
      </w:pPr>
    </w:p>
    <w:p w:rsid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Ведомственная структура расходов бюджета Гладковского сельсовета на 2023 год</w:t>
      </w:r>
    </w:p>
    <w:p w:rsidR="003F5591" w:rsidRPr="00A344E2" w:rsidRDefault="003F5591" w:rsidP="00A344E2">
      <w:pPr>
        <w:tabs>
          <w:tab w:val="left" w:pos="4440"/>
        </w:tabs>
        <w:spacing w:after="0" w:line="240" w:lineRule="auto"/>
        <w:jc w:val="center"/>
        <w:rPr>
          <w:rFonts w:ascii="Times New Roman" w:eastAsia="Times New Roman" w:hAnsi="Times New Roman"/>
          <w:b/>
          <w:sz w:val="18"/>
          <w:szCs w:val="18"/>
        </w:rPr>
      </w:pPr>
    </w:p>
    <w:p w:rsidR="00A344E2" w:rsidRPr="00A344E2" w:rsidRDefault="00A344E2" w:rsidP="00A344E2">
      <w:pPr>
        <w:tabs>
          <w:tab w:val="left" w:pos="2295"/>
          <w:tab w:val="left" w:pos="4440"/>
        </w:tabs>
        <w:spacing w:after="0" w:line="240" w:lineRule="auto"/>
        <w:rPr>
          <w:rFonts w:ascii="Times New Roman" w:eastAsia="Times New Roman" w:hAnsi="Times New Roman"/>
          <w:b/>
          <w:sz w:val="18"/>
          <w:szCs w:val="18"/>
        </w:rPr>
      </w:pPr>
    </w:p>
    <w:tbl>
      <w:tblPr>
        <w:tblW w:w="1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851"/>
        <w:gridCol w:w="708"/>
        <w:gridCol w:w="709"/>
        <w:gridCol w:w="1701"/>
        <w:gridCol w:w="567"/>
        <w:gridCol w:w="1295"/>
        <w:gridCol w:w="690"/>
        <w:gridCol w:w="1519"/>
        <w:gridCol w:w="1519"/>
        <w:gridCol w:w="1519"/>
        <w:gridCol w:w="1519"/>
        <w:gridCol w:w="1519"/>
      </w:tblGrid>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Глава</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Рз</w:t>
            </w:r>
          </w:p>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roofErr w:type="gramStart"/>
            <w:r w:rsidRPr="00A344E2">
              <w:rPr>
                <w:rFonts w:ascii="Times New Roman" w:eastAsia="Times New Roman" w:hAnsi="Times New Roman"/>
                <w:sz w:val="18"/>
                <w:szCs w:val="18"/>
              </w:rPr>
              <w:t>Пр</w:t>
            </w:r>
            <w:proofErr w:type="gramEnd"/>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ЦСР</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ВР</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Сумма, тыс</w:t>
            </w:r>
            <w:proofErr w:type="gramStart"/>
            <w:r w:rsidRPr="00A344E2">
              <w:rPr>
                <w:rFonts w:ascii="Times New Roman" w:eastAsia="Times New Roman" w:hAnsi="Times New Roman"/>
                <w:sz w:val="18"/>
                <w:szCs w:val="18"/>
              </w:rPr>
              <w:t>.р</w:t>
            </w:r>
            <w:proofErr w:type="gramEnd"/>
            <w:r w:rsidRPr="00A344E2">
              <w:rPr>
                <w:rFonts w:ascii="Times New Roman" w:eastAsia="Times New Roman" w:hAnsi="Times New Roman"/>
                <w:sz w:val="18"/>
                <w:szCs w:val="18"/>
              </w:rPr>
              <w:t>ублей</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1435,2</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401,3</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51 0 00 00000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401,3</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401,3</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Обеспечение деятельности Главы  Гладковского сельсовета  и аппарата администрации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401,3</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100</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b/>
                <w:sz w:val="18"/>
                <w:szCs w:val="18"/>
              </w:rPr>
              <w:t>344,4</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264,5</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79,9</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за счет дотаций на выравнивание бюджетной обеспеченности</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5130183600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40,5</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5130183600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40,0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5130183600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0,5</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Глава сельского 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5130188900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16,4</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5130188900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16,4</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962,9</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51 0 00 00000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962,9</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bCs/>
                <w:color w:val="000000"/>
                <w:sz w:val="18"/>
                <w:szCs w:val="18"/>
              </w:rPr>
            </w:pPr>
            <w:r w:rsidRPr="00A344E2">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962,9</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Обеспечение деятельности Главы Гладковского сельсовета  и аппарата администрации Гладковского сельсовета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center" w:pos="494"/>
                <w:tab w:val="left" w:pos="4440"/>
              </w:tabs>
              <w:spacing w:after="0" w:line="240" w:lineRule="auto"/>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962,9</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за счет дотаций на выравнивание бюджетной обеспеченности</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5130183600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center" w:pos="494"/>
                <w:tab w:val="left" w:pos="4440"/>
              </w:tabs>
              <w:spacing w:after="0" w:line="240" w:lineRule="auto"/>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20,1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Фонд оплаты труда государственных </w:t>
            </w:r>
            <w:r w:rsidRPr="00A344E2">
              <w:rPr>
                <w:rFonts w:ascii="Times New Roman" w:eastAsia="Times New Roman" w:hAnsi="Times New Roman"/>
                <w:sz w:val="18"/>
                <w:szCs w:val="18"/>
              </w:rPr>
              <w:lastRenderedPageBreak/>
              <w:t>(муниципальных)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lastRenderedPageBreak/>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5130183600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center" w:pos="494"/>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20,1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5130183600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center" w:pos="494"/>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688,2</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center" w:pos="494"/>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361,1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center" w:pos="494"/>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109,1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center" w:pos="494"/>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218,0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center" w:pos="494"/>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540</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218,0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Обеспечение деятельности аппарата администрации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 xml:space="preserve">51 3  01 89000 </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254,6</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51 3  01 89000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16,3</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51 3 01 89000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242</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15,0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51 3 01 89000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148,0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color w:val="000000"/>
                <w:sz w:val="18"/>
                <w:szCs w:val="18"/>
              </w:rPr>
              <w:t>Закупка энергетических ресурсов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51 3 01 89000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247</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73,3</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Уплата прочих налогов и сборов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51 3 01 89000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852</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 xml:space="preserve">Резервные фонды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u w:val="single"/>
              </w:rPr>
            </w:pPr>
            <w:r w:rsidRPr="00A344E2">
              <w:rPr>
                <w:rFonts w:ascii="Times New Roman" w:eastAsia="Times New Roman" w:hAnsi="Times New Roman"/>
                <w:b/>
                <w:sz w:val="18"/>
                <w:szCs w:val="18"/>
                <w:u w:val="single"/>
              </w:rPr>
              <w:t>3,0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51 0 00 00000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u w:val="single"/>
              </w:rPr>
              <w:t>3,0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Резервные фонды местных администраций</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51 4 00 00000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u w:val="single"/>
              </w:rPr>
              <w:t>3,0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Резервный фонд Администрации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51 4 01 00000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u w:val="single"/>
              </w:rPr>
              <w:t>3,0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Финансовое обеспечение расходных обязательств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51 4 01 89100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u w:val="single"/>
              </w:rPr>
              <w:t>3,0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Резервные средства (резервный фонд)</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51 4 01 89100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870</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u w:val="single"/>
              </w:rPr>
              <w:t>3,0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Финансовое обеспечение расходных обязательств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b/>
                <w:color w:val="000000"/>
                <w:sz w:val="18"/>
                <w:szCs w:val="18"/>
              </w:rPr>
            </w:pPr>
            <w:r w:rsidRPr="00A344E2">
              <w:rPr>
                <w:rFonts w:ascii="Times New Roman" w:eastAsia="Times New Roman" w:hAnsi="Times New Roman"/>
                <w:b/>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68,0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51 0 00 00000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68,0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Выполнение других обязательств Администрацией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51 6 00 00000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68,0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Финансовое обеспечение расходных обязательств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51 6 01 00000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68,0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Финансовое обеспечение расходных обязательств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jc w:val="center"/>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51 6 01 89200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68,0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2031,4</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2031,4</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Муниципальныя программа  Гладковского сельсовета “Пожарная безопасность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2031,4</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Укрепление материальной </w:t>
            </w:r>
            <w:proofErr w:type="gramStart"/>
            <w:r w:rsidRPr="00A344E2">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2031,4</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за счет дотации на выравнивание бюджетной обеспеченности</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03 0 01 83600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483,4</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03 0 01 83600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482,3</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03 0 01 83600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 xml:space="preserve">03 0 01 83700 </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393,1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217,5</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175,6</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color w:val="000000"/>
                <w:sz w:val="18"/>
                <w:szCs w:val="18"/>
              </w:rPr>
              <w:t>Финансовое обеспечение расходных обязательств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03 0 01 88700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1154,9</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03 0 01 88700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25,4</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Взносы по обязательному социальному страхованию на выплаты денежного содержания и </w:t>
            </w:r>
            <w:r w:rsidRPr="00A344E2">
              <w:rPr>
                <w:rFonts w:ascii="Times New Roman" w:eastAsia="Times New Roman" w:hAnsi="Times New Roman"/>
                <w:sz w:val="18"/>
                <w:szCs w:val="18"/>
              </w:rPr>
              <w:lastRenderedPageBreak/>
              <w:t>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lastRenderedPageBreak/>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0300188700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21,1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color w:val="000000"/>
                <w:sz w:val="18"/>
                <w:szCs w:val="18"/>
              </w:rPr>
              <w:lastRenderedPageBreak/>
              <w:t>Закупка товаров, работ и услуг в сфере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03 0 01 88700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242</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3,0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03 0 01 88700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1063,</w:t>
            </w:r>
          </w:p>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color w:val="000000"/>
                <w:sz w:val="18"/>
                <w:szCs w:val="18"/>
              </w:rPr>
              <w:t>Закупка энергетических ресурсов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03 0 01 88700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247</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35,4</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Уплата прочих налогов и сборов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03 0 01 88700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852</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80"/>
                <w:tab w:val="center" w:pos="657"/>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7,0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1485,1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Общеэкономические вопросы</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6,1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51 0 00 00000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6,1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Реализация дополнительных мероприятий, направленных на снижение напряженности на рынке труда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51 2 00 00000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6,1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Снижение напряженности на рынке труда в Гладковском сельсовете</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51 2 01 00000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6,1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Финансовое обеспечение мероприятий программы</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51 2 01 89980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6,1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lang w:val="en-US"/>
              </w:rPr>
            </w:pPr>
            <w:r w:rsidRPr="00A344E2">
              <w:rPr>
                <w:rFonts w:ascii="Times New Roman" w:eastAsia="Times New Roman" w:hAnsi="Times New Roman"/>
                <w:sz w:val="18"/>
                <w:szCs w:val="18"/>
                <w:lang w:val="en-US"/>
              </w:rPr>
              <w:t>01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51 2 01 89980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4,7</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51 2 01 89980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1,4</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1479,0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Муниципальная  программа Гладковского сельсовета “Развитие жилищно-коммунального хозяйства и благоустройство территории Гладковского сельсовета ”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1479,0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за счет муниципального дорожного фонда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01 0 03 00000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1479,0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Дорожный фонд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lang w:val="en-US"/>
              </w:rPr>
            </w:pPr>
            <w:r w:rsidRPr="00A344E2">
              <w:rPr>
                <w:rFonts w:ascii="Times New Roman" w:eastAsia="Times New Roman" w:hAnsi="Times New Roman"/>
                <w:sz w:val="18"/>
                <w:szCs w:val="18"/>
                <w:lang w:val="en-US"/>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lang w:val="en-US"/>
              </w:rPr>
              <w:t>0</w:t>
            </w:r>
            <w:r w:rsidRPr="00A344E2">
              <w:rPr>
                <w:rFonts w:ascii="Times New Roman" w:eastAsia="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01 0 03 87200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1479,0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Прочая закупка товаров, работ и услуг</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lang w:val="en-US"/>
              </w:rPr>
            </w:pPr>
            <w:r w:rsidRPr="00A344E2">
              <w:rPr>
                <w:rFonts w:ascii="Times New Roman" w:eastAsia="Times New Roman" w:hAnsi="Times New Roman"/>
                <w:sz w:val="18"/>
                <w:szCs w:val="18"/>
                <w:lang w:val="en-US"/>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lang w:val="en-US"/>
              </w:rPr>
              <w:t>0</w:t>
            </w:r>
            <w:r w:rsidRPr="00A344E2">
              <w:rPr>
                <w:rFonts w:ascii="Times New Roman" w:eastAsia="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01 003 87200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1388,2</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Закупка энергетических ресурсов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0100387200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247</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90,8</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476,0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Благоустройство</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440,00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Муниципальная программа Гладковского сельсовета “Развитие жилищно-коммунального хозяйства и благоустройство территории </w:t>
            </w:r>
            <w:proofErr w:type="gramStart"/>
            <w:r w:rsidRPr="00A344E2">
              <w:rPr>
                <w:rFonts w:ascii="Times New Roman" w:eastAsia="Times New Roman" w:hAnsi="Times New Roman"/>
                <w:sz w:val="18"/>
                <w:szCs w:val="18"/>
              </w:rPr>
              <w:t>территории</w:t>
            </w:r>
            <w:proofErr w:type="gramEnd"/>
            <w:r w:rsidRPr="00A344E2">
              <w:rPr>
                <w:rFonts w:ascii="Times New Roman" w:eastAsia="Times New Roman" w:hAnsi="Times New Roman"/>
                <w:sz w:val="18"/>
                <w:szCs w:val="18"/>
              </w:rPr>
              <w:t xml:space="preserve"> Гладковского сельсовета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440,0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Содержание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01 0 06 00000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440,0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Территория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01 0 06 87500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440,0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01 0 06 87500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440,0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Устройство и обслуживание автономных источников водоснабжения</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01 0 06 87 400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36,0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Закупка энергетических ресурсов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01 0 06 87 400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247</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36,0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 xml:space="preserve">Культура, кинематография и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1176,8</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Другие вопросы в области культуры, кинематографии</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1176,8</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Программа Администрации Гладковского сельсовета “Культура Гладковского сельсовета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02 0 00 00000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1176,8</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Организация и материально-техническое обеспечение деятельности в сфере культуры</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02 5 00 00000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1176,8</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Хозяйственный персонал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02 5 01 00000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1176,8</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за счет дотации на выравнивание бюджетной обеспеченности</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0250183600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70,0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0250183600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70,0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02 5 01 83700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382,5</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 xml:space="preserve">Фонд оплаты труда казенных учреждений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02 5 01 83700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293,8</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02 5 01 83700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88,7</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Финансовое обеспечение расходных обязательств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02 5 01 88500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724,3</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02 5 01 88500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242</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02 5 01 88500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color w:val="000000"/>
                <w:sz w:val="18"/>
                <w:szCs w:val="18"/>
              </w:rPr>
              <w:t>Закупка энергетических ресурсов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02 5 01 88500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247</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654,3</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lastRenderedPageBreak/>
              <w:t>Всего расходов, связанных с осуществлением полномочий по вопросам</w:t>
            </w:r>
          </w:p>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местного значения</w:t>
            </w:r>
          </w:p>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708" w:type="dxa"/>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b/>
                <w:sz w:val="18"/>
                <w:szCs w:val="18"/>
              </w:rPr>
              <w:t>6604,5</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Batang" w:hAnsi="Times New Roman"/>
                <w:b/>
                <w:sz w:val="18"/>
                <w:szCs w:val="18"/>
                <w:lang w:eastAsia="ko-KR"/>
              </w:rPr>
            </w:pPr>
            <w:r w:rsidRPr="00A344E2">
              <w:rPr>
                <w:rFonts w:ascii="Times New Roman" w:eastAsia="Times New Roman" w:hAnsi="Times New Roman"/>
                <w:b/>
                <w:color w:val="000000"/>
                <w:sz w:val="18"/>
                <w:szCs w:val="18"/>
              </w:rPr>
              <w:t>Расходы, осуществляемые за счет 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851" w:type="dxa"/>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708" w:type="dxa"/>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r>
      <w:tr w:rsidR="00A344E2" w:rsidRPr="00A344E2" w:rsidTr="003F5591">
        <w:trPr>
          <w:gridAfter w:val="1"/>
          <w:wAfter w:w="1519" w:type="dxa"/>
        </w:trPr>
        <w:tc>
          <w:tcPr>
            <w:tcW w:w="8755" w:type="dxa"/>
            <w:gridSpan w:val="6"/>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Общегосударственные вопросы</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099</w:t>
            </w:r>
          </w:p>
        </w:tc>
        <w:tc>
          <w:tcPr>
            <w:tcW w:w="69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01</w:t>
            </w:r>
          </w:p>
        </w:tc>
        <w:tc>
          <w:tcPr>
            <w:tcW w:w="15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5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5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5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11,00</w:t>
            </w:r>
          </w:p>
        </w:tc>
      </w:tr>
      <w:tr w:rsidR="00A344E2" w:rsidRPr="00A344E2" w:rsidTr="003F5591">
        <w:tc>
          <w:tcPr>
            <w:tcW w:w="10050" w:type="dxa"/>
            <w:gridSpan w:val="7"/>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Другие общегосударственные вопросы</w:t>
            </w:r>
          </w:p>
        </w:tc>
        <w:tc>
          <w:tcPr>
            <w:tcW w:w="690"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15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15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13</w:t>
            </w:r>
          </w:p>
        </w:tc>
        <w:tc>
          <w:tcPr>
            <w:tcW w:w="15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5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5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
                <w:tab w:val="center" w:pos="651"/>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ab/>
              <w:t>11,00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Batang" w:hAnsi="Times New Roman"/>
                <w:sz w:val="18"/>
                <w:szCs w:val="18"/>
                <w:lang w:eastAsia="ko-KR"/>
              </w:rPr>
            </w:pPr>
            <w:r w:rsidRPr="00A344E2">
              <w:rPr>
                <w:rFonts w:ascii="Times New Roman" w:eastAsia="Times New Roman" w:hAnsi="Times New Roman"/>
                <w:sz w:val="18"/>
                <w:szCs w:val="18"/>
              </w:rPr>
              <w:t>Непрограммные направления деятельности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51 0 00 00000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0,01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Обеспечение деятельности Гладковского сельсовета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51 5 00 00000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0,01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bCs/>
                <w:color w:val="000000"/>
                <w:sz w:val="18"/>
                <w:szCs w:val="18"/>
              </w:rPr>
            </w:pPr>
            <w:r w:rsidRPr="00A344E2">
              <w:rPr>
                <w:rFonts w:ascii="Times New Roman" w:eastAsia="Times New Roman" w:hAnsi="Times New Roman"/>
                <w:bCs/>
                <w:color w:val="000000"/>
                <w:sz w:val="18"/>
                <w:szCs w:val="18"/>
              </w:rPr>
              <w:t>Финансовое обеспечение расходных обязательств Гладковского 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51 5 01 00000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0,01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Batang" w:hAnsi="Times New Roman"/>
                <w:color w:val="000000"/>
                <w:sz w:val="18"/>
                <w:szCs w:val="18"/>
                <w:lang w:eastAsia="ko-KR"/>
              </w:rPr>
            </w:pPr>
            <w:r w:rsidRPr="00A344E2">
              <w:rPr>
                <w:rFonts w:ascii="Times New Roman" w:eastAsia="Times New Roman" w:hAnsi="Times New Roman"/>
                <w:color w:val="000000"/>
                <w:sz w:val="18"/>
                <w:szCs w:val="18"/>
              </w:rPr>
              <w:t>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51 5 01 16100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0,01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51 5 01 16100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0,01</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Национальная оборона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02</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b/>
                <w:sz w:val="18"/>
                <w:szCs w:val="18"/>
              </w:rPr>
            </w:pPr>
            <w:r w:rsidRPr="00A344E2">
              <w:rPr>
                <w:rFonts w:ascii="Times New Roman" w:eastAsia="Times New Roman" w:hAnsi="Times New Roman"/>
                <w:b/>
                <w:sz w:val="18"/>
                <w:szCs w:val="18"/>
              </w:rPr>
              <w:t>78,0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78,0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51 0 00 00000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78,0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51 1 00 00000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78,0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Осуществление первичного воинского учета в Гладковском сельсовете</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51 1 01 00000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78,0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51 1 01 51180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spacing w:after="0" w:line="240" w:lineRule="auto"/>
              <w:rPr>
                <w:rFonts w:ascii="Times New Roman" w:eastAsia="Times New Roman" w:hAnsi="Times New Roman"/>
                <w:sz w:val="18"/>
                <w:szCs w:val="18"/>
              </w:rPr>
            </w:pPr>
            <w:r w:rsidRPr="00A344E2">
              <w:rPr>
                <w:rFonts w:ascii="Times New Roman" w:eastAsia="Times New Roman" w:hAnsi="Times New Roman"/>
                <w:b/>
                <w:sz w:val="18"/>
                <w:szCs w:val="18"/>
              </w:rPr>
              <w:t>78,0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color w:val="000000"/>
                <w:sz w:val="18"/>
                <w:szCs w:val="18"/>
              </w:rPr>
            </w:pPr>
            <w:r w:rsidRPr="00A344E2">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51 1 01 51180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48,0</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autoSpaceDE w:val="0"/>
              <w:autoSpaceDN w:val="0"/>
              <w:adjustRightInd w:val="0"/>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51 1 01 51180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14,5</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sz w:val="18"/>
                <w:szCs w:val="18"/>
              </w:rPr>
            </w:pPr>
            <w:r w:rsidRPr="00A344E2">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099</w:t>
            </w:r>
          </w:p>
        </w:tc>
        <w:tc>
          <w:tcPr>
            <w:tcW w:w="708"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02</w:t>
            </w: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51 1 01 51180</w:t>
            </w: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15,5</w:t>
            </w:r>
          </w:p>
        </w:tc>
      </w:tr>
      <w:tr w:rsidR="00A344E2" w:rsidRPr="00A344E2" w:rsidTr="003F5591">
        <w:trPr>
          <w:gridAfter w:val="6"/>
          <w:wAfter w:w="8285" w:type="dxa"/>
        </w:trPr>
        <w:tc>
          <w:tcPr>
            <w:tcW w:w="421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rPr>
                <w:rFonts w:ascii="Times New Roman" w:eastAsia="Times New Roman" w:hAnsi="Times New Roman"/>
                <w:b/>
                <w:sz w:val="18"/>
                <w:szCs w:val="18"/>
              </w:rPr>
            </w:pPr>
            <w:r w:rsidRPr="00A344E2">
              <w:rPr>
                <w:rFonts w:ascii="Times New Roman" w:eastAsia="Times New Roman" w:hAnsi="Times New Roman"/>
                <w:b/>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right" w:pos="1725"/>
                <w:tab w:val="left" w:pos="4440"/>
              </w:tabs>
              <w:spacing w:after="0" w:line="240" w:lineRule="auto"/>
              <w:jc w:val="center"/>
              <w:rPr>
                <w:rFonts w:ascii="Times New Roman" w:eastAsia="Times New Roman" w:hAnsi="Times New Roman"/>
                <w:b/>
                <w:sz w:val="18"/>
                <w:szCs w:val="18"/>
              </w:rPr>
            </w:pPr>
          </w:p>
        </w:tc>
        <w:tc>
          <w:tcPr>
            <w:tcW w:w="708" w:type="dxa"/>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A344E2" w:rsidRPr="00A344E2" w:rsidRDefault="00A344E2" w:rsidP="00A344E2">
            <w:pPr>
              <w:tabs>
                <w:tab w:val="left" w:pos="4440"/>
              </w:tabs>
              <w:spacing w:after="0" w:line="240" w:lineRule="auto"/>
              <w:jc w:val="center"/>
              <w:rPr>
                <w:rFonts w:ascii="Times New Roman" w:eastAsia="Times New Roman" w:hAnsi="Times New Roman"/>
                <w:sz w:val="18"/>
                <w:szCs w:val="18"/>
              </w:rPr>
            </w:pPr>
            <w:r w:rsidRPr="00A344E2">
              <w:rPr>
                <w:rFonts w:ascii="Times New Roman" w:eastAsia="Times New Roman" w:hAnsi="Times New Roman"/>
                <w:sz w:val="18"/>
                <w:szCs w:val="18"/>
              </w:rPr>
              <w:t>6682,5</w:t>
            </w:r>
          </w:p>
        </w:tc>
      </w:tr>
    </w:tbl>
    <w:p w:rsidR="00A344E2" w:rsidRPr="00A344E2" w:rsidRDefault="00A344E2" w:rsidP="00A344E2">
      <w:pPr>
        <w:tabs>
          <w:tab w:val="left" w:pos="4440"/>
        </w:tabs>
        <w:spacing w:after="0" w:line="240" w:lineRule="auto"/>
        <w:rPr>
          <w:rFonts w:ascii="Times New Roman" w:eastAsia="Times New Roman" w:hAnsi="Times New Roman"/>
          <w:sz w:val="18"/>
          <w:szCs w:val="18"/>
        </w:rPr>
      </w:pPr>
    </w:p>
    <w:p w:rsidR="008D4CBB" w:rsidRPr="008D4CBB" w:rsidRDefault="008D4CBB" w:rsidP="008D4CBB">
      <w:pPr>
        <w:spacing w:after="0" w:line="240" w:lineRule="auto"/>
        <w:ind w:right="-1"/>
        <w:jc w:val="center"/>
        <w:rPr>
          <w:rFonts w:ascii="Times New Roman" w:eastAsia="Times New Roman" w:hAnsi="Times New Roman"/>
          <w:b/>
          <w:sz w:val="18"/>
          <w:szCs w:val="18"/>
          <w:u w:val="single"/>
        </w:rPr>
      </w:pPr>
      <w:r w:rsidRPr="008D4CBB">
        <w:rPr>
          <w:rFonts w:ascii="Times New Roman" w:eastAsia="Times New Roman" w:hAnsi="Times New Roman"/>
          <w:b/>
          <w:sz w:val="18"/>
          <w:szCs w:val="18"/>
        </w:rPr>
        <w:t>РОССИЙСКАЯ ФЕДЕРАЦИЯ</w:t>
      </w:r>
    </w:p>
    <w:p w:rsidR="008D4CBB" w:rsidRPr="008D4CBB" w:rsidRDefault="008D4CBB" w:rsidP="008D4CBB">
      <w:pPr>
        <w:spacing w:after="0" w:line="240" w:lineRule="auto"/>
        <w:ind w:right="-1"/>
        <w:jc w:val="center"/>
        <w:rPr>
          <w:rFonts w:ascii="Times New Roman" w:eastAsia="Times New Roman" w:hAnsi="Times New Roman"/>
          <w:b/>
          <w:sz w:val="18"/>
          <w:szCs w:val="18"/>
        </w:rPr>
      </w:pPr>
      <w:r w:rsidRPr="008D4CBB">
        <w:rPr>
          <w:rFonts w:ascii="Times New Roman" w:eastAsia="Times New Roman" w:hAnsi="Times New Roman"/>
          <w:b/>
          <w:sz w:val="18"/>
          <w:szCs w:val="18"/>
        </w:rPr>
        <w:t>КУРГАНСКАЯ ОБЛАСТЬ</w:t>
      </w:r>
    </w:p>
    <w:p w:rsidR="008D4CBB" w:rsidRPr="008D4CBB" w:rsidRDefault="008D4CBB" w:rsidP="008D4CBB">
      <w:pPr>
        <w:spacing w:after="0" w:line="240" w:lineRule="auto"/>
        <w:ind w:right="-1"/>
        <w:jc w:val="center"/>
        <w:rPr>
          <w:rFonts w:ascii="Times New Roman" w:eastAsia="Times New Roman" w:hAnsi="Times New Roman"/>
          <w:b/>
          <w:sz w:val="18"/>
          <w:szCs w:val="18"/>
        </w:rPr>
      </w:pPr>
      <w:r w:rsidRPr="008D4CBB">
        <w:rPr>
          <w:rFonts w:ascii="Times New Roman" w:eastAsia="Times New Roman" w:hAnsi="Times New Roman"/>
          <w:b/>
          <w:sz w:val="18"/>
          <w:szCs w:val="18"/>
        </w:rPr>
        <w:t>ПРИТОБОЛЬНЫЙ РАЙОН</w:t>
      </w:r>
    </w:p>
    <w:p w:rsidR="008D4CBB" w:rsidRDefault="008D4CBB" w:rsidP="008D4CBB">
      <w:pPr>
        <w:spacing w:after="0" w:line="240" w:lineRule="auto"/>
        <w:ind w:right="-1"/>
        <w:jc w:val="center"/>
        <w:rPr>
          <w:rFonts w:ascii="Times New Roman" w:eastAsia="Times New Roman" w:hAnsi="Times New Roman"/>
          <w:b/>
          <w:sz w:val="18"/>
          <w:szCs w:val="18"/>
        </w:rPr>
      </w:pPr>
      <w:r w:rsidRPr="008D4CBB">
        <w:rPr>
          <w:rFonts w:ascii="Times New Roman" w:eastAsia="Times New Roman" w:hAnsi="Times New Roman"/>
          <w:b/>
          <w:sz w:val="18"/>
          <w:szCs w:val="18"/>
        </w:rPr>
        <w:t xml:space="preserve">ДУМА ПРИТОБОЛЬНОГО МУНИЦИПАЛЬНОГО ОКРУГА </w:t>
      </w:r>
    </w:p>
    <w:p w:rsidR="003F5591" w:rsidRDefault="003F5591" w:rsidP="008D4CBB">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КУРГАНСКОЙ ОБЛАСТИ</w:t>
      </w:r>
    </w:p>
    <w:p w:rsidR="003F5591" w:rsidRPr="008D4CBB" w:rsidRDefault="003F5591" w:rsidP="008D4CBB">
      <w:pPr>
        <w:spacing w:after="0" w:line="240" w:lineRule="auto"/>
        <w:ind w:right="-1"/>
        <w:jc w:val="center"/>
        <w:rPr>
          <w:rFonts w:ascii="Times New Roman" w:eastAsia="Times New Roman" w:hAnsi="Times New Roman"/>
          <w:b/>
          <w:sz w:val="18"/>
          <w:szCs w:val="18"/>
        </w:rPr>
      </w:pPr>
    </w:p>
    <w:p w:rsidR="008D4CBB" w:rsidRPr="008D4CBB" w:rsidRDefault="008D4CBB" w:rsidP="008D4CBB">
      <w:pPr>
        <w:spacing w:after="0" w:line="240" w:lineRule="auto"/>
        <w:ind w:right="-1"/>
        <w:jc w:val="center"/>
        <w:rPr>
          <w:rFonts w:ascii="Times New Roman" w:eastAsia="Times New Roman" w:hAnsi="Times New Roman"/>
          <w:b/>
          <w:sz w:val="18"/>
          <w:szCs w:val="18"/>
        </w:rPr>
      </w:pPr>
      <w:r w:rsidRPr="008D4CBB">
        <w:rPr>
          <w:rFonts w:ascii="Times New Roman" w:eastAsia="Times New Roman" w:hAnsi="Times New Roman"/>
          <w:b/>
          <w:sz w:val="18"/>
          <w:szCs w:val="18"/>
        </w:rPr>
        <w:t>РЕШЕНИЕ</w:t>
      </w:r>
    </w:p>
    <w:p w:rsidR="003F5591" w:rsidRDefault="003F5591" w:rsidP="008D4CBB">
      <w:pPr>
        <w:spacing w:after="0" w:line="240" w:lineRule="auto"/>
        <w:ind w:right="-1"/>
        <w:jc w:val="both"/>
        <w:rPr>
          <w:rFonts w:ascii="Times New Roman" w:eastAsia="Times New Roman" w:hAnsi="Times New Roman"/>
          <w:b/>
          <w:bCs/>
          <w:sz w:val="18"/>
          <w:szCs w:val="18"/>
        </w:rPr>
      </w:pPr>
    </w:p>
    <w:p w:rsidR="008D4CBB" w:rsidRPr="008D4CBB" w:rsidRDefault="008D4CBB" w:rsidP="008D4CBB">
      <w:pPr>
        <w:spacing w:after="0" w:line="240" w:lineRule="auto"/>
        <w:ind w:right="-1"/>
        <w:jc w:val="both"/>
        <w:rPr>
          <w:rFonts w:ascii="Times New Roman" w:eastAsia="Times New Roman" w:hAnsi="Times New Roman"/>
          <w:b/>
          <w:bCs/>
          <w:sz w:val="18"/>
          <w:szCs w:val="18"/>
        </w:rPr>
      </w:pPr>
      <w:r w:rsidRPr="008D4CBB">
        <w:rPr>
          <w:rFonts w:ascii="Times New Roman" w:eastAsia="Times New Roman" w:hAnsi="Times New Roman"/>
          <w:b/>
          <w:bCs/>
          <w:sz w:val="18"/>
          <w:szCs w:val="18"/>
        </w:rPr>
        <w:t>от 15 июня 2023 года № 46 с. Глядянское</w:t>
      </w:r>
    </w:p>
    <w:p w:rsidR="003F5591" w:rsidRDefault="003F5591" w:rsidP="008D4CBB">
      <w:pPr>
        <w:spacing w:after="0" w:line="240" w:lineRule="auto"/>
        <w:ind w:right="-1"/>
        <w:jc w:val="both"/>
        <w:rPr>
          <w:rFonts w:ascii="Times New Roman" w:eastAsia="Times New Roman" w:hAnsi="Times New Roman"/>
          <w:b/>
          <w:sz w:val="18"/>
          <w:szCs w:val="18"/>
        </w:rPr>
      </w:pPr>
    </w:p>
    <w:p w:rsidR="008D4CBB" w:rsidRPr="008D4CBB" w:rsidRDefault="008D4CBB" w:rsidP="008D4CBB">
      <w:pPr>
        <w:spacing w:after="0" w:line="240" w:lineRule="auto"/>
        <w:ind w:right="-1"/>
        <w:jc w:val="both"/>
        <w:rPr>
          <w:rFonts w:ascii="Times New Roman" w:eastAsia="Times New Roman" w:hAnsi="Times New Roman"/>
          <w:b/>
          <w:sz w:val="18"/>
          <w:szCs w:val="18"/>
        </w:rPr>
      </w:pPr>
      <w:r w:rsidRPr="008D4CBB">
        <w:rPr>
          <w:rFonts w:ascii="Times New Roman" w:eastAsia="Times New Roman" w:hAnsi="Times New Roman"/>
          <w:b/>
          <w:sz w:val="18"/>
          <w:szCs w:val="18"/>
        </w:rPr>
        <w:t xml:space="preserve">О внесении изменений в решение </w:t>
      </w:r>
    </w:p>
    <w:p w:rsidR="008D4CBB" w:rsidRPr="008D4CBB" w:rsidRDefault="008D4CBB" w:rsidP="008D4CBB">
      <w:pPr>
        <w:spacing w:after="0" w:line="240" w:lineRule="auto"/>
        <w:ind w:right="-1"/>
        <w:jc w:val="both"/>
        <w:rPr>
          <w:rFonts w:ascii="Times New Roman" w:eastAsia="Times New Roman" w:hAnsi="Times New Roman"/>
          <w:b/>
          <w:sz w:val="18"/>
          <w:szCs w:val="18"/>
        </w:rPr>
      </w:pPr>
      <w:r w:rsidRPr="008D4CBB">
        <w:rPr>
          <w:rFonts w:ascii="Times New Roman" w:eastAsia="Times New Roman" w:hAnsi="Times New Roman"/>
          <w:b/>
          <w:sz w:val="18"/>
          <w:szCs w:val="18"/>
        </w:rPr>
        <w:t xml:space="preserve">Глядянской сельской Думы </w:t>
      </w:r>
      <w:proofErr w:type="gramStart"/>
      <w:r w:rsidRPr="008D4CBB">
        <w:rPr>
          <w:rFonts w:ascii="Times New Roman" w:eastAsia="Times New Roman" w:hAnsi="Times New Roman"/>
          <w:b/>
          <w:sz w:val="18"/>
          <w:szCs w:val="18"/>
        </w:rPr>
        <w:t>от</w:t>
      </w:r>
      <w:proofErr w:type="gramEnd"/>
      <w:r w:rsidRPr="008D4CBB">
        <w:rPr>
          <w:rFonts w:ascii="Times New Roman" w:eastAsia="Times New Roman" w:hAnsi="Times New Roman"/>
          <w:b/>
          <w:sz w:val="18"/>
          <w:szCs w:val="18"/>
        </w:rPr>
        <w:t xml:space="preserve"> </w:t>
      </w:r>
    </w:p>
    <w:p w:rsidR="008D4CBB" w:rsidRPr="008D4CBB" w:rsidRDefault="008D4CBB" w:rsidP="008D4CBB">
      <w:pPr>
        <w:spacing w:after="0" w:line="240" w:lineRule="auto"/>
        <w:ind w:right="-1"/>
        <w:jc w:val="both"/>
        <w:rPr>
          <w:rFonts w:ascii="Times New Roman" w:eastAsia="Times New Roman" w:hAnsi="Times New Roman"/>
          <w:b/>
          <w:sz w:val="18"/>
          <w:szCs w:val="18"/>
        </w:rPr>
      </w:pPr>
      <w:r w:rsidRPr="008D4CBB">
        <w:rPr>
          <w:rFonts w:ascii="Times New Roman" w:eastAsia="Times New Roman" w:hAnsi="Times New Roman"/>
          <w:b/>
          <w:sz w:val="18"/>
          <w:szCs w:val="18"/>
        </w:rPr>
        <w:t xml:space="preserve">22.12.2022 года № 98 «О бюджете </w:t>
      </w:r>
    </w:p>
    <w:p w:rsidR="008D4CBB" w:rsidRPr="008D4CBB" w:rsidRDefault="008D4CBB" w:rsidP="008D4CBB">
      <w:pPr>
        <w:spacing w:after="0" w:line="240" w:lineRule="auto"/>
        <w:ind w:right="-1"/>
        <w:jc w:val="both"/>
        <w:rPr>
          <w:rFonts w:ascii="Times New Roman" w:eastAsia="Times New Roman" w:hAnsi="Times New Roman"/>
          <w:b/>
          <w:sz w:val="18"/>
          <w:szCs w:val="18"/>
        </w:rPr>
      </w:pPr>
      <w:r w:rsidRPr="008D4CBB">
        <w:rPr>
          <w:rFonts w:ascii="Times New Roman" w:eastAsia="Times New Roman" w:hAnsi="Times New Roman"/>
          <w:b/>
          <w:sz w:val="18"/>
          <w:szCs w:val="18"/>
        </w:rPr>
        <w:t xml:space="preserve">Глядянского  сельсовета  на 2023 год </w:t>
      </w:r>
    </w:p>
    <w:p w:rsidR="008D4CBB" w:rsidRDefault="008D4CBB" w:rsidP="008D4CBB">
      <w:pPr>
        <w:spacing w:after="0" w:line="240" w:lineRule="auto"/>
        <w:ind w:right="-1"/>
        <w:jc w:val="both"/>
        <w:rPr>
          <w:rFonts w:ascii="Times New Roman" w:eastAsia="Times New Roman" w:hAnsi="Times New Roman"/>
          <w:b/>
          <w:sz w:val="18"/>
          <w:szCs w:val="18"/>
        </w:rPr>
      </w:pPr>
      <w:r w:rsidRPr="008D4CBB">
        <w:rPr>
          <w:rFonts w:ascii="Times New Roman" w:eastAsia="Times New Roman" w:hAnsi="Times New Roman"/>
          <w:b/>
          <w:sz w:val="18"/>
          <w:szCs w:val="18"/>
        </w:rPr>
        <w:t>и  плановый период 2024 и 2025 годов»</w:t>
      </w:r>
    </w:p>
    <w:p w:rsidR="003F5591" w:rsidRPr="008D4CBB" w:rsidRDefault="003F5591" w:rsidP="008D4CBB">
      <w:pPr>
        <w:spacing w:after="0" w:line="240" w:lineRule="auto"/>
        <w:ind w:right="-1"/>
        <w:jc w:val="both"/>
        <w:rPr>
          <w:rFonts w:ascii="Times New Roman" w:eastAsia="Times New Roman" w:hAnsi="Times New Roman"/>
          <w:sz w:val="18"/>
          <w:szCs w:val="18"/>
        </w:rPr>
      </w:pPr>
    </w:p>
    <w:p w:rsidR="008D4CBB" w:rsidRPr="008D4CBB" w:rsidRDefault="008D4CBB" w:rsidP="008D4CBB">
      <w:pPr>
        <w:tabs>
          <w:tab w:val="left" w:pos="1350"/>
        </w:tabs>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 xml:space="preserve">          На основании статьи 9 Бюджетного Кодекса Российской Федерации, статьи 46 Устава Глядянского сельсовета, решения Глядянской сельской Думы №33 от 16.11.2015г. «О Положении «О бюджетном устройстве и бюджетном процессе в Глядянском сельсовете» Дума Притобольного муниципального округа Курганской области</w:t>
      </w:r>
    </w:p>
    <w:p w:rsidR="008D4CBB" w:rsidRPr="008D4CBB" w:rsidRDefault="008D4CBB" w:rsidP="008D4CBB">
      <w:pPr>
        <w:spacing w:after="0" w:line="240" w:lineRule="auto"/>
        <w:jc w:val="both"/>
        <w:rPr>
          <w:rFonts w:ascii="Times New Roman" w:eastAsia="Times New Roman" w:hAnsi="Times New Roman"/>
          <w:b/>
          <w:bCs/>
          <w:sz w:val="18"/>
          <w:szCs w:val="18"/>
        </w:rPr>
      </w:pPr>
      <w:r w:rsidRPr="008D4CBB">
        <w:rPr>
          <w:rFonts w:ascii="Times New Roman" w:eastAsia="Times New Roman" w:hAnsi="Times New Roman"/>
          <w:b/>
          <w:bCs/>
          <w:sz w:val="18"/>
          <w:szCs w:val="18"/>
        </w:rPr>
        <w:t xml:space="preserve">РЕШИЛА:   </w:t>
      </w:r>
    </w:p>
    <w:p w:rsidR="008D4CBB" w:rsidRPr="008D4CBB" w:rsidRDefault="008D4CBB" w:rsidP="008D4CBB">
      <w:pPr>
        <w:tabs>
          <w:tab w:val="left" w:pos="426"/>
          <w:tab w:val="left" w:pos="709"/>
        </w:tabs>
        <w:spacing w:after="0" w:line="240" w:lineRule="auto"/>
        <w:ind w:firstLineChars="200" w:firstLine="360"/>
        <w:jc w:val="both"/>
        <w:rPr>
          <w:rFonts w:ascii="Times New Roman" w:eastAsia="Times New Roman" w:hAnsi="Times New Roman"/>
          <w:sz w:val="18"/>
          <w:szCs w:val="18"/>
        </w:rPr>
      </w:pPr>
      <w:r w:rsidRPr="008D4CBB">
        <w:rPr>
          <w:rFonts w:ascii="Times New Roman" w:eastAsia="Times New Roman" w:hAnsi="Times New Roman"/>
          <w:sz w:val="18"/>
          <w:szCs w:val="18"/>
        </w:rPr>
        <w:t>1. Внести изменения в  основные характеристики  бюджета Глядянского сельсовета на 2023 год:</w:t>
      </w:r>
    </w:p>
    <w:p w:rsidR="008D4CBB" w:rsidRPr="008D4CBB" w:rsidRDefault="008D4CBB" w:rsidP="008D4CBB">
      <w:pPr>
        <w:spacing w:after="0" w:line="240" w:lineRule="auto"/>
        <w:ind w:firstLine="480"/>
        <w:jc w:val="both"/>
        <w:rPr>
          <w:rFonts w:ascii="Times New Roman" w:eastAsia="Times New Roman" w:hAnsi="Times New Roman"/>
          <w:sz w:val="18"/>
          <w:szCs w:val="18"/>
        </w:rPr>
      </w:pPr>
      <w:r w:rsidRPr="008D4CBB">
        <w:rPr>
          <w:rFonts w:ascii="Times New Roman" w:eastAsia="Times New Roman" w:hAnsi="Times New Roman"/>
          <w:sz w:val="18"/>
          <w:szCs w:val="18"/>
        </w:rPr>
        <w:t>1.1. Общий объем  доходов бюджета Глядянского  сельсовета в сумме  7601,0 тыс. рублей, в том числе:</w:t>
      </w:r>
    </w:p>
    <w:p w:rsidR="008D4CBB" w:rsidRPr="008D4CBB" w:rsidRDefault="008D4CBB" w:rsidP="008D4CBB">
      <w:pPr>
        <w:spacing w:after="0" w:line="240" w:lineRule="auto"/>
        <w:ind w:firstLine="480"/>
        <w:jc w:val="both"/>
        <w:rPr>
          <w:rFonts w:ascii="Times New Roman" w:eastAsia="Times New Roman" w:hAnsi="Times New Roman"/>
          <w:sz w:val="18"/>
          <w:szCs w:val="18"/>
        </w:rPr>
      </w:pPr>
      <w:r w:rsidRPr="008D4CBB">
        <w:rPr>
          <w:rFonts w:ascii="Times New Roman" w:eastAsia="Times New Roman" w:hAnsi="Times New Roman"/>
          <w:sz w:val="18"/>
          <w:szCs w:val="18"/>
        </w:rPr>
        <w:lastRenderedPageBreak/>
        <w:t xml:space="preserve">б) объем безвозмездных поступлений в сумме 3399,0 тыс. рублей, в том числе объем безвозмездных поступлений от других бюджетов бюджетной системы Российской Федерации в сумме 3369,0 тыс. рублей, из них: </w:t>
      </w:r>
    </w:p>
    <w:p w:rsidR="008D4CBB" w:rsidRPr="008D4CBB" w:rsidRDefault="008D4CBB" w:rsidP="008D4CBB">
      <w:pPr>
        <w:spacing w:after="0" w:line="240" w:lineRule="auto"/>
        <w:ind w:firstLine="480"/>
        <w:jc w:val="both"/>
        <w:rPr>
          <w:rFonts w:ascii="Times New Roman" w:eastAsia="Times New Roman" w:hAnsi="Times New Roman"/>
          <w:sz w:val="18"/>
          <w:szCs w:val="18"/>
        </w:rPr>
      </w:pPr>
      <w:r w:rsidRPr="008D4CBB">
        <w:rPr>
          <w:rFonts w:ascii="Times New Roman" w:eastAsia="Times New Roman" w:hAnsi="Times New Roman"/>
          <w:sz w:val="18"/>
          <w:szCs w:val="18"/>
        </w:rPr>
        <w:t>- дотации бюджетам поселений на выравнивание уровня бюджетной обеспеченности 0,0 тыс. рублей</w:t>
      </w:r>
    </w:p>
    <w:p w:rsidR="008D4CBB" w:rsidRPr="008D4CBB" w:rsidRDefault="008D4CBB" w:rsidP="008D4CBB">
      <w:pPr>
        <w:spacing w:after="0" w:line="240" w:lineRule="auto"/>
        <w:ind w:firstLine="480"/>
        <w:jc w:val="both"/>
        <w:rPr>
          <w:rFonts w:ascii="Times New Roman" w:eastAsia="Times New Roman" w:hAnsi="Times New Roman"/>
          <w:sz w:val="18"/>
          <w:szCs w:val="18"/>
        </w:rPr>
      </w:pPr>
      <w:r w:rsidRPr="008D4CBB">
        <w:rPr>
          <w:rFonts w:ascii="Times New Roman" w:eastAsia="Times New Roman" w:hAnsi="Times New Roman"/>
          <w:sz w:val="18"/>
          <w:szCs w:val="18"/>
        </w:rPr>
        <w:t>- дотации бюджетам поселений на поддержку мер по обеспечению сбалансированности бюджета в сумме 412,8 тыс. рублей</w:t>
      </w:r>
    </w:p>
    <w:p w:rsidR="008D4CBB" w:rsidRPr="008D4CBB" w:rsidRDefault="008D4CBB" w:rsidP="008D4CBB">
      <w:pPr>
        <w:spacing w:after="0" w:line="240" w:lineRule="auto"/>
        <w:ind w:firstLine="480"/>
        <w:jc w:val="both"/>
        <w:rPr>
          <w:rFonts w:ascii="Times New Roman" w:eastAsia="Times New Roman" w:hAnsi="Times New Roman"/>
          <w:sz w:val="18"/>
          <w:szCs w:val="18"/>
        </w:rPr>
      </w:pPr>
      <w:r w:rsidRPr="008D4CBB">
        <w:rPr>
          <w:rFonts w:ascii="Times New Roman" w:eastAsia="Times New Roman" w:hAnsi="Times New Roman"/>
          <w:sz w:val="18"/>
          <w:szCs w:val="18"/>
        </w:rPr>
        <w:t>- субвенции бюджетам поселений в сумме 382,0 тыс. рублей;</w:t>
      </w:r>
    </w:p>
    <w:p w:rsidR="008D4CBB" w:rsidRPr="008D4CBB" w:rsidRDefault="008D4CBB" w:rsidP="008D4CBB">
      <w:pPr>
        <w:spacing w:after="0" w:line="240" w:lineRule="auto"/>
        <w:ind w:firstLine="480"/>
        <w:jc w:val="both"/>
        <w:rPr>
          <w:rFonts w:ascii="Times New Roman" w:eastAsia="Times New Roman" w:hAnsi="Times New Roman"/>
          <w:sz w:val="18"/>
          <w:szCs w:val="18"/>
        </w:rPr>
      </w:pPr>
      <w:r w:rsidRPr="008D4CBB">
        <w:rPr>
          <w:rFonts w:ascii="Times New Roman" w:eastAsia="Times New Roman" w:hAnsi="Times New Roman"/>
          <w:sz w:val="18"/>
          <w:szCs w:val="18"/>
        </w:rPr>
        <w:t>- прочие межбюджетные трансферты, передаваемые бюджетам сельских поселений в сумме                                                                                                 2574,2 тыс</w:t>
      </w:r>
      <w:proofErr w:type="gramStart"/>
      <w:r w:rsidRPr="008D4CBB">
        <w:rPr>
          <w:rFonts w:ascii="Times New Roman" w:eastAsia="Times New Roman" w:hAnsi="Times New Roman"/>
          <w:sz w:val="18"/>
          <w:szCs w:val="18"/>
        </w:rPr>
        <w:t>.р</w:t>
      </w:r>
      <w:proofErr w:type="gramEnd"/>
      <w:r w:rsidRPr="008D4CBB">
        <w:rPr>
          <w:rFonts w:ascii="Times New Roman" w:eastAsia="Times New Roman" w:hAnsi="Times New Roman"/>
          <w:sz w:val="18"/>
          <w:szCs w:val="18"/>
        </w:rPr>
        <w:t>ублей;</w:t>
      </w:r>
    </w:p>
    <w:p w:rsidR="008D4CBB" w:rsidRPr="008D4CBB" w:rsidRDefault="008D4CBB" w:rsidP="008D4CBB">
      <w:pPr>
        <w:spacing w:after="0" w:line="240" w:lineRule="auto"/>
        <w:ind w:firstLine="480"/>
        <w:jc w:val="both"/>
        <w:rPr>
          <w:rFonts w:ascii="Times New Roman" w:eastAsia="Times New Roman" w:hAnsi="Times New Roman"/>
          <w:sz w:val="18"/>
          <w:szCs w:val="18"/>
        </w:rPr>
      </w:pPr>
      <w:r w:rsidRPr="008D4CBB">
        <w:rPr>
          <w:rFonts w:ascii="Times New Roman" w:eastAsia="Times New Roman" w:hAnsi="Times New Roman"/>
          <w:sz w:val="18"/>
          <w:szCs w:val="18"/>
        </w:rPr>
        <w:t xml:space="preserve">объем прочих безвозмездных поступлений в сумме 30,0 тыс. рублей;    </w:t>
      </w:r>
    </w:p>
    <w:p w:rsidR="008D4CBB" w:rsidRPr="008D4CBB" w:rsidRDefault="008D4CBB" w:rsidP="008D4CBB">
      <w:pPr>
        <w:spacing w:after="0" w:line="240" w:lineRule="auto"/>
        <w:ind w:firstLine="480"/>
        <w:jc w:val="both"/>
        <w:rPr>
          <w:rFonts w:ascii="Times New Roman" w:eastAsia="Times New Roman" w:hAnsi="Times New Roman"/>
          <w:sz w:val="18"/>
          <w:szCs w:val="18"/>
        </w:rPr>
      </w:pPr>
      <w:r w:rsidRPr="008D4CBB">
        <w:rPr>
          <w:rFonts w:ascii="Times New Roman" w:eastAsia="Times New Roman" w:hAnsi="Times New Roman"/>
          <w:sz w:val="18"/>
          <w:szCs w:val="18"/>
        </w:rPr>
        <w:t>1.2. Общий объем  расходов бюджета Глядянского  сельсовета в сумме 7752,2 тыс. рублей;</w:t>
      </w:r>
    </w:p>
    <w:p w:rsidR="008D4CBB" w:rsidRPr="008D4CBB" w:rsidRDefault="008D4CBB" w:rsidP="008D4CBB">
      <w:pPr>
        <w:spacing w:after="0" w:line="240" w:lineRule="auto"/>
        <w:ind w:firstLine="480"/>
        <w:jc w:val="both"/>
        <w:rPr>
          <w:rFonts w:ascii="Times New Roman" w:eastAsia="Times New Roman" w:hAnsi="Times New Roman"/>
          <w:sz w:val="18"/>
          <w:szCs w:val="18"/>
        </w:rPr>
      </w:pPr>
      <w:r w:rsidRPr="008D4CBB">
        <w:rPr>
          <w:rFonts w:ascii="Times New Roman" w:eastAsia="Times New Roman" w:hAnsi="Times New Roman"/>
          <w:sz w:val="18"/>
          <w:szCs w:val="18"/>
        </w:rPr>
        <w:t>1.3. Превышение расходов над доходами (дефицит) бюджета Глядянского  сельсовета в сумме 151,2 тыс. рублей.</w:t>
      </w:r>
    </w:p>
    <w:p w:rsidR="008D4CBB" w:rsidRPr="008D4CBB" w:rsidRDefault="008D4CBB" w:rsidP="008D4CBB">
      <w:pPr>
        <w:spacing w:after="0" w:line="240" w:lineRule="auto"/>
        <w:ind w:firstLine="480"/>
        <w:jc w:val="both"/>
        <w:rPr>
          <w:rFonts w:ascii="Times New Roman" w:eastAsia="Times New Roman" w:hAnsi="Times New Roman"/>
          <w:sz w:val="18"/>
          <w:szCs w:val="18"/>
        </w:rPr>
      </w:pPr>
      <w:r w:rsidRPr="008D4CBB">
        <w:rPr>
          <w:rFonts w:ascii="Times New Roman" w:eastAsia="Times New Roman" w:hAnsi="Times New Roman"/>
          <w:sz w:val="18"/>
          <w:szCs w:val="18"/>
        </w:rPr>
        <w:t>2. Приложение 1 к решению Глядянской сельской Думы от 22.12.2022г. № 98  «О  бюджете Глядянского сельсовета  на 2023 год и  плановый период  2024 и 2025 годов »   изложить в редакции согласно приложению 1 к настоящему решению.</w:t>
      </w:r>
    </w:p>
    <w:p w:rsidR="008D4CBB" w:rsidRPr="008D4CBB" w:rsidRDefault="008D4CBB" w:rsidP="008D4CBB">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 xml:space="preserve">        3. Приложение 42 к решению Глядянской сельской Думы от 22.12.2022г. № 98  «О  бюджете Глядянского сельсовета  на 2023 год и  плановый период  2024 и 2025 годов »   изложить в редакции согласно приложению 2 к настоящему решению.</w:t>
      </w:r>
    </w:p>
    <w:p w:rsidR="008D4CBB" w:rsidRPr="008D4CBB" w:rsidRDefault="008D4CBB" w:rsidP="008D4CBB">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 xml:space="preserve">        4. Приложение 6 к решению Глядянской сельской Думы от 22.12.2022г. № 98  «О  бюджете Глядянского сельсовета  на 2023 год и  плановый период  2024 и 2025 годов »   изложить в редакции согласно приложению 3 к настоящему решению.</w:t>
      </w:r>
    </w:p>
    <w:p w:rsidR="008D4CBB" w:rsidRPr="008D4CBB" w:rsidRDefault="008D4CBB" w:rsidP="008D4CBB">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 xml:space="preserve">       5.  Приложение 9 к решению Глядянской сельской Думы от 22.12.2022 г. № 98  «О  бюджете Глядянского сельсовета  на 2023 год и  плановый период  2024 и 2025 годов »  изложить в редакции согласно приложению 4 к настоящему решению.</w:t>
      </w:r>
    </w:p>
    <w:p w:rsidR="008D4CBB" w:rsidRPr="008D4CBB" w:rsidRDefault="008D4CBB" w:rsidP="008D4CBB">
      <w:pPr>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 xml:space="preserve">      6.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8D4CBB" w:rsidRPr="008D4CBB" w:rsidRDefault="008D4CBB" w:rsidP="008D4CBB">
      <w:pPr>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 xml:space="preserve">      7  . Настоящее решение вступает в силу  с момента опубликования.</w:t>
      </w:r>
    </w:p>
    <w:p w:rsidR="008D4CBB" w:rsidRPr="008D4CBB" w:rsidRDefault="008D4CBB" w:rsidP="008D4CBB">
      <w:pPr>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 xml:space="preserve">      8.   </w:t>
      </w:r>
      <w:proofErr w:type="gramStart"/>
      <w:r w:rsidRPr="008D4CBB">
        <w:rPr>
          <w:rFonts w:ascii="Times New Roman" w:eastAsia="Times New Roman" w:hAnsi="Times New Roman"/>
          <w:sz w:val="18"/>
          <w:szCs w:val="18"/>
        </w:rPr>
        <w:t>Контроль за</w:t>
      </w:r>
      <w:proofErr w:type="gramEnd"/>
      <w:r w:rsidRPr="008D4CBB">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w:t>
      </w:r>
      <w:r w:rsidRPr="008D4CBB">
        <w:rPr>
          <w:rFonts w:ascii="Times New Roman" w:eastAsia="Times New Roman" w:hAnsi="Times New Roman"/>
          <w:sz w:val="18"/>
          <w:szCs w:val="18"/>
        </w:rPr>
        <w:tab/>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Председатель Думы Притобольного муниципального округа                                        И.А.Суслова</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Притобольного района                                                                                        Д.А.Спиридонов</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Глядянского сельсовета                                                                                      А.Д.Подкорытов</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Гладковского сельсовета                                                                                        Н.М.Кириллов</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Боровлянского сельсовета                                                                                             В.И.Ходак</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Березовского сельсовета                                                                                            Н.В.Волкова</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Давыдовского сельсовета                                                                                            В.И.Иванов</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Межборского сельсовета                                                                                             З.А.Ильина</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И.о. Главы Нагорского сельсовета                                                                                      А.В.Пяткова</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Обуховского сельсовета                                                                                           Н.А.Игнатьев</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Плотниковского сельсовета                                                                                     А.И.Злыднев</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Чернавского сельсовета                                                                                            Г.И.Иргалеев</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Ялымского сельсовета                                                                                                О.Ф.Зайцева</w:t>
      </w:r>
    </w:p>
    <w:p w:rsidR="008D4CBB" w:rsidRPr="008D4CBB" w:rsidRDefault="008D4CBB" w:rsidP="008D4CBB">
      <w:pPr>
        <w:spacing w:after="0" w:line="240" w:lineRule="auto"/>
        <w:ind w:left="720" w:hanging="720"/>
        <w:jc w:val="both"/>
        <w:rPr>
          <w:rFonts w:ascii="Times New Roman" w:eastAsia="Times New Roman" w:hAnsi="Times New Roman"/>
          <w:sz w:val="18"/>
          <w:szCs w:val="18"/>
        </w:rPr>
      </w:pPr>
    </w:p>
    <w:p w:rsidR="008D4CBB" w:rsidRPr="008D4CBB" w:rsidRDefault="008D4CBB" w:rsidP="008D4CBB">
      <w:pPr>
        <w:spacing w:after="0" w:line="240" w:lineRule="auto"/>
        <w:ind w:left="720" w:hanging="720"/>
        <w:jc w:val="both"/>
        <w:rPr>
          <w:rFonts w:ascii="Times New Roman" w:eastAsia="Times New Roman" w:hAnsi="Times New Roman"/>
          <w:sz w:val="18"/>
          <w:szCs w:val="18"/>
        </w:rPr>
      </w:pPr>
      <w:r w:rsidRPr="008D4CBB">
        <w:rPr>
          <w:rFonts w:ascii="Times New Roman" w:eastAsia="Times New Roman" w:hAnsi="Times New Roman"/>
          <w:sz w:val="18"/>
          <w:szCs w:val="18"/>
        </w:rPr>
        <w:t>Глава Раскатихинского сельсовета                                                                                    А.А. Тутуков</w:t>
      </w:r>
    </w:p>
    <w:p w:rsidR="008D4CBB" w:rsidRDefault="008D4CBB" w:rsidP="008D4CBB">
      <w:pPr>
        <w:spacing w:after="0" w:line="240" w:lineRule="auto"/>
        <w:ind w:left="720" w:hanging="720"/>
        <w:jc w:val="both"/>
        <w:rPr>
          <w:rFonts w:ascii="Times New Roman" w:eastAsia="Times New Roman" w:hAnsi="Times New Roman"/>
          <w:sz w:val="18"/>
          <w:szCs w:val="18"/>
        </w:rPr>
      </w:pPr>
    </w:p>
    <w:p w:rsidR="003F5591" w:rsidRPr="008D4CBB" w:rsidRDefault="003F5591" w:rsidP="008D4CBB">
      <w:pPr>
        <w:spacing w:after="0" w:line="240" w:lineRule="auto"/>
        <w:ind w:left="720" w:hanging="720"/>
        <w:jc w:val="both"/>
        <w:rPr>
          <w:rFonts w:ascii="Times New Roman" w:eastAsia="Times New Roman" w:hAnsi="Times New Roman"/>
          <w:sz w:val="18"/>
          <w:szCs w:val="18"/>
        </w:rPr>
      </w:pPr>
    </w:p>
    <w:tbl>
      <w:tblPr>
        <w:tblW w:w="9288" w:type="dxa"/>
        <w:tblInd w:w="720" w:type="dxa"/>
        <w:tblLayout w:type="fixed"/>
        <w:tblLook w:val="04A0"/>
      </w:tblPr>
      <w:tblGrid>
        <w:gridCol w:w="5173"/>
        <w:gridCol w:w="4115"/>
      </w:tblGrid>
      <w:tr w:rsidR="008D4CBB" w:rsidRPr="008D4CBB" w:rsidTr="003055D2">
        <w:trPr>
          <w:trHeight w:val="1620"/>
        </w:trPr>
        <w:tc>
          <w:tcPr>
            <w:tcW w:w="5173" w:type="dxa"/>
            <w:shd w:val="clear" w:color="auto" w:fill="auto"/>
          </w:tcPr>
          <w:p w:rsidR="008D4CBB" w:rsidRDefault="008D4CBB" w:rsidP="008D4CBB">
            <w:pPr>
              <w:spacing w:after="0" w:line="240" w:lineRule="auto"/>
              <w:jc w:val="both"/>
              <w:rPr>
                <w:rFonts w:ascii="Times New Roman" w:eastAsia="Times New Roman" w:hAnsi="Times New Roman"/>
                <w:sz w:val="18"/>
                <w:szCs w:val="18"/>
              </w:rPr>
            </w:pPr>
          </w:p>
          <w:p w:rsidR="003F5591" w:rsidRPr="008D4CBB" w:rsidRDefault="003F5591" w:rsidP="008D4CBB">
            <w:pPr>
              <w:spacing w:after="0" w:line="240" w:lineRule="auto"/>
              <w:jc w:val="both"/>
              <w:rPr>
                <w:rFonts w:ascii="Times New Roman" w:eastAsia="Times New Roman" w:hAnsi="Times New Roman"/>
                <w:sz w:val="18"/>
                <w:szCs w:val="18"/>
              </w:rPr>
            </w:pPr>
          </w:p>
        </w:tc>
        <w:tc>
          <w:tcPr>
            <w:tcW w:w="4115" w:type="dxa"/>
            <w:shd w:val="clear" w:color="auto" w:fill="auto"/>
          </w:tcPr>
          <w:p w:rsidR="008D4CBB" w:rsidRPr="008D4CBB" w:rsidRDefault="008D4CBB" w:rsidP="008D4CBB">
            <w:pPr>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Приложение  1</w:t>
            </w:r>
          </w:p>
          <w:p w:rsidR="008D4CBB" w:rsidRPr="008D4CBB" w:rsidRDefault="008D4CBB" w:rsidP="008D4CBB">
            <w:pPr>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к решению Думы Притобольного муниципального округа Курганской области от 15 июня 2023 года № 46 «О внесении изменений в решение Глядянской сельской Думы от 22.12.2022 г. № 98 «О бюджете Глядянского сельсовета на 2022 год и плановый период 2023 и 2024 годы»</w:t>
            </w:r>
          </w:p>
          <w:p w:rsidR="008D4CBB" w:rsidRPr="008D4CBB" w:rsidRDefault="008D4CBB" w:rsidP="008D4CBB">
            <w:pPr>
              <w:spacing w:after="0" w:line="240" w:lineRule="auto"/>
              <w:rPr>
                <w:rFonts w:ascii="Times New Roman" w:eastAsia="Times New Roman" w:hAnsi="Times New Roman"/>
                <w:sz w:val="18"/>
                <w:szCs w:val="18"/>
              </w:rPr>
            </w:pPr>
          </w:p>
        </w:tc>
      </w:tr>
    </w:tbl>
    <w:p w:rsidR="008D4CBB" w:rsidRPr="008D4CBB" w:rsidRDefault="008D4CBB" w:rsidP="008D4CBB">
      <w:pPr>
        <w:tabs>
          <w:tab w:val="left" w:pos="2808"/>
          <w:tab w:val="left" w:pos="9000"/>
        </w:tabs>
        <w:spacing w:after="0" w:line="240" w:lineRule="auto"/>
        <w:ind w:left="108"/>
        <w:jc w:val="center"/>
        <w:rPr>
          <w:rFonts w:ascii="Times New Roman" w:eastAsia="Times New Roman" w:hAnsi="Times New Roman"/>
          <w:sz w:val="18"/>
          <w:szCs w:val="18"/>
        </w:rPr>
      </w:pPr>
      <w:r w:rsidRPr="008D4CBB">
        <w:rPr>
          <w:rFonts w:ascii="Times New Roman" w:eastAsia="Times New Roman" w:hAnsi="Times New Roman"/>
          <w:b/>
          <w:bCs/>
          <w:sz w:val="18"/>
          <w:szCs w:val="18"/>
        </w:rPr>
        <w:t>Источники внутреннего финансирования дефицита</w:t>
      </w:r>
    </w:p>
    <w:p w:rsidR="008D4CBB" w:rsidRPr="008D4CBB" w:rsidRDefault="008D4CBB" w:rsidP="008D4CBB">
      <w:pPr>
        <w:tabs>
          <w:tab w:val="left" w:pos="2808"/>
          <w:tab w:val="left" w:pos="9000"/>
        </w:tabs>
        <w:spacing w:after="0" w:line="240" w:lineRule="auto"/>
        <w:ind w:left="108"/>
        <w:jc w:val="center"/>
        <w:rPr>
          <w:rFonts w:ascii="Times New Roman" w:eastAsia="Times New Roman" w:hAnsi="Times New Roman"/>
          <w:sz w:val="18"/>
          <w:szCs w:val="18"/>
        </w:rPr>
      </w:pPr>
      <w:r w:rsidRPr="008D4CBB">
        <w:rPr>
          <w:rFonts w:ascii="Times New Roman" w:eastAsia="Times New Roman" w:hAnsi="Times New Roman"/>
          <w:b/>
          <w:bCs/>
          <w:sz w:val="18"/>
          <w:szCs w:val="18"/>
        </w:rPr>
        <w:t>бюджета Глядянского сельсовета  на 2022 год</w:t>
      </w:r>
    </w:p>
    <w:p w:rsidR="008D4CBB" w:rsidRPr="008D4CBB" w:rsidRDefault="008D4CBB" w:rsidP="008D4CBB">
      <w:pPr>
        <w:spacing w:after="0" w:line="240" w:lineRule="auto"/>
        <w:jc w:val="right"/>
        <w:rPr>
          <w:rFonts w:ascii="Times New Roman" w:eastAsia="Times New Roman" w:hAnsi="Times New Roman"/>
          <w:b/>
          <w:bCs/>
          <w:sz w:val="18"/>
          <w:szCs w:val="18"/>
        </w:rPr>
      </w:pPr>
      <w:r w:rsidRPr="008D4CBB">
        <w:rPr>
          <w:rFonts w:ascii="Times New Roman" w:eastAsia="Times New Roman" w:hAnsi="Times New Roman"/>
          <w:sz w:val="18"/>
          <w:szCs w:val="18"/>
        </w:rPr>
        <w:tab/>
      </w:r>
      <w:r w:rsidRPr="008D4CBB">
        <w:rPr>
          <w:rFonts w:ascii="Times New Roman" w:eastAsia="Times New Roman" w:hAnsi="Times New Roman"/>
          <w:sz w:val="18"/>
          <w:szCs w:val="18"/>
        </w:rPr>
        <w:tab/>
      </w:r>
    </w:p>
    <w:tbl>
      <w:tblPr>
        <w:tblW w:w="9900" w:type="dxa"/>
        <w:tblInd w:w="108" w:type="dxa"/>
        <w:tblLayout w:type="fixed"/>
        <w:tblLook w:val="04A0"/>
      </w:tblPr>
      <w:tblGrid>
        <w:gridCol w:w="3240"/>
        <w:gridCol w:w="5040"/>
        <w:gridCol w:w="1620"/>
      </w:tblGrid>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D4CBB" w:rsidRPr="008D4CBB" w:rsidRDefault="008D4CBB" w:rsidP="008D4CBB">
            <w:pPr>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Код бюджетной классификации РФ</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D4CBB" w:rsidRPr="008D4CBB" w:rsidRDefault="008D4CBB" w:rsidP="008D4CBB">
            <w:pPr>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Наименование кода источника финансирования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D4CBB" w:rsidRPr="008D4CBB" w:rsidRDefault="008D4CBB" w:rsidP="008D4CBB">
            <w:pPr>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Сумма (рублей)</w:t>
            </w:r>
          </w:p>
        </w:tc>
      </w:tr>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8D4CBB" w:rsidRPr="008D4CBB" w:rsidRDefault="008D4CBB" w:rsidP="008D4CBB">
            <w:pPr>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01 05 00 00 00 0000 000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8D4CBB" w:rsidRPr="008D4CBB" w:rsidRDefault="008D4CBB" w:rsidP="008D4CBB">
            <w:pPr>
              <w:spacing w:after="0" w:line="240" w:lineRule="auto"/>
              <w:rPr>
                <w:rFonts w:ascii="Times New Roman" w:eastAsia="Times New Roman" w:hAnsi="Times New Roman"/>
                <w:b/>
                <w:bCs/>
                <w:sz w:val="18"/>
                <w:szCs w:val="18"/>
              </w:rPr>
            </w:pPr>
            <w:r w:rsidRPr="008D4CBB">
              <w:rPr>
                <w:rFonts w:ascii="Times New Roman" w:eastAsia="Times New Roman" w:hAnsi="Times New Roman"/>
                <w:b/>
                <w:bCs/>
                <w:sz w:val="18"/>
                <w:szCs w:val="18"/>
              </w:rPr>
              <w:t>Изменение остатков средств на счетах по учету средств бюджета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8D4CBB" w:rsidRPr="008D4CBB" w:rsidRDefault="008D4CBB" w:rsidP="008D4CBB">
            <w:pPr>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151,2</w:t>
            </w:r>
          </w:p>
        </w:tc>
      </w:tr>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8D4CBB" w:rsidRPr="008D4CBB" w:rsidRDefault="008D4CBB" w:rsidP="008D4CBB">
            <w:pPr>
              <w:spacing w:after="0" w:line="240" w:lineRule="auto"/>
              <w:jc w:val="center"/>
              <w:rPr>
                <w:rFonts w:ascii="Times New Roman" w:eastAsia="Times New Roman" w:hAnsi="Times New Roman"/>
                <w:bCs/>
                <w:sz w:val="18"/>
                <w:szCs w:val="18"/>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8D4CBB" w:rsidRPr="008D4CBB" w:rsidRDefault="008D4CBB" w:rsidP="008D4CBB">
            <w:pPr>
              <w:spacing w:after="0" w:line="240" w:lineRule="auto"/>
              <w:rPr>
                <w:rFonts w:ascii="Times New Roman" w:eastAsia="Times New Roman" w:hAnsi="Times New Roman"/>
                <w:bCs/>
                <w:sz w:val="18"/>
                <w:szCs w:val="18"/>
              </w:rPr>
            </w:pPr>
            <w:r w:rsidRPr="008D4CBB">
              <w:rPr>
                <w:rFonts w:ascii="Times New Roman" w:eastAsia="Times New Roman" w:hAnsi="Times New Roman"/>
                <w:bCs/>
                <w:sz w:val="18"/>
                <w:szCs w:val="18"/>
              </w:rPr>
              <w:t>В том числе: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8D4CBB" w:rsidRPr="008D4CBB" w:rsidRDefault="008D4CBB" w:rsidP="008D4CBB">
            <w:pPr>
              <w:spacing w:after="0" w:line="240" w:lineRule="auto"/>
              <w:jc w:val="center"/>
              <w:rPr>
                <w:rFonts w:ascii="Times New Roman" w:eastAsia="Times New Roman" w:hAnsi="Times New Roman"/>
                <w:bCs/>
                <w:sz w:val="18"/>
                <w:szCs w:val="18"/>
              </w:rPr>
            </w:pPr>
          </w:p>
        </w:tc>
      </w:tr>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01 05 00 00 00 0000 500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D4CBB" w:rsidRPr="008D4CBB" w:rsidRDefault="008D4CBB" w:rsidP="008D4CBB">
            <w:pPr>
              <w:spacing w:after="0" w:line="240" w:lineRule="auto"/>
              <w:rPr>
                <w:rFonts w:ascii="Times New Roman" w:eastAsia="Times New Roman" w:hAnsi="Times New Roman"/>
                <w:sz w:val="18"/>
                <w:szCs w:val="18"/>
              </w:rPr>
            </w:pPr>
            <w:r w:rsidRPr="008D4CBB">
              <w:rPr>
                <w:rFonts w:ascii="Times New Roman" w:eastAsia="Times New Roman" w:hAnsi="Times New Roman"/>
                <w:sz w:val="18"/>
                <w:szCs w:val="18"/>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bCs/>
                <w:sz w:val="18"/>
                <w:szCs w:val="18"/>
              </w:rPr>
            </w:pPr>
            <w:r w:rsidRPr="008D4CBB">
              <w:rPr>
                <w:rFonts w:ascii="Times New Roman" w:eastAsia="Times New Roman" w:hAnsi="Times New Roman"/>
                <w:bCs/>
                <w:sz w:val="18"/>
                <w:szCs w:val="18"/>
              </w:rPr>
              <w:t>-7601,0</w:t>
            </w:r>
          </w:p>
        </w:tc>
      </w:tr>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01 05 02 00 00 0000 510</w:t>
            </w:r>
          </w:p>
          <w:p w:rsidR="008D4CBB" w:rsidRPr="008D4CBB" w:rsidRDefault="008D4CBB" w:rsidP="008D4CBB">
            <w:pPr>
              <w:spacing w:after="0" w:line="240" w:lineRule="auto"/>
              <w:jc w:val="center"/>
              <w:rPr>
                <w:rFonts w:ascii="Times New Roman" w:eastAsia="Times New Roman" w:hAnsi="Times New Roman"/>
                <w:sz w:val="18"/>
                <w:szCs w:val="18"/>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D4CBB" w:rsidRPr="008D4CBB" w:rsidRDefault="008D4CBB" w:rsidP="008D4CBB">
            <w:pPr>
              <w:spacing w:after="0" w:line="240" w:lineRule="auto"/>
              <w:rPr>
                <w:rFonts w:ascii="Times New Roman" w:eastAsia="Times New Roman" w:hAnsi="Times New Roman"/>
                <w:sz w:val="18"/>
                <w:szCs w:val="18"/>
              </w:rPr>
            </w:pPr>
            <w:r w:rsidRPr="008D4CBB">
              <w:rPr>
                <w:rFonts w:ascii="Times New Roman" w:eastAsia="Times New Roman" w:hAnsi="Times New Roman"/>
                <w:sz w:val="18"/>
                <w:szCs w:val="18"/>
              </w:rPr>
              <w:t xml:space="preserve">Увеличение прочих остатков средств бюджетов </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8D4CBB" w:rsidRPr="008D4CBB" w:rsidRDefault="008D4CBB" w:rsidP="008D4CBB">
            <w:pPr>
              <w:spacing w:after="0" w:line="240" w:lineRule="auto"/>
              <w:jc w:val="center"/>
              <w:rPr>
                <w:rFonts w:ascii="Times New Roman" w:eastAsia="Times New Roman" w:hAnsi="Times New Roman"/>
                <w:bCs/>
                <w:sz w:val="18"/>
                <w:szCs w:val="18"/>
              </w:rPr>
            </w:pPr>
            <w:r w:rsidRPr="008D4CBB">
              <w:rPr>
                <w:rFonts w:ascii="Times New Roman" w:eastAsia="Times New Roman" w:hAnsi="Times New Roman"/>
                <w:bCs/>
                <w:sz w:val="18"/>
                <w:szCs w:val="18"/>
              </w:rPr>
              <w:t>-7601,0</w:t>
            </w:r>
          </w:p>
        </w:tc>
      </w:tr>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01 05 02 01 00 0000 510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D4CBB" w:rsidRPr="008D4CBB" w:rsidRDefault="008D4CBB" w:rsidP="008D4CBB">
            <w:pPr>
              <w:spacing w:after="0" w:line="240" w:lineRule="auto"/>
              <w:rPr>
                <w:rFonts w:ascii="Times New Roman" w:eastAsia="Times New Roman" w:hAnsi="Times New Roman"/>
                <w:sz w:val="18"/>
                <w:szCs w:val="18"/>
              </w:rPr>
            </w:pPr>
            <w:r w:rsidRPr="008D4CBB">
              <w:rPr>
                <w:rFonts w:ascii="Times New Roman" w:eastAsia="Times New Roman" w:hAnsi="Times New Roman"/>
                <w:sz w:val="18"/>
                <w:szCs w:val="18"/>
              </w:rPr>
              <w:t xml:space="preserve">Увеличение прочих остатков денежных средств бюджетов </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8D4CBB" w:rsidRPr="008D4CBB" w:rsidRDefault="008D4CBB" w:rsidP="008D4CBB">
            <w:pPr>
              <w:spacing w:after="0" w:line="240" w:lineRule="auto"/>
              <w:jc w:val="center"/>
              <w:rPr>
                <w:rFonts w:ascii="Times New Roman" w:eastAsia="Times New Roman" w:hAnsi="Times New Roman"/>
                <w:bCs/>
                <w:sz w:val="18"/>
                <w:szCs w:val="18"/>
              </w:rPr>
            </w:pPr>
            <w:r w:rsidRPr="008D4CBB">
              <w:rPr>
                <w:rFonts w:ascii="Times New Roman" w:eastAsia="Times New Roman" w:hAnsi="Times New Roman"/>
                <w:bCs/>
                <w:sz w:val="18"/>
                <w:szCs w:val="18"/>
              </w:rPr>
              <w:t>-7601,0</w:t>
            </w:r>
          </w:p>
        </w:tc>
      </w:tr>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01 05 02 01 10 0000 510</w:t>
            </w:r>
          </w:p>
          <w:p w:rsidR="008D4CBB" w:rsidRPr="008D4CBB" w:rsidRDefault="008D4CBB" w:rsidP="008D4CBB">
            <w:pPr>
              <w:spacing w:after="0" w:line="240" w:lineRule="auto"/>
              <w:jc w:val="center"/>
              <w:rPr>
                <w:rFonts w:ascii="Times New Roman" w:eastAsia="Times New Roman" w:hAnsi="Times New Roman"/>
                <w:sz w:val="18"/>
                <w:szCs w:val="18"/>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D4CBB" w:rsidRPr="008D4CBB" w:rsidRDefault="008D4CBB" w:rsidP="008D4CBB">
            <w:pPr>
              <w:spacing w:after="0" w:line="240" w:lineRule="auto"/>
              <w:rPr>
                <w:rFonts w:ascii="Times New Roman" w:eastAsia="Times New Roman" w:hAnsi="Times New Roman"/>
                <w:sz w:val="18"/>
                <w:szCs w:val="18"/>
              </w:rPr>
            </w:pPr>
            <w:r w:rsidRPr="008D4CBB">
              <w:rPr>
                <w:rFonts w:ascii="Times New Roman" w:eastAsia="Times New Roman" w:hAnsi="Times New Roman"/>
                <w:sz w:val="18"/>
                <w:szCs w:val="18"/>
              </w:rPr>
              <w:t>Увеличение прочих остатков денежных средств бюджетов поселений</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8D4CBB" w:rsidRPr="008D4CBB" w:rsidRDefault="008D4CBB" w:rsidP="008D4CBB">
            <w:pPr>
              <w:spacing w:after="0" w:line="240" w:lineRule="auto"/>
              <w:jc w:val="center"/>
              <w:rPr>
                <w:rFonts w:ascii="Times New Roman" w:eastAsia="Times New Roman" w:hAnsi="Times New Roman"/>
                <w:bCs/>
                <w:sz w:val="18"/>
                <w:szCs w:val="18"/>
              </w:rPr>
            </w:pPr>
            <w:r w:rsidRPr="008D4CBB">
              <w:rPr>
                <w:rFonts w:ascii="Times New Roman" w:eastAsia="Times New Roman" w:hAnsi="Times New Roman"/>
                <w:bCs/>
                <w:sz w:val="18"/>
                <w:szCs w:val="18"/>
              </w:rPr>
              <w:t>-7601,0</w:t>
            </w:r>
          </w:p>
        </w:tc>
      </w:tr>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01 05 00 00 00 0000 600</w:t>
            </w:r>
          </w:p>
          <w:p w:rsidR="008D4CBB" w:rsidRPr="008D4CBB" w:rsidRDefault="008D4CBB" w:rsidP="008D4CBB">
            <w:pPr>
              <w:spacing w:after="0" w:line="240" w:lineRule="auto"/>
              <w:jc w:val="center"/>
              <w:rPr>
                <w:rFonts w:ascii="Times New Roman" w:eastAsia="Times New Roman" w:hAnsi="Times New Roman"/>
                <w:sz w:val="18"/>
                <w:szCs w:val="18"/>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D4CBB" w:rsidRPr="008D4CBB" w:rsidRDefault="008D4CBB" w:rsidP="008D4CBB">
            <w:pPr>
              <w:spacing w:after="0" w:line="240" w:lineRule="auto"/>
              <w:rPr>
                <w:rFonts w:ascii="Times New Roman" w:eastAsia="Times New Roman" w:hAnsi="Times New Roman"/>
                <w:sz w:val="18"/>
                <w:szCs w:val="18"/>
              </w:rPr>
            </w:pPr>
            <w:r w:rsidRPr="008D4CBB">
              <w:rPr>
                <w:rFonts w:ascii="Times New Roman" w:eastAsia="Times New Roman" w:hAnsi="Times New Roman"/>
                <w:sz w:val="18"/>
                <w:szCs w:val="18"/>
              </w:rPr>
              <w:lastRenderedPageBreak/>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bCs/>
                <w:sz w:val="18"/>
                <w:szCs w:val="18"/>
              </w:rPr>
              <w:t>7752,2</w:t>
            </w:r>
          </w:p>
        </w:tc>
      </w:tr>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lastRenderedPageBreak/>
              <w:t>01 05 02 00 00 0000 610</w:t>
            </w:r>
          </w:p>
          <w:p w:rsidR="008D4CBB" w:rsidRPr="008D4CBB" w:rsidRDefault="008D4CBB" w:rsidP="008D4CBB">
            <w:pPr>
              <w:spacing w:after="0" w:line="240" w:lineRule="auto"/>
              <w:jc w:val="center"/>
              <w:rPr>
                <w:rFonts w:ascii="Times New Roman" w:eastAsia="Times New Roman" w:hAnsi="Times New Roman"/>
                <w:sz w:val="18"/>
                <w:szCs w:val="18"/>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D4CBB" w:rsidRPr="008D4CBB" w:rsidRDefault="008D4CBB" w:rsidP="008D4CBB">
            <w:pPr>
              <w:spacing w:after="0" w:line="240" w:lineRule="auto"/>
              <w:rPr>
                <w:rFonts w:ascii="Times New Roman" w:eastAsia="Times New Roman" w:hAnsi="Times New Roman"/>
                <w:sz w:val="18"/>
                <w:szCs w:val="18"/>
              </w:rPr>
            </w:pPr>
            <w:r w:rsidRPr="008D4CBB">
              <w:rPr>
                <w:rFonts w:ascii="Times New Roman" w:eastAsia="Times New Roman" w:hAnsi="Times New Roman"/>
                <w:sz w:val="18"/>
                <w:szCs w:val="18"/>
              </w:rPr>
              <w:t>Уменьшение прочих остатков средств бюджетов</w:t>
            </w:r>
          </w:p>
          <w:p w:rsidR="008D4CBB" w:rsidRPr="008D4CBB" w:rsidRDefault="008D4CBB" w:rsidP="008D4CBB">
            <w:pPr>
              <w:spacing w:after="0" w:line="240" w:lineRule="auto"/>
              <w:rPr>
                <w:rFonts w:ascii="Times New Roman" w:eastAsia="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bCs/>
                <w:sz w:val="18"/>
                <w:szCs w:val="18"/>
              </w:rPr>
              <w:t>7752,2</w:t>
            </w:r>
          </w:p>
        </w:tc>
      </w:tr>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01 05 02 01 00 0000 610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D4CBB" w:rsidRPr="008D4CBB" w:rsidRDefault="008D4CBB" w:rsidP="008D4CBB">
            <w:pPr>
              <w:spacing w:after="0" w:line="240" w:lineRule="auto"/>
              <w:rPr>
                <w:rFonts w:ascii="Times New Roman" w:eastAsia="Times New Roman" w:hAnsi="Times New Roman"/>
                <w:sz w:val="18"/>
                <w:szCs w:val="18"/>
              </w:rPr>
            </w:pPr>
            <w:r w:rsidRPr="008D4CBB">
              <w:rPr>
                <w:rFonts w:ascii="Times New Roman" w:eastAsia="Times New Roman" w:hAnsi="Times New Roman"/>
                <w:sz w:val="18"/>
                <w:szCs w:val="18"/>
              </w:rPr>
              <w:t>Уменьшение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bCs/>
                <w:sz w:val="18"/>
                <w:szCs w:val="18"/>
              </w:rPr>
              <w:t>7752,2</w:t>
            </w:r>
          </w:p>
        </w:tc>
      </w:tr>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01 05 02 01 10 0000 610</w:t>
            </w:r>
          </w:p>
          <w:p w:rsidR="008D4CBB" w:rsidRPr="008D4CBB" w:rsidRDefault="008D4CBB" w:rsidP="008D4CBB">
            <w:pPr>
              <w:spacing w:after="0" w:line="240" w:lineRule="auto"/>
              <w:jc w:val="center"/>
              <w:rPr>
                <w:rFonts w:ascii="Times New Roman" w:eastAsia="Times New Roman" w:hAnsi="Times New Roman"/>
                <w:sz w:val="18"/>
                <w:szCs w:val="18"/>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D4CBB" w:rsidRPr="008D4CBB" w:rsidRDefault="008D4CBB" w:rsidP="008D4CBB">
            <w:pPr>
              <w:spacing w:after="0" w:line="240" w:lineRule="auto"/>
              <w:rPr>
                <w:rFonts w:ascii="Times New Roman" w:eastAsia="Times New Roman" w:hAnsi="Times New Roman"/>
                <w:sz w:val="18"/>
                <w:szCs w:val="18"/>
              </w:rPr>
            </w:pPr>
            <w:r w:rsidRPr="008D4CBB">
              <w:rPr>
                <w:rFonts w:ascii="Times New Roman" w:eastAsia="Times New Roman" w:hAnsi="Times New Roman"/>
                <w:sz w:val="18"/>
                <w:szCs w:val="18"/>
              </w:rPr>
              <w:t>Уменьшение прочих остатков денежных средств бюджетов поселений</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bCs/>
                <w:sz w:val="18"/>
                <w:szCs w:val="18"/>
              </w:rPr>
              <w:t>7752,2</w:t>
            </w:r>
          </w:p>
        </w:tc>
      </w:tr>
      <w:tr w:rsidR="008D4CBB" w:rsidRPr="008D4CBB" w:rsidTr="003055D2">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bCs/>
                <w:sz w:val="18"/>
                <w:szCs w:val="18"/>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8D4CBB" w:rsidRPr="008D4CBB" w:rsidRDefault="008D4CBB" w:rsidP="008D4CBB">
            <w:pPr>
              <w:spacing w:after="0" w:line="240" w:lineRule="auto"/>
              <w:rPr>
                <w:rFonts w:ascii="Times New Roman" w:eastAsia="Times New Roman" w:hAnsi="Times New Roman"/>
                <w:bCs/>
                <w:sz w:val="18"/>
                <w:szCs w:val="18"/>
              </w:rPr>
            </w:pPr>
            <w:r w:rsidRPr="008D4CBB">
              <w:rPr>
                <w:rFonts w:ascii="Times New Roman" w:eastAsia="Times New Roman" w:hAnsi="Times New Roman"/>
                <w:b/>
                <w:bCs/>
                <w:sz w:val="18"/>
                <w:szCs w:val="18"/>
              </w:rPr>
              <w:t>Всего источников внутреннего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CBB" w:rsidRPr="008D4CBB" w:rsidRDefault="008D4CBB" w:rsidP="008D4CBB">
            <w:pPr>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151,2</w:t>
            </w:r>
          </w:p>
        </w:tc>
      </w:tr>
    </w:tbl>
    <w:p w:rsidR="008D4CBB" w:rsidRPr="008D4CBB" w:rsidRDefault="008D4CBB" w:rsidP="008D4CBB">
      <w:pPr>
        <w:spacing w:after="0" w:line="240" w:lineRule="auto"/>
        <w:rPr>
          <w:rFonts w:ascii="Times New Roman" w:eastAsia="Times New Roman" w:hAnsi="Times New Roman"/>
          <w:sz w:val="18"/>
          <w:szCs w:val="18"/>
        </w:rPr>
      </w:pPr>
    </w:p>
    <w:tbl>
      <w:tblPr>
        <w:tblW w:w="9288" w:type="dxa"/>
        <w:tblInd w:w="720" w:type="dxa"/>
        <w:tblLayout w:type="fixed"/>
        <w:tblLook w:val="04A0"/>
      </w:tblPr>
      <w:tblGrid>
        <w:gridCol w:w="5173"/>
        <w:gridCol w:w="4115"/>
      </w:tblGrid>
      <w:tr w:rsidR="008D4CBB" w:rsidRPr="008D4CBB" w:rsidTr="003055D2">
        <w:trPr>
          <w:trHeight w:val="1620"/>
        </w:trPr>
        <w:tc>
          <w:tcPr>
            <w:tcW w:w="5173" w:type="dxa"/>
            <w:shd w:val="clear" w:color="auto" w:fill="auto"/>
          </w:tcPr>
          <w:p w:rsidR="008D4CBB" w:rsidRPr="008D4CBB" w:rsidRDefault="008D4CBB" w:rsidP="008D4CBB">
            <w:pPr>
              <w:spacing w:after="0" w:line="240" w:lineRule="auto"/>
              <w:jc w:val="both"/>
              <w:rPr>
                <w:rFonts w:ascii="Times New Roman" w:eastAsia="Times New Roman" w:hAnsi="Times New Roman"/>
                <w:sz w:val="18"/>
                <w:szCs w:val="18"/>
              </w:rPr>
            </w:pPr>
          </w:p>
        </w:tc>
        <w:tc>
          <w:tcPr>
            <w:tcW w:w="4115" w:type="dxa"/>
            <w:shd w:val="clear" w:color="auto" w:fill="auto"/>
          </w:tcPr>
          <w:p w:rsidR="003F5591" w:rsidRDefault="003F5591" w:rsidP="008D4CBB">
            <w:pPr>
              <w:spacing w:after="0" w:line="240" w:lineRule="auto"/>
              <w:jc w:val="both"/>
              <w:rPr>
                <w:rFonts w:ascii="Times New Roman" w:eastAsia="Times New Roman" w:hAnsi="Times New Roman"/>
                <w:sz w:val="18"/>
                <w:szCs w:val="18"/>
              </w:rPr>
            </w:pPr>
          </w:p>
          <w:p w:rsidR="008D4CBB" w:rsidRPr="008D4CBB" w:rsidRDefault="008D4CBB" w:rsidP="008D4CBB">
            <w:pPr>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Приложение  2</w:t>
            </w:r>
          </w:p>
          <w:p w:rsidR="008D4CBB" w:rsidRPr="008D4CBB" w:rsidRDefault="008D4CBB" w:rsidP="008D4CBB">
            <w:pPr>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к решению Думы Притобольного муниципального округа Курганской области от 15 июня 2023 года № 46 «О внесении изменений в решение Глядянской сельской Думы от 22.12.2022 г. № 98 «О бюджете Глядянского сельсовета на 2022 год и плановый период 2023 и 2024 годы»</w:t>
            </w:r>
          </w:p>
          <w:p w:rsidR="008D4CBB" w:rsidRPr="008D4CBB" w:rsidRDefault="008D4CBB" w:rsidP="008D4CBB">
            <w:pPr>
              <w:spacing w:after="0" w:line="240" w:lineRule="auto"/>
              <w:jc w:val="center"/>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tc>
      </w:tr>
    </w:tbl>
    <w:p w:rsidR="008D4CBB" w:rsidRPr="008D4CBB" w:rsidRDefault="008D4CBB" w:rsidP="008D4CBB">
      <w:pPr>
        <w:tabs>
          <w:tab w:val="left" w:pos="1620"/>
          <w:tab w:val="left" w:pos="2505"/>
        </w:tabs>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 xml:space="preserve">Распределение бюджетных ассигнований  </w:t>
      </w:r>
    </w:p>
    <w:p w:rsidR="008D4CBB" w:rsidRPr="008D4CBB" w:rsidRDefault="008D4CBB" w:rsidP="008D4CBB">
      <w:pPr>
        <w:tabs>
          <w:tab w:val="left" w:pos="1620"/>
          <w:tab w:val="left" w:pos="2505"/>
        </w:tabs>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по  разделам и подразделам расходов бюджета</w:t>
      </w:r>
    </w:p>
    <w:p w:rsidR="008D4CBB" w:rsidRDefault="008D4CBB" w:rsidP="008D4CBB">
      <w:pPr>
        <w:tabs>
          <w:tab w:val="left" w:pos="1620"/>
          <w:tab w:val="left" w:pos="2505"/>
        </w:tabs>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 xml:space="preserve">Глядянского сельсовета на 2023 год </w:t>
      </w:r>
    </w:p>
    <w:p w:rsidR="003F5591" w:rsidRPr="008D4CBB" w:rsidRDefault="003F5591" w:rsidP="008D4CBB">
      <w:pPr>
        <w:tabs>
          <w:tab w:val="left" w:pos="1620"/>
          <w:tab w:val="left" w:pos="2505"/>
        </w:tabs>
        <w:spacing w:after="0" w:line="240" w:lineRule="auto"/>
        <w:jc w:val="center"/>
        <w:rPr>
          <w:rFonts w:ascii="Times New Roman" w:eastAsia="Times New Roman" w:hAnsi="Times New Roman"/>
          <w:b/>
          <w:bCs/>
          <w:sz w:val="18"/>
          <w:szCs w:val="18"/>
        </w:rPr>
      </w:pPr>
    </w:p>
    <w:p w:rsidR="008D4CBB" w:rsidRPr="008D4CBB" w:rsidRDefault="008D4CBB" w:rsidP="008D4CBB">
      <w:pPr>
        <w:tabs>
          <w:tab w:val="left" w:pos="1620"/>
          <w:tab w:val="left" w:pos="2505"/>
        </w:tabs>
        <w:spacing w:after="0" w:line="240" w:lineRule="auto"/>
        <w:jc w:val="center"/>
        <w:rPr>
          <w:rFonts w:ascii="Times New Roman" w:eastAsia="Times New Roman" w:hAnsi="Times New Roman"/>
          <w:b/>
          <w:bCs/>
          <w:sz w:val="18"/>
          <w:szCs w:val="18"/>
        </w:rPr>
      </w:pPr>
    </w:p>
    <w:tbl>
      <w:tblPr>
        <w:tblpPr w:leftFromText="180" w:rightFromText="180" w:vertAnchor="text" w:horzAnchor="margin" w:tblpXSpec="center" w:tblpY="-68"/>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5420"/>
        <w:gridCol w:w="1348"/>
      </w:tblGrid>
      <w:tr w:rsidR="008D4CBB" w:rsidRPr="008D4CBB" w:rsidTr="003055D2">
        <w:trPr>
          <w:trHeight w:val="207"/>
        </w:trPr>
        <w:tc>
          <w:tcPr>
            <w:tcW w:w="1620" w:type="dxa"/>
            <w:vMerge w:val="restart"/>
            <w:tcBorders>
              <w:top w:val="single" w:sz="4" w:space="0" w:color="auto"/>
              <w:left w:val="single" w:sz="4" w:space="0" w:color="auto"/>
              <w:bottom w:val="single" w:sz="4" w:space="0" w:color="auto"/>
              <w:right w:val="single" w:sz="4" w:space="0" w:color="auto"/>
            </w:tcBorders>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Код</w:t>
            </w:r>
          </w:p>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 xml:space="preserve"> разделов</w:t>
            </w:r>
          </w:p>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и подразделов</w:t>
            </w:r>
          </w:p>
        </w:tc>
        <w:tc>
          <w:tcPr>
            <w:tcW w:w="5420" w:type="dxa"/>
            <w:vMerge w:val="restart"/>
            <w:tcBorders>
              <w:top w:val="single" w:sz="4" w:space="0" w:color="auto"/>
              <w:left w:val="single" w:sz="4" w:space="0" w:color="auto"/>
              <w:bottom w:val="single" w:sz="4" w:space="0" w:color="auto"/>
              <w:right w:val="single" w:sz="4" w:space="0" w:color="auto"/>
            </w:tcBorders>
          </w:tcPr>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Наименование разделов</w:t>
            </w:r>
          </w:p>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и подразделов</w:t>
            </w:r>
          </w:p>
        </w:tc>
        <w:tc>
          <w:tcPr>
            <w:tcW w:w="1348" w:type="dxa"/>
            <w:vMerge w:val="restart"/>
            <w:tcBorders>
              <w:top w:val="single" w:sz="4" w:space="0" w:color="auto"/>
              <w:left w:val="single" w:sz="4" w:space="0" w:color="auto"/>
              <w:bottom w:val="single" w:sz="4" w:space="0" w:color="auto"/>
              <w:right w:val="single" w:sz="4" w:space="0" w:color="auto"/>
            </w:tcBorders>
          </w:tcPr>
          <w:p w:rsidR="008D4CBB" w:rsidRPr="008D4CBB" w:rsidRDefault="008D4CBB" w:rsidP="008D4CBB">
            <w:pPr>
              <w:spacing w:after="0" w:line="240" w:lineRule="auto"/>
              <w:jc w:val="center"/>
              <w:rPr>
                <w:rFonts w:ascii="Times New Roman" w:eastAsia="Times New Roman" w:hAnsi="Times New Roman"/>
                <w:sz w:val="18"/>
                <w:szCs w:val="18"/>
                <w:lang w:val="en-US"/>
              </w:rPr>
            </w:pPr>
            <w:r w:rsidRPr="008D4CBB">
              <w:rPr>
                <w:rFonts w:ascii="Times New Roman" w:eastAsia="Times New Roman" w:hAnsi="Times New Roman"/>
                <w:sz w:val="18"/>
                <w:szCs w:val="18"/>
              </w:rPr>
              <w:t>Сумма</w:t>
            </w:r>
          </w:p>
          <w:p w:rsidR="008D4CBB" w:rsidRPr="008D4CBB" w:rsidRDefault="008D4CBB" w:rsidP="008D4CBB">
            <w:pPr>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(руб.)</w:t>
            </w:r>
          </w:p>
        </w:tc>
      </w:tr>
      <w:tr w:rsidR="008D4CBB" w:rsidRPr="008D4CBB" w:rsidTr="003055D2">
        <w:trPr>
          <w:trHeight w:val="207"/>
        </w:trPr>
        <w:tc>
          <w:tcPr>
            <w:tcW w:w="1620" w:type="dxa"/>
            <w:vMerge/>
            <w:tcBorders>
              <w:top w:val="single" w:sz="4" w:space="0" w:color="auto"/>
              <w:left w:val="single" w:sz="4" w:space="0" w:color="auto"/>
              <w:bottom w:val="single" w:sz="4" w:space="0" w:color="auto"/>
              <w:right w:val="single" w:sz="4" w:space="0" w:color="auto"/>
            </w:tcBorders>
            <w:vAlign w:val="center"/>
          </w:tcPr>
          <w:p w:rsidR="008D4CBB" w:rsidRPr="008D4CBB" w:rsidRDefault="008D4CBB" w:rsidP="008D4CBB">
            <w:pPr>
              <w:spacing w:after="0" w:line="240" w:lineRule="auto"/>
              <w:jc w:val="center"/>
              <w:rPr>
                <w:rFonts w:ascii="Times New Roman" w:eastAsia="Times New Roman" w:hAnsi="Times New Roman"/>
                <w:sz w:val="18"/>
                <w:szCs w:val="18"/>
              </w:rPr>
            </w:pPr>
          </w:p>
        </w:tc>
        <w:tc>
          <w:tcPr>
            <w:tcW w:w="5420" w:type="dxa"/>
            <w:vMerge/>
            <w:tcBorders>
              <w:top w:val="single" w:sz="4" w:space="0" w:color="auto"/>
              <w:left w:val="single" w:sz="4" w:space="0" w:color="auto"/>
              <w:bottom w:val="single" w:sz="4" w:space="0" w:color="auto"/>
              <w:right w:val="single" w:sz="4" w:space="0" w:color="auto"/>
            </w:tcBorders>
            <w:vAlign w:val="center"/>
          </w:tcPr>
          <w:p w:rsidR="008D4CBB" w:rsidRPr="008D4CBB" w:rsidRDefault="008D4CBB" w:rsidP="008D4CBB">
            <w:pPr>
              <w:spacing w:after="0" w:line="240" w:lineRule="auto"/>
              <w:jc w:val="center"/>
              <w:rPr>
                <w:rFonts w:ascii="Times New Roman" w:eastAsia="Times New Roman" w:hAnsi="Times New Roman"/>
                <w:sz w:val="18"/>
                <w:szCs w:val="18"/>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8D4CBB" w:rsidRPr="008D4CBB" w:rsidRDefault="008D4CBB" w:rsidP="008D4CBB">
            <w:pPr>
              <w:spacing w:after="0" w:line="240" w:lineRule="auto"/>
              <w:jc w:val="center"/>
              <w:rPr>
                <w:rFonts w:ascii="Times New Roman" w:eastAsia="Times New Roman" w:hAnsi="Times New Roman"/>
                <w:sz w:val="18"/>
                <w:szCs w:val="18"/>
              </w:rPr>
            </w:pP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sz w:val="18"/>
                <w:szCs w:val="18"/>
              </w:rPr>
            </w:pPr>
            <w:r w:rsidRPr="008D4CBB">
              <w:rPr>
                <w:rFonts w:ascii="Times New Roman" w:eastAsia="Times New Roman" w:hAnsi="Times New Roman"/>
                <w:b/>
                <w:bCs/>
                <w:sz w:val="18"/>
                <w:szCs w:val="18"/>
              </w:rPr>
              <w:t>01 00</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Общегосударственные вопросы:</w:t>
            </w:r>
          </w:p>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В том числе</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2354,1</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sz w:val="18"/>
                <w:szCs w:val="18"/>
              </w:rPr>
            </w:pPr>
            <w:r w:rsidRPr="008D4CBB">
              <w:rPr>
                <w:rFonts w:ascii="Times New Roman" w:eastAsia="Times New Roman" w:hAnsi="Times New Roman"/>
                <w:sz w:val="18"/>
                <w:szCs w:val="18"/>
              </w:rPr>
              <w:t>01 02</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591,5</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left" w:pos="1230"/>
                <w:tab w:val="center" w:pos="1785"/>
              </w:tabs>
              <w:autoSpaceDE w:val="0"/>
              <w:autoSpaceDN w:val="0"/>
              <w:adjustRightInd w:val="0"/>
              <w:spacing w:after="0" w:line="240" w:lineRule="auto"/>
              <w:ind w:firstLine="360"/>
              <w:jc w:val="right"/>
              <w:rPr>
                <w:rFonts w:ascii="Times New Roman" w:eastAsia="Times New Roman" w:hAnsi="Times New Roman"/>
                <w:sz w:val="18"/>
                <w:szCs w:val="18"/>
              </w:rPr>
            </w:pPr>
            <w:r w:rsidRPr="008D4CBB">
              <w:rPr>
                <w:rFonts w:ascii="Times New Roman" w:eastAsia="Times New Roman" w:hAnsi="Times New Roman"/>
                <w:sz w:val="18"/>
                <w:szCs w:val="18"/>
              </w:rPr>
              <w:t xml:space="preserve">01 </w:t>
            </w:r>
            <w:r w:rsidRPr="008D4CBB">
              <w:rPr>
                <w:rFonts w:ascii="Times New Roman" w:eastAsia="Times New Roman" w:hAnsi="Times New Roman"/>
                <w:sz w:val="18"/>
                <w:szCs w:val="18"/>
                <w:lang w:val="en-US"/>
              </w:rPr>
              <w:t>04</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1722,6</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left" w:pos="1200"/>
                <w:tab w:val="left" w:pos="1290"/>
                <w:tab w:val="center" w:pos="1785"/>
              </w:tabs>
              <w:autoSpaceDE w:val="0"/>
              <w:autoSpaceDN w:val="0"/>
              <w:adjustRightInd w:val="0"/>
              <w:spacing w:after="0" w:line="240" w:lineRule="auto"/>
              <w:ind w:firstLine="360"/>
              <w:jc w:val="right"/>
              <w:rPr>
                <w:rFonts w:ascii="Times New Roman" w:eastAsia="Times New Roman" w:hAnsi="Times New Roman"/>
                <w:sz w:val="18"/>
                <w:szCs w:val="18"/>
              </w:rPr>
            </w:pPr>
            <w:r w:rsidRPr="008D4CBB">
              <w:rPr>
                <w:rFonts w:ascii="Times New Roman" w:eastAsia="Times New Roman" w:hAnsi="Times New Roman"/>
                <w:sz w:val="18"/>
                <w:szCs w:val="18"/>
              </w:rPr>
              <w:t>01 11</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Резервные фонды</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10,0</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left" w:pos="1200"/>
                <w:tab w:val="left" w:pos="1290"/>
                <w:tab w:val="center" w:pos="1785"/>
              </w:tabs>
              <w:autoSpaceDE w:val="0"/>
              <w:autoSpaceDN w:val="0"/>
              <w:adjustRightInd w:val="0"/>
              <w:spacing w:after="0" w:line="240" w:lineRule="auto"/>
              <w:ind w:firstLine="360"/>
              <w:jc w:val="right"/>
              <w:rPr>
                <w:rFonts w:ascii="Times New Roman" w:eastAsia="Times New Roman" w:hAnsi="Times New Roman"/>
                <w:sz w:val="18"/>
                <w:szCs w:val="18"/>
              </w:rPr>
            </w:pPr>
            <w:r w:rsidRPr="008D4CBB">
              <w:rPr>
                <w:rFonts w:ascii="Times New Roman" w:eastAsia="Times New Roman" w:hAnsi="Times New Roman"/>
                <w:sz w:val="18"/>
                <w:szCs w:val="18"/>
              </w:rPr>
              <w:t>01 13</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Другие общегосударственные вопросы</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30,0</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left" w:pos="1200"/>
                <w:tab w:val="left" w:pos="1290"/>
                <w:tab w:val="center" w:pos="1785"/>
              </w:tabs>
              <w:autoSpaceDE w:val="0"/>
              <w:autoSpaceDN w:val="0"/>
              <w:adjustRightInd w:val="0"/>
              <w:spacing w:after="0" w:line="240" w:lineRule="auto"/>
              <w:ind w:firstLine="360"/>
              <w:jc w:val="right"/>
              <w:rPr>
                <w:rFonts w:ascii="Times New Roman" w:eastAsia="Times New Roman" w:hAnsi="Times New Roman"/>
                <w:b/>
                <w:sz w:val="18"/>
                <w:szCs w:val="18"/>
              </w:rPr>
            </w:pPr>
            <w:r w:rsidRPr="008D4CBB">
              <w:rPr>
                <w:rFonts w:ascii="Times New Roman" w:eastAsia="Times New Roman" w:hAnsi="Times New Roman"/>
                <w:b/>
                <w:sz w:val="18"/>
                <w:szCs w:val="18"/>
              </w:rPr>
              <w:t>02 00</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sz w:val="18"/>
                <w:szCs w:val="18"/>
              </w:rPr>
            </w:pPr>
            <w:r w:rsidRPr="008D4CBB">
              <w:rPr>
                <w:rFonts w:ascii="Times New Roman" w:eastAsia="Times New Roman" w:hAnsi="Times New Roman"/>
                <w:b/>
                <w:sz w:val="18"/>
                <w:szCs w:val="18"/>
              </w:rPr>
              <w:t>Национальная  оборона</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b/>
                <w:sz w:val="18"/>
                <w:szCs w:val="18"/>
              </w:rPr>
            </w:pPr>
            <w:r w:rsidRPr="008D4CBB">
              <w:rPr>
                <w:rFonts w:ascii="Times New Roman" w:eastAsia="Times New Roman" w:hAnsi="Times New Roman"/>
                <w:b/>
                <w:sz w:val="18"/>
                <w:szCs w:val="18"/>
              </w:rPr>
              <w:t>382,0</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left" w:pos="1200"/>
                <w:tab w:val="left" w:pos="1290"/>
                <w:tab w:val="center" w:pos="1785"/>
              </w:tabs>
              <w:autoSpaceDE w:val="0"/>
              <w:autoSpaceDN w:val="0"/>
              <w:adjustRightInd w:val="0"/>
              <w:spacing w:after="0" w:line="240" w:lineRule="auto"/>
              <w:ind w:firstLine="360"/>
              <w:jc w:val="right"/>
              <w:rPr>
                <w:rFonts w:ascii="Times New Roman" w:eastAsia="Times New Roman" w:hAnsi="Times New Roman"/>
                <w:sz w:val="18"/>
                <w:szCs w:val="18"/>
              </w:rPr>
            </w:pPr>
            <w:r w:rsidRPr="008D4CBB">
              <w:rPr>
                <w:rFonts w:ascii="Times New Roman" w:eastAsia="Times New Roman" w:hAnsi="Times New Roman"/>
                <w:sz w:val="18"/>
                <w:szCs w:val="18"/>
              </w:rPr>
              <w:t>02 03</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Мобилизационная и вневойсковая подготовка</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382,0</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left" w:pos="1215"/>
                <w:tab w:val="left" w:pos="1320"/>
                <w:tab w:val="center" w:pos="1785"/>
              </w:tabs>
              <w:autoSpaceDE w:val="0"/>
              <w:autoSpaceDN w:val="0"/>
              <w:adjustRightInd w:val="0"/>
              <w:spacing w:after="0" w:line="240" w:lineRule="auto"/>
              <w:ind w:firstLine="180"/>
              <w:jc w:val="right"/>
              <w:rPr>
                <w:rFonts w:ascii="Times New Roman" w:eastAsia="Times New Roman" w:hAnsi="Times New Roman"/>
                <w:b/>
                <w:bCs/>
                <w:sz w:val="18"/>
                <w:szCs w:val="18"/>
              </w:rPr>
            </w:pPr>
            <w:r w:rsidRPr="008D4CBB">
              <w:rPr>
                <w:rFonts w:ascii="Times New Roman" w:eastAsia="Times New Roman" w:hAnsi="Times New Roman"/>
                <w:b/>
                <w:bCs/>
                <w:sz w:val="18"/>
                <w:szCs w:val="18"/>
              </w:rPr>
              <w:t>04 00</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Национальная экономика</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4570,9</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left" w:pos="1215"/>
                <w:tab w:val="left" w:pos="1320"/>
                <w:tab w:val="center" w:pos="1785"/>
              </w:tabs>
              <w:autoSpaceDE w:val="0"/>
              <w:autoSpaceDN w:val="0"/>
              <w:adjustRightInd w:val="0"/>
              <w:spacing w:after="0" w:line="240" w:lineRule="auto"/>
              <w:ind w:firstLine="360"/>
              <w:jc w:val="right"/>
              <w:rPr>
                <w:rFonts w:ascii="Times New Roman" w:eastAsia="Times New Roman" w:hAnsi="Times New Roman"/>
                <w:sz w:val="18"/>
                <w:szCs w:val="18"/>
              </w:rPr>
            </w:pPr>
            <w:r w:rsidRPr="008D4CBB">
              <w:rPr>
                <w:rFonts w:ascii="Times New Roman" w:eastAsia="Times New Roman" w:hAnsi="Times New Roman"/>
                <w:sz w:val="18"/>
                <w:szCs w:val="18"/>
              </w:rPr>
              <w:t>04 01</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Общеэкономические вопросы (общественные работы)</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399,9</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left" w:pos="1215"/>
                <w:tab w:val="left" w:pos="1320"/>
                <w:tab w:val="center" w:pos="1785"/>
              </w:tabs>
              <w:autoSpaceDE w:val="0"/>
              <w:autoSpaceDN w:val="0"/>
              <w:adjustRightInd w:val="0"/>
              <w:spacing w:after="0" w:line="240" w:lineRule="auto"/>
              <w:ind w:firstLine="360"/>
              <w:jc w:val="right"/>
              <w:rPr>
                <w:rFonts w:ascii="Times New Roman" w:eastAsia="Times New Roman" w:hAnsi="Times New Roman"/>
                <w:sz w:val="18"/>
                <w:szCs w:val="18"/>
              </w:rPr>
            </w:pPr>
            <w:r w:rsidRPr="008D4CBB">
              <w:rPr>
                <w:rFonts w:ascii="Times New Roman" w:eastAsia="Times New Roman" w:hAnsi="Times New Roman"/>
                <w:sz w:val="18"/>
                <w:szCs w:val="18"/>
              </w:rPr>
              <w:t>04 09</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Дорожное хозяйство (дорожные фонды)</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4116,3</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left" w:pos="1215"/>
                <w:tab w:val="left" w:pos="1320"/>
                <w:tab w:val="center" w:pos="1785"/>
              </w:tabs>
              <w:autoSpaceDE w:val="0"/>
              <w:autoSpaceDN w:val="0"/>
              <w:adjustRightInd w:val="0"/>
              <w:spacing w:after="0" w:line="240" w:lineRule="auto"/>
              <w:ind w:firstLine="360"/>
              <w:jc w:val="right"/>
              <w:rPr>
                <w:rFonts w:ascii="Times New Roman" w:eastAsia="Times New Roman" w:hAnsi="Times New Roman"/>
                <w:sz w:val="18"/>
                <w:szCs w:val="18"/>
              </w:rPr>
            </w:pPr>
            <w:r w:rsidRPr="008D4CBB">
              <w:rPr>
                <w:rFonts w:ascii="Times New Roman" w:eastAsia="Times New Roman" w:hAnsi="Times New Roman"/>
                <w:sz w:val="18"/>
                <w:szCs w:val="18"/>
                <w:lang w:val="en-US"/>
              </w:rPr>
              <w:t>04</w:t>
            </w:r>
            <w:r w:rsidRPr="008D4CBB">
              <w:rPr>
                <w:rFonts w:ascii="Times New Roman" w:eastAsia="Times New Roman" w:hAnsi="Times New Roman"/>
                <w:sz w:val="18"/>
                <w:szCs w:val="18"/>
              </w:rPr>
              <w:t xml:space="preserve"> 06</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Водное хозяйство</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54,7</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left" w:pos="1215"/>
                <w:tab w:val="left" w:pos="1320"/>
                <w:tab w:val="center" w:pos="1785"/>
              </w:tabs>
              <w:autoSpaceDE w:val="0"/>
              <w:autoSpaceDN w:val="0"/>
              <w:adjustRightInd w:val="0"/>
              <w:spacing w:after="0" w:line="240" w:lineRule="auto"/>
              <w:ind w:firstLine="180"/>
              <w:jc w:val="right"/>
              <w:rPr>
                <w:rFonts w:ascii="Times New Roman" w:eastAsia="Times New Roman" w:hAnsi="Times New Roman"/>
                <w:b/>
                <w:bCs/>
                <w:sz w:val="18"/>
                <w:szCs w:val="18"/>
              </w:rPr>
            </w:pPr>
            <w:r w:rsidRPr="008D4CBB">
              <w:rPr>
                <w:rFonts w:ascii="Times New Roman" w:eastAsia="Times New Roman" w:hAnsi="Times New Roman"/>
                <w:b/>
                <w:bCs/>
                <w:sz w:val="18"/>
                <w:szCs w:val="18"/>
              </w:rPr>
              <w:t>05 00</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Жилищно-коммунальное хозяйство, в том числе:</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445,2</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left" w:pos="1215"/>
                <w:tab w:val="left" w:pos="1320"/>
                <w:tab w:val="center" w:pos="1785"/>
              </w:tabs>
              <w:autoSpaceDE w:val="0"/>
              <w:autoSpaceDN w:val="0"/>
              <w:adjustRightInd w:val="0"/>
              <w:spacing w:after="0" w:line="240" w:lineRule="auto"/>
              <w:ind w:firstLine="180"/>
              <w:jc w:val="right"/>
              <w:rPr>
                <w:rFonts w:ascii="Times New Roman" w:eastAsia="Times New Roman" w:hAnsi="Times New Roman"/>
                <w:bCs/>
                <w:sz w:val="18"/>
                <w:szCs w:val="18"/>
              </w:rPr>
            </w:pPr>
            <w:r w:rsidRPr="008D4CBB">
              <w:rPr>
                <w:rFonts w:ascii="Times New Roman" w:eastAsia="Times New Roman" w:hAnsi="Times New Roman"/>
                <w:bCs/>
                <w:sz w:val="18"/>
                <w:szCs w:val="18"/>
              </w:rPr>
              <w:t>05 01</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sz w:val="18"/>
                <w:szCs w:val="18"/>
              </w:rPr>
            </w:pPr>
            <w:r w:rsidRPr="008D4CBB">
              <w:rPr>
                <w:rFonts w:ascii="Times New Roman" w:eastAsia="Times New Roman" w:hAnsi="Times New Roman"/>
                <w:bCs/>
                <w:sz w:val="18"/>
                <w:szCs w:val="18"/>
              </w:rPr>
              <w:t>Жилищное хозяйство</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bCs/>
                <w:sz w:val="18"/>
                <w:szCs w:val="18"/>
              </w:rPr>
            </w:pPr>
            <w:r w:rsidRPr="008D4CBB">
              <w:rPr>
                <w:rFonts w:ascii="Times New Roman" w:eastAsia="Times New Roman" w:hAnsi="Times New Roman"/>
                <w:bCs/>
                <w:sz w:val="18"/>
                <w:szCs w:val="18"/>
              </w:rPr>
              <w:t>14,0</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sz w:val="18"/>
                <w:szCs w:val="18"/>
              </w:rPr>
            </w:pPr>
            <w:r w:rsidRPr="008D4CBB">
              <w:rPr>
                <w:rFonts w:ascii="Times New Roman" w:eastAsia="Times New Roman" w:hAnsi="Times New Roman"/>
                <w:sz w:val="18"/>
                <w:szCs w:val="18"/>
                <w:lang w:val="en-US"/>
              </w:rPr>
              <w:t xml:space="preserve">           </w:t>
            </w:r>
            <w:r w:rsidRPr="008D4CBB">
              <w:rPr>
                <w:rFonts w:ascii="Times New Roman" w:eastAsia="Times New Roman" w:hAnsi="Times New Roman"/>
                <w:sz w:val="18"/>
                <w:szCs w:val="18"/>
              </w:rPr>
              <w:t>05 03</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Благоустройство села</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431,2</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vAlign w:val="bottom"/>
          </w:tcPr>
          <w:p w:rsidR="008D4CBB" w:rsidRPr="008D4CBB" w:rsidRDefault="008D4CBB" w:rsidP="008D4CBB">
            <w:pPr>
              <w:tabs>
                <w:tab w:val="left" w:pos="1260"/>
                <w:tab w:val="center" w:pos="1785"/>
              </w:tabs>
              <w:autoSpaceDE w:val="0"/>
              <w:autoSpaceDN w:val="0"/>
              <w:adjustRightInd w:val="0"/>
              <w:spacing w:after="0" w:line="240" w:lineRule="auto"/>
              <w:ind w:firstLine="708"/>
              <w:rPr>
                <w:rFonts w:ascii="Times New Roman" w:eastAsia="Times New Roman" w:hAnsi="Times New Roman"/>
                <w:b/>
                <w:bCs/>
                <w:sz w:val="18"/>
                <w:szCs w:val="18"/>
              </w:rPr>
            </w:pP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Культура, кинематография и средства массовой информации:</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0,00</w:t>
            </w:r>
          </w:p>
          <w:p w:rsidR="008D4CBB" w:rsidRPr="008D4CBB" w:rsidRDefault="008D4CBB" w:rsidP="008D4CBB">
            <w:pPr>
              <w:tabs>
                <w:tab w:val="left" w:pos="3603"/>
              </w:tabs>
              <w:autoSpaceDE w:val="0"/>
              <w:autoSpaceDN w:val="0"/>
              <w:adjustRightInd w:val="0"/>
              <w:spacing w:after="0" w:line="240" w:lineRule="auto"/>
              <w:rPr>
                <w:rFonts w:ascii="Times New Roman" w:eastAsia="Times New Roman" w:hAnsi="Times New Roman"/>
                <w:b/>
                <w:bCs/>
                <w:sz w:val="18"/>
                <w:szCs w:val="18"/>
              </w:rPr>
            </w:pP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sz w:val="18"/>
                <w:szCs w:val="18"/>
              </w:rPr>
            </w:pP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В том числе:</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sz w:val="18"/>
                <w:szCs w:val="18"/>
              </w:rPr>
            </w:pPr>
            <w:r w:rsidRPr="008D4CBB">
              <w:rPr>
                <w:rFonts w:ascii="Times New Roman" w:eastAsia="Times New Roman" w:hAnsi="Times New Roman"/>
                <w:sz w:val="18"/>
                <w:szCs w:val="18"/>
                <w:lang w:val="en-US"/>
              </w:rPr>
              <w:t xml:space="preserve">           </w:t>
            </w:r>
            <w:r w:rsidRPr="008D4CBB">
              <w:rPr>
                <w:rFonts w:ascii="Times New Roman" w:eastAsia="Times New Roman" w:hAnsi="Times New Roman"/>
                <w:sz w:val="18"/>
                <w:szCs w:val="18"/>
              </w:rPr>
              <w:t>08 01</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Культура</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0,00</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sz w:val="18"/>
                <w:szCs w:val="18"/>
              </w:rPr>
            </w:pPr>
            <w:r w:rsidRPr="008D4CBB">
              <w:rPr>
                <w:rFonts w:ascii="Times New Roman" w:eastAsia="Times New Roman" w:hAnsi="Times New Roman"/>
                <w:sz w:val="18"/>
                <w:szCs w:val="18"/>
              </w:rPr>
              <w:t xml:space="preserve">                   0804</w:t>
            </w: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Другие вопросы в области культуры и кинематографии</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r w:rsidRPr="008D4CBB">
              <w:rPr>
                <w:rFonts w:ascii="Times New Roman" w:eastAsia="Times New Roman" w:hAnsi="Times New Roman"/>
                <w:sz w:val="18"/>
                <w:szCs w:val="18"/>
              </w:rPr>
              <w:t>0,00</w:t>
            </w: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tabs>
                <w:tab w:val="center" w:pos="702"/>
                <w:tab w:val="right" w:pos="1404"/>
              </w:tabs>
              <w:autoSpaceDE w:val="0"/>
              <w:autoSpaceDN w:val="0"/>
              <w:adjustRightInd w:val="0"/>
              <w:spacing w:after="0" w:line="240" w:lineRule="auto"/>
              <w:rPr>
                <w:rFonts w:ascii="Times New Roman" w:eastAsia="Times New Roman" w:hAnsi="Times New Roman"/>
                <w:sz w:val="18"/>
                <w:szCs w:val="18"/>
              </w:rPr>
            </w:pP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sz w:val="18"/>
                <w:szCs w:val="18"/>
              </w:rPr>
            </w:pP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sz w:val="18"/>
                <w:szCs w:val="18"/>
              </w:rPr>
            </w:pPr>
          </w:p>
        </w:tc>
      </w:tr>
      <w:tr w:rsidR="008D4CBB" w:rsidRPr="008D4CBB" w:rsidTr="003055D2">
        <w:tc>
          <w:tcPr>
            <w:tcW w:w="1620" w:type="dxa"/>
            <w:tcBorders>
              <w:top w:val="single" w:sz="2" w:space="0" w:color="000000"/>
              <w:left w:val="single" w:sz="4" w:space="0" w:color="auto"/>
              <w:bottom w:val="single" w:sz="2" w:space="0" w:color="000000"/>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sz w:val="18"/>
                <w:szCs w:val="18"/>
              </w:rPr>
            </w:pPr>
          </w:p>
        </w:tc>
        <w:tc>
          <w:tcPr>
            <w:tcW w:w="5420" w:type="dxa"/>
            <w:tcBorders>
              <w:top w:val="single" w:sz="2" w:space="0" w:color="000000"/>
              <w:left w:val="single" w:sz="4" w:space="0" w:color="auto"/>
              <w:bottom w:val="single" w:sz="2" w:space="0" w:color="000000"/>
              <w:right w:val="single" w:sz="2" w:space="0" w:color="000000"/>
            </w:tcBorders>
            <w:tcMar>
              <w:top w:w="0" w:type="dxa"/>
              <w:left w:w="30" w:type="dxa"/>
              <w:bottom w:w="0" w:type="dxa"/>
              <w:right w:w="30" w:type="dxa"/>
            </w:tcMar>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ВСЕГО РАСХОДОВ:</w:t>
            </w:r>
          </w:p>
        </w:tc>
        <w:tc>
          <w:tcPr>
            <w:tcW w:w="1348" w:type="dxa"/>
            <w:tcBorders>
              <w:top w:val="single" w:sz="2" w:space="0" w:color="000000"/>
              <w:left w:val="single" w:sz="2" w:space="0" w:color="000000"/>
              <w:bottom w:val="single" w:sz="2" w:space="0" w:color="000000"/>
              <w:right w:val="single" w:sz="4" w:space="0" w:color="auto"/>
            </w:tcBorders>
            <w:tcMar>
              <w:top w:w="0" w:type="dxa"/>
              <w:left w:w="30" w:type="dxa"/>
              <w:bottom w:w="0" w:type="dxa"/>
              <w:right w:w="30" w:type="dxa"/>
            </w:tcMar>
          </w:tcPr>
          <w:p w:rsidR="008D4CBB" w:rsidRPr="008D4CBB" w:rsidRDefault="008D4CBB" w:rsidP="008D4CBB">
            <w:pPr>
              <w:tabs>
                <w:tab w:val="left" w:pos="3603"/>
              </w:tabs>
              <w:autoSpaceDE w:val="0"/>
              <w:autoSpaceDN w:val="0"/>
              <w:adjustRightInd w:val="0"/>
              <w:spacing w:after="0" w:line="240" w:lineRule="auto"/>
              <w:jc w:val="center"/>
              <w:rPr>
                <w:rFonts w:ascii="Times New Roman" w:eastAsia="Times New Roman" w:hAnsi="Times New Roman"/>
                <w:b/>
                <w:bCs/>
                <w:sz w:val="18"/>
                <w:szCs w:val="18"/>
              </w:rPr>
            </w:pPr>
            <w:r w:rsidRPr="008D4CBB">
              <w:rPr>
                <w:rFonts w:ascii="Times New Roman" w:eastAsia="Times New Roman" w:hAnsi="Times New Roman"/>
                <w:b/>
                <w:bCs/>
                <w:sz w:val="18"/>
                <w:szCs w:val="18"/>
              </w:rPr>
              <w:t>7752,2</w:t>
            </w:r>
          </w:p>
        </w:tc>
      </w:tr>
    </w:tbl>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tbl>
      <w:tblPr>
        <w:tblW w:w="9930" w:type="dxa"/>
        <w:jc w:val="center"/>
        <w:tblInd w:w="78" w:type="dxa"/>
        <w:tblLayout w:type="fixed"/>
        <w:tblLook w:val="04A0"/>
      </w:tblPr>
      <w:tblGrid>
        <w:gridCol w:w="642"/>
        <w:gridCol w:w="5173"/>
        <w:gridCol w:w="761"/>
        <w:gridCol w:w="1636"/>
        <w:gridCol w:w="671"/>
        <w:gridCol w:w="786"/>
        <w:gridCol w:w="261"/>
      </w:tblGrid>
      <w:tr w:rsidR="008D4CBB" w:rsidRPr="008D4CBB" w:rsidTr="008D4CBB">
        <w:trPr>
          <w:gridBefore w:val="1"/>
          <w:wBefore w:w="642" w:type="dxa"/>
          <w:trHeight w:val="1620"/>
          <w:jc w:val="center"/>
        </w:trPr>
        <w:tc>
          <w:tcPr>
            <w:tcW w:w="5173" w:type="dxa"/>
            <w:shd w:val="clear" w:color="auto" w:fill="auto"/>
          </w:tcPr>
          <w:p w:rsidR="008D4CBB" w:rsidRPr="008D4CBB" w:rsidRDefault="008D4CBB" w:rsidP="008D4CBB">
            <w:pPr>
              <w:spacing w:after="0" w:line="240" w:lineRule="auto"/>
              <w:jc w:val="both"/>
              <w:rPr>
                <w:rFonts w:ascii="Times New Roman" w:eastAsia="Times New Roman" w:hAnsi="Times New Roman"/>
                <w:sz w:val="18"/>
                <w:szCs w:val="18"/>
              </w:rPr>
            </w:pPr>
          </w:p>
        </w:tc>
        <w:tc>
          <w:tcPr>
            <w:tcW w:w="4115" w:type="dxa"/>
            <w:gridSpan w:val="5"/>
            <w:shd w:val="clear" w:color="auto" w:fill="auto"/>
          </w:tcPr>
          <w:p w:rsidR="008D4CBB" w:rsidRPr="008D4CBB" w:rsidRDefault="008D4CBB" w:rsidP="008D4CBB">
            <w:pPr>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 xml:space="preserve">Приложение  </w:t>
            </w:r>
            <w:r w:rsidR="003F5591">
              <w:rPr>
                <w:rFonts w:ascii="Times New Roman" w:eastAsia="Times New Roman" w:hAnsi="Times New Roman"/>
                <w:sz w:val="18"/>
                <w:szCs w:val="18"/>
              </w:rPr>
              <w:t>3</w:t>
            </w:r>
          </w:p>
          <w:p w:rsidR="008D4CBB" w:rsidRPr="008D4CBB" w:rsidRDefault="008D4CBB" w:rsidP="008D4CBB">
            <w:pPr>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к решению Думы Притобольного муниципального округа Курганской области от 15 июня 2023 года № 46 «О внесении изменений в решение Глядянской сельской Думы от 22.12.2022 г. № 98 «О бюджете Глядянского сельсовета на 2022 год и плановый период 2023 и 2024 годы»</w:t>
            </w:r>
          </w:p>
          <w:p w:rsidR="008D4CBB" w:rsidRPr="008D4CBB" w:rsidRDefault="008D4CBB" w:rsidP="008D4CBB">
            <w:pPr>
              <w:spacing w:after="0" w:line="240" w:lineRule="auto"/>
              <w:jc w:val="center"/>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sz w:val="18"/>
                <w:szCs w:val="18"/>
              </w:rPr>
            </w:pPr>
          </w:p>
        </w:tc>
      </w:tr>
      <w:tr w:rsidR="008D4CBB" w:rsidRPr="008D4CBB" w:rsidTr="008D4CBB">
        <w:tblPrEx>
          <w:tblCellMar>
            <w:left w:w="30" w:type="dxa"/>
            <w:right w:w="30" w:type="dxa"/>
          </w:tblCellMar>
        </w:tblPrEx>
        <w:trPr>
          <w:gridAfter w:val="1"/>
          <w:wAfter w:w="261" w:type="dxa"/>
          <w:trHeight w:val="989"/>
          <w:jc w:val="center"/>
        </w:trPr>
        <w:tc>
          <w:tcPr>
            <w:tcW w:w="9669" w:type="dxa"/>
            <w:gridSpan w:val="6"/>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8D4CBB">
              <w:rPr>
                <w:rFonts w:ascii="Times New Roman" w:eastAsia="Times New Roman" w:hAnsi="Times New Roman"/>
                <w:b/>
                <w:bCs/>
                <w:color w:val="000000"/>
                <w:sz w:val="18"/>
                <w:szCs w:val="18"/>
              </w:rPr>
              <w:t>видов расходов классификации расходов бюджета Глядянского сельсовета</w:t>
            </w:r>
            <w:proofErr w:type="gramEnd"/>
            <w:r w:rsidRPr="008D4CBB">
              <w:rPr>
                <w:rFonts w:ascii="Times New Roman" w:eastAsia="Times New Roman" w:hAnsi="Times New Roman"/>
                <w:b/>
                <w:bCs/>
                <w:color w:val="000000"/>
                <w:sz w:val="18"/>
                <w:szCs w:val="18"/>
              </w:rPr>
              <w:t xml:space="preserve"> на 2023 год</w:t>
            </w:r>
          </w:p>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r>
      <w:tr w:rsidR="008D4CBB" w:rsidRPr="008D4CBB" w:rsidTr="008D4CBB">
        <w:tblPrEx>
          <w:tblCellMar>
            <w:left w:w="30" w:type="dxa"/>
            <w:right w:w="30" w:type="dxa"/>
          </w:tblCellMar>
        </w:tblPrEx>
        <w:trPr>
          <w:gridAfter w:val="1"/>
          <w:wAfter w:w="261" w:type="dxa"/>
          <w:trHeight w:val="271"/>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Наименование</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ЦСР</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ВР</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Сумма</w:t>
            </w:r>
          </w:p>
        </w:tc>
      </w:tr>
      <w:tr w:rsidR="008D4CBB" w:rsidRPr="008D4CBB" w:rsidTr="008D4CBB">
        <w:tblPrEx>
          <w:tblCellMar>
            <w:left w:w="30" w:type="dxa"/>
            <w:right w:w="30" w:type="dxa"/>
          </w:tblCellMar>
        </w:tblPrEx>
        <w:trPr>
          <w:gridAfter w:val="1"/>
          <w:wAfter w:w="261" w:type="dxa"/>
          <w:trHeight w:val="758"/>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Муниципальная программа "Повышение  уровня благосостояния населения и благоустройство территории Глядянского сельсовета" </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01 0 00 00000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2277,1</w:t>
            </w: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Расходы за счёт муниципального дорожного фонда</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01 0 03 00000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1942,0</w:t>
            </w: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Текущее содержание и ремонт дорог  </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01 0 03 87200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1942,0</w:t>
            </w:r>
          </w:p>
        </w:tc>
      </w:tr>
      <w:tr w:rsidR="008D4CBB" w:rsidRPr="008D4CBB" w:rsidTr="008D4CBB">
        <w:tblPrEx>
          <w:tblCellMar>
            <w:left w:w="30" w:type="dxa"/>
            <w:right w:w="30" w:type="dxa"/>
          </w:tblCellMar>
        </w:tblPrEx>
        <w:trPr>
          <w:gridAfter w:val="1"/>
          <w:wAfter w:w="261" w:type="dxa"/>
          <w:trHeight w:val="506"/>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lastRenderedPageBreak/>
              <w:t>Закупка товаров, работ и услуг для государственных (муниципальных) нужд</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01 0 03 87200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1930,0</w:t>
            </w: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Иные бюджетные ассигнования (налог на имущество)</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01 0 03 87200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800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12,0</w:t>
            </w: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Дорожная деятельность </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01 0 03 </w:t>
            </w:r>
            <w:r w:rsidRPr="008D4CBB">
              <w:rPr>
                <w:rFonts w:ascii="Times New Roman" w:eastAsia="Times New Roman" w:hAnsi="Times New Roman"/>
                <w:color w:val="000000"/>
                <w:sz w:val="18"/>
                <w:szCs w:val="18"/>
                <w:lang w:val="en-US"/>
              </w:rPr>
              <w:t>S</w:t>
            </w:r>
            <w:r w:rsidRPr="008D4CBB">
              <w:rPr>
                <w:rFonts w:ascii="Times New Roman" w:eastAsia="Times New Roman" w:hAnsi="Times New Roman"/>
                <w:color w:val="000000"/>
                <w:sz w:val="18"/>
                <w:szCs w:val="18"/>
              </w:rPr>
              <w:t>5030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blPrEx>
          <w:tblCellMar>
            <w:left w:w="30" w:type="dxa"/>
            <w:right w:w="30" w:type="dxa"/>
          </w:tblCellMar>
        </w:tblPrEx>
        <w:trPr>
          <w:gridAfter w:val="1"/>
          <w:wAfter w:w="261" w:type="dxa"/>
          <w:trHeight w:val="506"/>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товаров, работ и услуг для государственных (муниципальных) нужд</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01 0 03 </w:t>
            </w:r>
            <w:r w:rsidRPr="008D4CBB">
              <w:rPr>
                <w:rFonts w:ascii="Times New Roman" w:eastAsia="Times New Roman" w:hAnsi="Times New Roman"/>
                <w:color w:val="000000"/>
                <w:sz w:val="18"/>
                <w:szCs w:val="18"/>
                <w:lang w:val="en-US"/>
              </w:rPr>
              <w:t>S</w:t>
            </w:r>
            <w:r w:rsidRPr="008D4CBB">
              <w:rPr>
                <w:rFonts w:ascii="Times New Roman" w:eastAsia="Times New Roman" w:hAnsi="Times New Roman"/>
                <w:color w:val="000000"/>
                <w:sz w:val="18"/>
                <w:szCs w:val="18"/>
              </w:rPr>
              <w:t>5030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blPrEx>
          <w:tblCellMar>
            <w:left w:w="30" w:type="dxa"/>
            <w:right w:w="30" w:type="dxa"/>
          </w:tblCellMar>
        </w:tblPrEx>
        <w:trPr>
          <w:gridAfter w:val="1"/>
          <w:wAfter w:w="261" w:type="dxa"/>
          <w:trHeight w:val="230"/>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Уличное освещение</w:t>
            </w:r>
          </w:p>
        </w:tc>
        <w:tc>
          <w:tcPr>
            <w:tcW w:w="1636" w:type="dxa"/>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01 0  04 00000</w:t>
            </w:r>
          </w:p>
        </w:tc>
        <w:tc>
          <w:tcPr>
            <w:tcW w:w="671" w:type="dxa"/>
            <w:tcBorders>
              <w:top w:val="single" w:sz="6" w:space="0" w:color="auto"/>
              <w:left w:val="single" w:sz="4"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0,00</w:t>
            </w:r>
          </w:p>
        </w:tc>
      </w:tr>
      <w:tr w:rsidR="008D4CBB" w:rsidRPr="008D4CBB" w:rsidTr="008D4CBB">
        <w:tblPrEx>
          <w:tblCellMar>
            <w:left w:w="30" w:type="dxa"/>
            <w:right w:w="30" w:type="dxa"/>
          </w:tblCellMar>
        </w:tblPrEx>
        <w:trPr>
          <w:gridAfter w:val="1"/>
          <w:wAfter w:w="261" w:type="dxa"/>
          <w:trHeight w:val="230"/>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Расходы на жилищное хозяйство</w:t>
            </w:r>
          </w:p>
        </w:tc>
        <w:tc>
          <w:tcPr>
            <w:tcW w:w="1636" w:type="dxa"/>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01 0 01 87000</w:t>
            </w:r>
          </w:p>
        </w:tc>
        <w:tc>
          <w:tcPr>
            <w:tcW w:w="671" w:type="dxa"/>
            <w:tcBorders>
              <w:top w:val="single" w:sz="6" w:space="0" w:color="auto"/>
              <w:left w:val="single" w:sz="4"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14,0</w:t>
            </w:r>
          </w:p>
        </w:tc>
      </w:tr>
      <w:tr w:rsidR="008D4CBB" w:rsidRPr="008D4CBB" w:rsidTr="008D4CBB">
        <w:tblPrEx>
          <w:tblCellMar>
            <w:left w:w="30" w:type="dxa"/>
            <w:right w:w="30" w:type="dxa"/>
          </w:tblCellMar>
        </w:tblPrEx>
        <w:trPr>
          <w:gridAfter w:val="1"/>
          <w:wAfter w:w="261" w:type="dxa"/>
          <w:trHeight w:val="230"/>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Места захоронения</w:t>
            </w:r>
          </w:p>
        </w:tc>
        <w:tc>
          <w:tcPr>
            <w:tcW w:w="1636" w:type="dxa"/>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01 0 05 87400</w:t>
            </w:r>
          </w:p>
        </w:tc>
        <w:tc>
          <w:tcPr>
            <w:tcW w:w="671" w:type="dxa"/>
            <w:tcBorders>
              <w:top w:val="single" w:sz="6" w:space="0" w:color="auto"/>
              <w:left w:val="single" w:sz="4"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35,0</w:t>
            </w:r>
          </w:p>
        </w:tc>
      </w:tr>
      <w:tr w:rsidR="008D4CBB" w:rsidRPr="008D4CBB" w:rsidTr="008D4CBB">
        <w:tblPrEx>
          <w:tblCellMar>
            <w:left w:w="30" w:type="dxa"/>
            <w:right w:w="30" w:type="dxa"/>
          </w:tblCellMar>
        </w:tblPrEx>
        <w:trPr>
          <w:gridAfter w:val="1"/>
          <w:wAfter w:w="261" w:type="dxa"/>
          <w:trHeight w:val="240"/>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Расходы, за счет дотации на поддержку мер по обеспечению сбалансированности бюджета</w:t>
            </w:r>
          </w:p>
        </w:tc>
        <w:tc>
          <w:tcPr>
            <w:tcW w:w="1636" w:type="dxa"/>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01 0 06  83700</w:t>
            </w:r>
          </w:p>
        </w:tc>
        <w:tc>
          <w:tcPr>
            <w:tcW w:w="671" w:type="dxa"/>
            <w:tcBorders>
              <w:top w:val="single" w:sz="6" w:space="0" w:color="auto"/>
              <w:left w:val="single" w:sz="4"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135,0</w:t>
            </w:r>
          </w:p>
        </w:tc>
      </w:tr>
      <w:tr w:rsidR="008D4CBB" w:rsidRPr="008D4CBB" w:rsidTr="008D4CBB">
        <w:tblPrEx>
          <w:tblCellMar>
            <w:left w:w="30" w:type="dxa"/>
            <w:right w:w="30" w:type="dxa"/>
          </w:tblCellMar>
        </w:tblPrEx>
        <w:trPr>
          <w:gridAfter w:val="1"/>
          <w:wAfter w:w="261" w:type="dxa"/>
          <w:trHeight w:val="240"/>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Территория  сельсовета</w:t>
            </w:r>
          </w:p>
        </w:tc>
        <w:tc>
          <w:tcPr>
            <w:tcW w:w="1636" w:type="dxa"/>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lang w:val="en-US"/>
              </w:rPr>
              <w:t>01 0 06</w:t>
            </w:r>
            <w:r w:rsidRPr="008D4CBB">
              <w:rPr>
                <w:rFonts w:ascii="Times New Roman" w:eastAsia="Times New Roman" w:hAnsi="Times New Roman"/>
                <w:bCs/>
                <w:color w:val="000000"/>
                <w:sz w:val="18"/>
                <w:szCs w:val="18"/>
              </w:rPr>
              <w:t xml:space="preserve">  </w:t>
            </w:r>
            <w:r w:rsidRPr="008D4CBB">
              <w:rPr>
                <w:rFonts w:ascii="Times New Roman" w:eastAsia="Times New Roman" w:hAnsi="Times New Roman"/>
                <w:bCs/>
                <w:color w:val="000000"/>
                <w:sz w:val="18"/>
                <w:szCs w:val="18"/>
                <w:lang w:val="en-US"/>
              </w:rPr>
              <w:t>87500</w:t>
            </w:r>
          </w:p>
        </w:tc>
        <w:tc>
          <w:tcPr>
            <w:tcW w:w="671" w:type="dxa"/>
            <w:tcBorders>
              <w:top w:val="single" w:sz="6" w:space="0" w:color="auto"/>
              <w:left w:val="single" w:sz="4"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200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235,5</w:t>
            </w:r>
          </w:p>
        </w:tc>
      </w:tr>
      <w:tr w:rsidR="008D4CBB" w:rsidRPr="008D4CBB" w:rsidTr="008D4CBB">
        <w:tblPrEx>
          <w:tblCellMar>
            <w:left w:w="30" w:type="dxa"/>
            <w:right w:w="30" w:type="dxa"/>
          </w:tblCellMar>
        </w:tblPrEx>
        <w:trPr>
          <w:gridAfter w:val="1"/>
          <w:wAfter w:w="261" w:type="dxa"/>
          <w:trHeight w:val="240"/>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p>
        </w:tc>
        <w:tc>
          <w:tcPr>
            <w:tcW w:w="1636" w:type="dxa"/>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lang w:val="en-US"/>
              </w:rPr>
              <w:t>01 0 06</w:t>
            </w:r>
            <w:r w:rsidRPr="008D4CBB">
              <w:rPr>
                <w:rFonts w:ascii="Times New Roman" w:eastAsia="Times New Roman" w:hAnsi="Times New Roman"/>
                <w:bCs/>
                <w:color w:val="000000"/>
                <w:sz w:val="18"/>
                <w:szCs w:val="18"/>
              </w:rPr>
              <w:t xml:space="preserve"> </w:t>
            </w:r>
            <w:r w:rsidRPr="008D4CBB">
              <w:rPr>
                <w:rFonts w:ascii="Times New Roman" w:eastAsia="Times New Roman" w:hAnsi="Times New Roman"/>
                <w:bCs/>
                <w:color w:val="000000"/>
                <w:sz w:val="18"/>
                <w:szCs w:val="18"/>
                <w:lang w:val="en-US"/>
              </w:rPr>
              <w:t xml:space="preserve"> 87500</w:t>
            </w:r>
          </w:p>
        </w:tc>
        <w:tc>
          <w:tcPr>
            <w:tcW w:w="671" w:type="dxa"/>
            <w:tcBorders>
              <w:top w:val="single" w:sz="6" w:space="0" w:color="auto"/>
              <w:left w:val="single" w:sz="4"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800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12,1</w:t>
            </w:r>
          </w:p>
        </w:tc>
      </w:tr>
      <w:tr w:rsidR="008D4CBB" w:rsidRPr="008D4CBB" w:rsidTr="008D4CBB">
        <w:tblPrEx>
          <w:tblCellMar>
            <w:left w:w="30" w:type="dxa"/>
            <w:right w:w="30" w:type="dxa"/>
          </w:tblCellMar>
        </w:tblPrEx>
        <w:trPr>
          <w:gridAfter w:val="1"/>
          <w:wAfter w:w="261" w:type="dxa"/>
          <w:trHeight w:val="31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Городская среда </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01 0 F2 55550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lang w:val="en-US"/>
              </w:rPr>
            </w:pPr>
            <w:r w:rsidRPr="008D4CBB">
              <w:rPr>
                <w:rFonts w:ascii="Times New Roman" w:eastAsia="Times New Roman" w:hAnsi="Times New Roman"/>
                <w:b/>
                <w:bCs/>
                <w:color w:val="000000"/>
                <w:sz w:val="18"/>
                <w:szCs w:val="18"/>
                <w:lang w:val="en-US"/>
              </w:rPr>
              <w:t>0.00</w:t>
            </w:r>
          </w:p>
        </w:tc>
      </w:tr>
      <w:tr w:rsidR="008D4CBB" w:rsidRPr="008D4CBB" w:rsidTr="008D4CBB">
        <w:tblPrEx>
          <w:tblCellMar>
            <w:left w:w="30" w:type="dxa"/>
            <w:right w:w="30" w:type="dxa"/>
          </w:tblCellMar>
        </w:tblPrEx>
        <w:trPr>
          <w:gridAfter w:val="1"/>
          <w:wAfter w:w="261" w:type="dxa"/>
          <w:trHeight w:val="569"/>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товаров, работ и услуг для государственных (муниципальных) нужд</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01 0 F2 55550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lang w:val="en-US"/>
              </w:rPr>
              <w:t>0</w:t>
            </w:r>
            <w:r w:rsidRPr="008D4CBB">
              <w:rPr>
                <w:rFonts w:ascii="Times New Roman" w:eastAsia="Times New Roman" w:hAnsi="Times New Roman"/>
                <w:color w:val="000000"/>
                <w:sz w:val="18"/>
                <w:szCs w:val="18"/>
              </w:rPr>
              <w:t>,00</w:t>
            </w:r>
          </w:p>
        </w:tc>
      </w:tr>
      <w:tr w:rsidR="008D4CBB" w:rsidRPr="008D4CBB" w:rsidTr="008D4CBB">
        <w:tblPrEx>
          <w:tblCellMar>
            <w:left w:w="30" w:type="dxa"/>
            <w:right w:w="30" w:type="dxa"/>
          </w:tblCellMar>
        </w:tblPrEx>
        <w:trPr>
          <w:gridAfter w:val="1"/>
          <w:wAfter w:w="261" w:type="dxa"/>
          <w:trHeight w:val="518"/>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субсидии на поддержку государственных программ субъектов Российской Федерации и муниципальной городской среды</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01 0 F2 55550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lang w:val="en-US"/>
              </w:rPr>
              <w:t>0</w:t>
            </w:r>
            <w:r w:rsidRPr="008D4CBB">
              <w:rPr>
                <w:rFonts w:ascii="Times New Roman" w:eastAsia="Times New Roman" w:hAnsi="Times New Roman"/>
                <w:b/>
                <w:bCs/>
                <w:color w:val="000000"/>
                <w:sz w:val="18"/>
                <w:szCs w:val="18"/>
              </w:rPr>
              <w:t>,00</w:t>
            </w:r>
          </w:p>
        </w:tc>
      </w:tr>
      <w:tr w:rsidR="008D4CBB" w:rsidRPr="008D4CBB" w:rsidTr="008D4CBB">
        <w:tblPrEx>
          <w:tblCellMar>
            <w:left w:w="30" w:type="dxa"/>
            <w:right w:w="30" w:type="dxa"/>
          </w:tblCellMar>
        </w:tblPrEx>
        <w:trPr>
          <w:gridAfter w:val="1"/>
          <w:wAfter w:w="261" w:type="dxa"/>
          <w:trHeight w:val="336"/>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Водное хозяйство</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01 0 07 00000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lang w:val="en-US"/>
              </w:rPr>
              <w:t>0</w:t>
            </w:r>
            <w:r w:rsidRPr="008D4CBB">
              <w:rPr>
                <w:rFonts w:ascii="Times New Roman" w:eastAsia="Times New Roman" w:hAnsi="Times New Roman"/>
                <w:b/>
                <w:bCs/>
                <w:color w:val="000000"/>
                <w:sz w:val="18"/>
                <w:szCs w:val="18"/>
              </w:rPr>
              <w:t>,00</w:t>
            </w:r>
          </w:p>
        </w:tc>
      </w:tr>
      <w:tr w:rsidR="008D4CBB" w:rsidRPr="008D4CBB" w:rsidTr="008D4CBB">
        <w:tblPrEx>
          <w:tblCellMar>
            <w:left w:w="30" w:type="dxa"/>
            <w:right w:w="30" w:type="dxa"/>
          </w:tblCellMar>
        </w:tblPrEx>
        <w:trPr>
          <w:gridAfter w:val="1"/>
          <w:wAfter w:w="261" w:type="dxa"/>
          <w:trHeight w:val="230"/>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Разработка проектной документации "Строительство водозащитных дамб от паводка на реке Тобол в селе Глядянском" </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01 0 07 17980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lang w:val="en-US"/>
              </w:rPr>
              <w:t>0</w:t>
            </w:r>
            <w:r w:rsidRPr="008D4CBB">
              <w:rPr>
                <w:rFonts w:ascii="Times New Roman" w:eastAsia="Times New Roman" w:hAnsi="Times New Roman"/>
                <w:color w:val="000000"/>
                <w:sz w:val="18"/>
                <w:szCs w:val="18"/>
              </w:rPr>
              <w:t>,00</w:t>
            </w:r>
          </w:p>
        </w:tc>
      </w:tr>
      <w:tr w:rsidR="008D4CBB" w:rsidRPr="008D4CBB" w:rsidTr="008D4CBB">
        <w:tblPrEx>
          <w:tblCellMar>
            <w:left w:w="30" w:type="dxa"/>
            <w:right w:w="30" w:type="dxa"/>
          </w:tblCellMar>
        </w:tblPrEx>
        <w:trPr>
          <w:gridAfter w:val="1"/>
          <w:wAfter w:w="261" w:type="dxa"/>
          <w:trHeight w:val="216"/>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товаров, работ и услуг для государственных (муниципальных) нужд</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01 0 07 17980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lang w:val="en-US"/>
              </w:rPr>
              <w:t>0</w:t>
            </w:r>
            <w:r w:rsidRPr="008D4CBB">
              <w:rPr>
                <w:rFonts w:ascii="Times New Roman" w:eastAsia="Times New Roman" w:hAnsi="Times New Roman"/>
                <w:color w:val="000000"/>
                <w:sz w:val="18"/>
                <w:szCs w:val="18"/>
              </w:rPr>
              <w:t>,00</w:t>
            </w:r>
          </w:p>
        </w:tc>
      </w:tr>
      <w:tr w:rsidR="008D4CBB" w:rsidRPr="008D4CBB" w:rsidTr="008D4CBB">
        <w:tblPrEx>
          <w:tblCellMar>
            <w:left w:w="30" w:type="dxa"/>
            <w:right w:w="30" w:type="dxa"/>
          </w:tblCellMar>
        </w:tblPrEx>
        <w:trPr>
          <w:gridAfter w:val="1"/>
          <w:wAfter w:w="261" w:type="dxa"/>
          <w:trHeight w:val="288"/>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Финансовое обеспечение расходов на осуществление капитального ремонта гидротехнических сооружений за счёт средств сельсовета</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01 0 07 87600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54,7</w:t>
            </w:r>
          </w:p>
        </w:tc>
      </w:tr>
      <w:tr w:rsidR="008D4CBB" w:rsidRPr="008D4CBB" w:rsidTr="008D4CBB">
        <w:tblPrEx>
          <w:tblCellMar>
            <w:left w:w="30" w:type="dxa"/>
            <w:right w:w="30" w:type="dxa"/>
          </w:tblCellMar>
        </w:tblPrEx>
        <w:trPr>
          <w:gridAfter w:val="1"/>
          <w:wAfter w:w="261" w:type="dxa"/>
          <w:trHeight w:val="650"/>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товаров, работ и услуг для государственных (муниципальных) нужд</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01 0 07 87600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54,7</w:t>
            </w:r>
          </w:p>
        </w:tc>
      </w:tr>
      <w:tr w:rsidR="008D4CBB" w:rsidRPr="008D4CBB" w:rsidTr="008D4CBB">
        <w:tblPrEx>
          <w:tblCellMar>
            <w:left w:w="30" w:type="dxa"/>
            <w:right w:w="30" w:type="dxa"/>
          </w:tblCellMar>
        </w:tblPrEx>
        <w:trPr>
          <w:gridAfter w:val="1"/>
          <w:wAfter w:w="261" w:type="dxa"/>
          <w:trHeight w:val="366"/>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итого по муниципальным программам</w:t>
            </w:r>
          </w:p>
        </w:tc>
        <w:tc>
          <w:tcPr>
            <w:tcW w:w="1636" w:type="dxa"/>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671" w:type="dxa"/>
            <w:tcBorders>
              <w:top w:val="single" w:sz="6" w:space="0" w:color="auto"/>
              <w:left w:val="single" w:sz="4" w:space="0" w:color="auto"/>
              <w:bottom w:val="single" w:sz="4"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Другие вопросы в области кинематографии</w:t>
            </w:r>
          </w:p>
        </w:tc>
        <w:tc>
          <w:tcPr>
            <w:tcW w:w="1636" w:type="dxa"/>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02 5 01 00000</w:t>
            </w:r>
          </w:p>
        </w:tc>
        <w:tc>
          <w:tcPr>
            <w:tcW w:w="671" w:type="dxa"/>
            <w:tcBorders>
              <w:top w:val="single" w:sz="6" w:space="0" w:color="auto"/>
              <w:left w:val="single" w:sz="4"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86" w:type="dxa"/>
            <w:tcBorders>
              <w:top w:val="single" w:sz="6" w:space="0" w:color="auto"/>
              <w:left w:val="single" w:sz="4"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0,00</w:t>
            </w:r>
          </w:p>
        </w:tc>
      </w:tr>
      <w:tr w:rsidR="008D4CBB" w:rsidRPr="008D4CBB" w:rsidTr="008D4CBB">
        <w:tblPrEx>
          <w:tblCellMar>
            <w:left w:w="30" w:type="dxa"/>
            <w:right w:w="30" w:type="dxa"/>
          </w:tblCellMar>
        </w:tblPrEx>
        <w:trPr>
          <w:gridAfter w:val="1"/>
          <w:wAfter w:w="261" w:type="dxa"/>
          <w:trHeight w:val="319"/>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товаров, работ и услуг для государственных (муниципальных) нужд</w:t>
            </w:r>
          </w:p>
        </w:tc>
        <w:tc>
          <w:tcPr>
            <w:tcW w:w="1636" w:type="dxa"/>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02 5 01 88500</w:t>
            </w:r>
          </w:p>
        </w:tc>
        <w:tc>
          <w:tcPr>
            <w:tcW w:w="671" w:type="dxa"/>
            <w:tcBorders>
              <w:top w:val="single" w:sz="6" w:space="0" w:color="auto"/>
              <w:left w:val="single" w:sz="4"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786" w:type="dxa"/>
            <w:tcBorders>
              <w:top w:val="single" w:sz="6" w:space="0" w:color="auto"/>
              <w:left w:val="single" w:sz="4"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blPrEx>
          <w:tblCellMar>
            <w:left w:w="30" w:type="dxa"/>
            <w:right w:w="30" w:type="dxa"/>
          </w:tblCellMar>
        </w:tblPrEx>
        <w:trPr>
          <w:gridAfter w:val="1"/>
          <w:wAfter w:w="261" w:type="dxa"/>
          <w:trHeight w:val="506"/>
          <w:jc w:val="center"/>
        </w:trPr>
        <w:tc>
          <w:tcPr>
            <w:tcW w:w="6576" w:type="dxa"/>
            <w:gridSpan w:val="3"/>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Непрограммные направления деятельности органов местного самоуправления</w:t>
            </w:r>
          </w:p>
        </w:tc>
        <w:tc>
          <w:tcPr>
            <w:tcW w:w="1636" w:type="dxa"/>
            <w:tcBorders>
              <w:top w:val="single" w:sz="6" w:space="0" w:color="auto"/>
              <w:left w:val="single" w:sz="4"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671" w:type="dxa"/>
            <w:tcBorders>
              <w:top w:val="single" w:sz="6" w:space="0" w:color="auto"/>
              <w:left w:val="single" w:sz="4"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86" w:type="dxa"/>
            <w:tcBorders>
              <w:top w:val="single" w:sz="6" w:space="0" w:color="auto"/>
              <w:left w:val="single" w:sz="4"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r>
      <w:tr w:rsidR="008D4CBB" w:rsidRPr="008D4CBB" w:rsidTr="008D4CBB">
        <w:tblPrEx>
          <w:tblCellMar>
            <w:left w:w="30" w:type="dxa"/>
            <w:right w:w="30" w:type="dxa"/>
          </w:tblCellMar>
        </w:tblPrEx>
        <w:trPr>
          <w:gridAfter w:val="1"/>
          <w:wAfter w:w="261" w:type="dxa"/>
          <w:trHeight w:val="506"/>
          <w:jc w:val="center"/>
        </w:trPr>
        <w:tc>
          <w:tcPr>
            <w:tcW w:w="6576" w:type="dxa"/>
            <w:gridSpan w:val="3"/>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1636" w:type="dxa"/>
            <w:tcBorders>
              <w:top w:val="single" w:sz="4" w:space="0" w:color="auto"/>
              <w:left w:val="single" w:sz="4"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08 0 Р</w:t>
            </w:r>
            <w:proofErr w:type="gramStart"/>
            <w:r w:rsidRPr="008D4CBB">
              <w:rPr>
                <w:rFonts w:ascii="Times New Roman" w:eastAsia="Times New Roman" w:hAnsi="Times New Roman"/>
                <w:bCs/>
                <w:color w:val="000000"/>
                <w:sz w:val="18"/>
                <w:szCs w:val="18"/>
              </w:rPr>
              <w:t>2</w:t>
            </w:r>
            <w:proofErr w:type="gramEnd"/>
            <w:r w:rsidRPr="008D4CBB">
              <w:rPr>
                <w:rFonts w:ascii="Times New Roman" w:eastAsia="Times New Roman" w:hAnsi="Times New Roman"/>
                <w:bCs/>
                <w:color w:val="000000"/>
                <w:sz w:val="18"/>
                <w:szCs w:val="18"/>
              </w:rPr>
              <w:t xml:space="preserve"> 53000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387,9</w:t>
            </w:r>
          </w:p>
        </w:tc>
      </w:tr>
      <w:tr w:rsidR="008D4CBB" w:rsidRPr="008D4CBB" w:rsidTr="008D4CBB">
        <w:tblPrEx>
          <w:tblCellMar>
            <w:left w:w="30" w:type="dxa"/>
            <w:right w:w="30" w:type="dxa"/>
          </w:tblCellMar>
        </w:tblPrEx>
        <w:trPr>
          <w:gridAfter w:val="1"/>
          <w:wAfter w:w="261" w:type="dxa"/>
          <w:trHeight w:val="271"/>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Национальная оборона</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382,0</w:t>
            </w: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Мобилизационная и вневойсковая подготовка</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color w:val="000000"/>
                <w:sz w:val="18"/>
                <w:szCs w:val="18"/>
              </w:rPr>
            </w:pPr>
            <w:r w:rsidRPr="008D4CBB">
              <w:rPr>
                <w:rFonts w:ascii="Times New Roman" w:eastAsia="Times New Roman" w:hAnsi="Times New Roman"/>
                <w:b/>
                <w:color w:val="000000"/>
                <w:sz w:val="18"/>
                <w:szCs w:val="18"/>
              </w:rPr>
              <w:t>51 1 01 00000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382,0</w:t>
            </w:r>
          </w:p>
        </w:tc>
      </w:tr>
      <w:tr w:rsidR="008D4CBB" w:rsidRPr="008D4CBB" w:rsidTr="008D4CBB">
        <w:tblPrEx>
          <w:tblCellMar>
            <w:left w:w="30" w:type="dxa"/>
            <w:right w:w="30" w:type="dxa"/>
          </w:tblCellMar>
        </w:tblPrEx>
        <w:trPr>
          <w:gridAfter w:val="1"/>
          <w:wAfter w:w="261" w:type="dxa"/>
          <w:trHeight w:val="403"/>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 xml:space="preserve">  Расходы, за счет субвенций на осуществление первичного воинского учёта на территориях, где отсутствуют военные комиссариаты</w:t>
            </w:r>
          </w:p>
        </w:tc>
        <w:tc>
          <w:tcPr>
            <w:tcW w:w="1636" w:type="dxa"/>
            <w:tcBorders>
              <w:top w:val="single" w:sz="6" w:space="0" w:color="auto"/>
              <w:left w:val="single" w:sz="6" w:space="0" w:color="auto"/>
              <w:bottom w:val="single" w:sz="6" w:space="0" w:color="auto"/>
              <w:right w:val="single" w:sz="4"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51 1 01 51180</w:t>
            </w:r>
          </w:p>
        </w:tc>
        <w:tc>
          <w:tcPr>
            <w:tcW w:w="671" w:type="dxa"/>
            <w:tcBorders>
              <w:top w:val="single" w:sz="6" w:space="0" w:color="auto"/>
              <w:left w:val="single" w:sz="4"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382,0</w:t>
            </w:r>
          </w:p>
        </w:tc>
      </w:tr>
      <w:tr w:rsidR="008D4CBB" w:rsidRPr="008D4CBB" w:rsidTr="008D4CBB">
        <w:tblPrEx>
          <w:tblCellMar>
            <w:left w:w="30" w:type="dxa"/>
            <w:right w:w="30" w:type="dxa"/>
          </w:tblCellMar>
        </w:tblPrEx>
        <w:trPr>
          <w:gridAfter w:val="1"/>
          <w:wAfter w:w="261" w:type="dxa"/>
          <w:trHeight w:val="833"/>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51 1 01 51180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312,0</w:t>
            </w:r>
          </w:p>
        </w:tc>
      </w:tr>
      <w:tr w:rsidR="008D4CBB" w:rsidRPr="008D4CBB" w:rsidTr="008D4CBB">
        <w:tblPrEx>
          <w:tblCellMar>
            <w:left w:w="30" w:type="dxa"/>
            <w:right w:w="30" w:type="dxa"/>
          </w:tblCellMar>
        </w:tblPrEx>
        <w:trPr>
          <w:gridAfter w:val="1"/>
          <w:wAfter w:w="261" w:type="dxa"/>
          <w:trHeight w:val="271"/>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51 1 01 51180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70,0</w:t>
            </w:r>
          </w:p>
        </w:tc>
      </w:tr>
      <w:tr w:rsidR="008D4CBB" w:rsidRPr="008D4CBB" w:rsidTr="008D4CBB">
        <w:tblPrEx>
          <w:tblCellMar>
            <w:left w:w="30" w:type="dxa"/>
            <w:right w:w="30" w:type="dxa"/>
          </w:tblCellMar>
        </w:tblPrEx>
        <w:trPr>
          <w:gridAfter w:val="1"/>
          <w:wAfter w:w="261" w:type="dxa"/>
          <w:trHeight w:val="547"/>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Реализация дополнительных </w:t>
            </w:r>
            <w:proofErr w:type="gramStart"/>
            <w:r w:rsidRPr="008D4CBB">
              <w:rPr>
                <w:rFonts w:ascii="Times New Roman" w:eastAsia="Times New Roman" w:hAnsi="Times New Roman"/>
                <w:b/>
                <w:bCs/>
                <w:color w:val="000000"/>
                <w:sz w:val="18"/>
                <w:szCs w:val="18"/>
              </w:rPr>
              <w:t>мероприятиях</w:t>
            </w:r>
            <w:proofErr w:type="gramEnd"/>
            <w:r w:rsidRPr="008D4CBB">
              <w:rPr>
                <w:rFonts w:ascii="Times New Roman" w:eastAsia="Times New Roman" w:hAnsi="Times New Roman"/>
                <w:b/>
                <w:bCs/>
                <w:color w:val="000000"/>
                <w:sz w:val="18"/>
                <w:szCs w:val="18"/>
              </w:rPr>
              <w:t>, направленных на снижение напряжённости на рынке труда Притобольного района</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51 2 00 00000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12,0</w:t>
            </w: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Финансовое обеспечение мероприятий программы</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51 2 01 00000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12,0</w:t>
            </w:r>
          </w:p>
        </w:tc>
      </w:tr>
      <w:tr w:rsidR="008D4CBB" w:rsidRPr="008D4CBB" w:rsidTr="008D4CBB">
        <w:tblPrEx>
          <w:tblCellMar>
            <w:left w:w="30" w:type="dxa"/>
            <w:right w:w="30" w:type="dxa"/>
          </w:tblCellMar>
        </w:tblPrEx>
        <w:trPr>
          <w:gridAfter w:val="1"/>
          <w:wAfter w:w="261" w:type="dxa"/>
          <w:trHeight w:val="511"/>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51 2 01 87510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12,0</w:t>
            </w:r>
          </w:p>
        </w:tc>
      </w:tr>
      <w:tr w:rsidR="008D4CBB" w:rsidRPr="008D4CBB" w:rsidTr="008D4CBB">
        <w:tblPrEx>
          <w:tblCellMar>
            <w:left w:w="30" w:type="dxa"/>
            <w:right w:w="30" w:type="dxa"/>
          </w:tblCellMar>
        </w:tblPrEx>
        <w:trPr>
          <w:gridAfter w:val="1"/>
          <w:wAfter w:w="261" w:type="dxa"/>
          <w:trHeight w:val="566"/>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Глядянского сельсовета</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51 3 00 00000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2327,7</w:t>
            </w:r>
          </w:p>
        </w:tc>
      </w:tr>
      <w:tr w:rsidR="008D4CBB" w:rsidRPr="008D4CBB" w:rsidTr="008D4CBB">
        <w:tblPrEx>
          <w:tblCellMar>
            <w:left w:w="30" w:type="dxa"/>
            <w:right w:w="30" w:type="dxa"/>
          </w:tblCellMar>
        </w:tblPrEx>
        <w:trPr>
          <w:gridAfter w:val="1"/>
          <w:wAfter w:w="261" w:type="dxa"/>
          <w:trHeight w:val="559"/>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Расходы за счёт дотаций на поддержку мер по обеспечению сбалансированности бюджетов</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51 3 01 83700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277,8</w:t>
            </w:r>
          </w:p>
        </w:tc>
      </w:tr>
      <w:tr w:rsidR="008D4CBB" w:rsidRPr="008D4CBB" w:rsidTr="008D4CBB">
        <w:tblPrEx>
          <w:tblCellMar>
            <w:left w:w="30" w:type="dxa"/>
            <w:right w:w="30" w:type="dxa"/>
          </w:tblCellMar>
        </w:tblPrEx>
        <w:trPr>
          <w:gridAfter w:val="1"/>
          <w:wAfter w:w="261" w:type="dxa"/>
          <w:trHeight w:val="569"/>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51 3 01 83700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277,8</w:t>
            </w: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Глава Глядянского сельсовета</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51 3 01 88900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313,7</w:t>
            </w:r>
          </w:p>
        </w:tc>
      </w:tr>
      <w:tr w:rsidR="008D4CBB" w:rsidRPr="008D4CBB" w:rsidTr="008D4CBB">
        <w:tblPrEx>
          <w:tblCellMar>
            <w:left w:w="30" w:type="dxa"/>
            <w:right w:w="30" w:type="dxa"/>
          </w:tblCellMar>
        </w:tblPrEx>
        <w:trPr>
          <w:gridAfter w:val="1"/>
          <w:wAfter w:w="261" w:type="dxa"/>
          <w:trHeight w:val="811"/>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51 3 01 88900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313,7</w:t>
            </w:r>
          </w:p>
        </w:tc>
      </w:tr>
      <w:tr w:rsidR="008D4CBB" w:rsidRPr="008D4CBB" w:rsidTr="008D4CBB">
        <w:tblPrEx>
          <w:tblCellMar>
            <w:left w:w="30" w:type="dxa"/>
            <w:right w:w="30" w:type="dxa"/>
          </w:tblCellMar>
        </w:tblPrEx>
        <w:trPr>
          <w:gridAfter w:val="1"/>
          <w:wAfter w:w="261" w:type="dxa"/>
          <w:trHeight w:val="506"/>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lastRenderedPageBreak/>
              <w:t>Обеспечение деятельности аппарата администрации Глядянского сельсовета</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51 3 01 89000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1736,2</w:t>
            </w:r>
          </w:p>
        </w:tc>
      </w:tr>
      <w:tr w:rsidR="008D4CBB" w:rsidRPr="008D4CBB" w:rsidTr="008D4CBB">
        <w:tblPrEx>
          <w:tblCellMar>
            <w:left w:w="30" w:type="dxa"/>
            <w:right w:w="30" w:type="dxa"/>
          </w:tblCellMar>
        </w:tblPrEx>
        <w:trPr>
          <w:gridAfter w:val="1"/>
          <w:wAfter w:w="261" w:type="dxa"/>
          <w:trHeight w:val="763"/>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51 3 01 89000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1458,0</w:t>
            </w:r>
          </w:p>
        </w:tc>
      </w:tr>
      <w:tr w:rsidR="008D4CBB" w:rsidRPr="008D4CBB" w:rsidTr="008D4CBB">
        <w:tblPrEx>
          <w:tblCellMar>
            <w:left w:w="30" w:type="dxa"/>
            <w:right w:w="30" w:type="dxa"/>
          </w:tblCellMar>
        </w:tblPrEx>
        <w:trPr>
          <w:gridAfter w:val="1"/>
          <w:wAfter w:w="261" w:type="dxa"/>
          <w:trHeight w:val="506"/>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товаров, работ и услуг для государственных (муниципальных) нужд</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51 3 01 89000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277,2</w:t>
            </w:r>
          </w:p>
        </w:tc>
      </w:tr>
      <w:tr w:rsidR="008D4CBB" w:rsidRPr="008D4CBB" w:rsidTr="008D4CBB">
        <w:tblPrEx>
          <w:tblCellMar>
            <w:left w:w="30" w:type="dxa"/>
            <w:right w:w="30" w:type="dxa"/>
          </w:tblCellMar>
        </w:tblPrEx>
        <w:trPr>
          <w:gridAfter w:val="1"/>
          <w:wAfter w:w="261" w:type="dxa"/>
          <w:trHeight w:val="228"/>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Иные бюджетные ассигнования</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51 3 01 89000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800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w:t>
            </w: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Резервные фонды местных администраций</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51 4 00 00000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10,0</w:t>
            </w: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Резервный фонд Администрации Глядянского сельсовета</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51 4 01 00000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Иные бюджетные ассигнования</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51 4 01 89100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800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r>
      <w:tr w:rsidR="008D4CBB" w:rsidRPr="008D4CBB" w:rsidTr="008D4CBB">
        <w:tblPrEx>
          <w:tblCellMar>
            <w:left w:w="30" w:type="dxa"/>
            <w:right w:w="30" w:type="dxa"/>
          </w:tblCellMar>
        </w:tblPrEx>
        <w:trPr>
          <w:gridAfter w:val="1"/>
          <w:wAfter w:w="261" w:type="dxa"/>
          <w:trHeight w:val="90"/>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Другие общегосударственные вопросы</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51 6 00 00000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2204,4</w:t>
            </w:r>
          </w:p>
        </w:tc>
      </w:tr>
      <w:tr w:rsidR="008D4CBB" w:rsidRPr="008D4CBB" w:rsidTr="008D4CBB">
        <w:tblPrEx>
          <w:tblCellMar>
            <w:left w:w="30" w:type="dxa"/>
            <w:right w:w="30" w:type="dxa"/>
          </w:tblCellMar>
        </w:tblPrEx>
        <w:trPr>
          <w:gridAfter w:val="1"/>
          <w:wAfter w:w="261" w:type="dxa"/>
          <w:trHeight w:val="361"/>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Иные мероприятия дорожной деятельности</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51 6 00 86402</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2174,3</w:t>
            </w:r>
          </w:p>
        </w:tc>
      </w:tr>
      <w:tr w:rsidR="008D4CBB" w:rsidRPr="008D4CBB" w:rsidTr="008D4CBB">
        <w:tblPrEx>
          <w:tblCellMar>
            <w:left w:w="30" w:type="dxa"/>
            <w:right w:w="30" w:type="dxa"/>
          </w:tblCellMar>
        </w:tblPrEx>
        <w:trPr>
          <w:gridAfter w:val="1"/>
          <w:wAfter w:w="261" w:type="dxa"/>
          <w:trHeight w:val="308"/>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Прочие межбюджетные трансферты</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0,083</w:t>
            </w:r>
          </w:p>
        </w:tc>
      </w:tr>
      <w:tr w:rsidR="008D4CBB" w:rsidRPr="008D4CBB" w:rsidTr="008D4CBB">
        <w:tblPrEx>
          <w:tblCellMar>
            <w:left w:w="30" w:type="dxa"/>
            <w:right w:w="30" w:type="dxa"/>
          </w:tblCellMar>
        </w:tblPrEx>
        <w:trPr>
          <w:gridAfter w:val="1"/>
          <w:wAfter w:w="261" w:type="dxa"/>
          <w:trHeight w:val="308"/>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товаров, работ и услуг для государственных (муниципальных) нужд</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51 6 01 16100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0,083</w:t>
            </w:r>
          </w:p>
        </w:tc>
      </w:tr>
      <w:tr w:rsidR="008D4CBB" w:rsidRPr="008D4CBB" w:rsidTr="008D4CBB">
        <w:tblPrEx>
          <w:tblCellMar>
            <w:left w:w="30" w:type="dxa"/>
            <w:right w:w="30" w:type="dxa"/>
          </w:tblCellMar>
        </w:tblPrEx>
        <w:trPr>
          <w:gridAfter w:val="1"/>
          <w:wAfter w:w="261" w:type="dxa"/>
          <w:trHeight w:val="211"/>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Финансовое обеспечение расходных обязатель</w:t>
            </w:r>
            <w:proofErr w:type="gramStart"/>
            <w:r w:rsidRPr="008D4CBB">
              <w:rPr>
                <w:rFonts w:ascii="Times New Roman" w:eastAsia="Times New Roman" w:hAnsi="Times New Roman"/>
                <w:color w:val="000000"/>
                <w:sz w:val="18"/>
                <w:szCs w:val="18"/>
              </w:rPr>
              <w:t>ств Гл</w:t>
            </w:r>
            <w:proofErr w:type="gramEnd"/>
            <w:r w:rsidRPr="008D4CBB">
              <w:rPr>
                <w:rFonts w:ascii="Times New Roman" w:eastAsia="Times New Roman" w:hAnsi="Times New Roman"/>
                <w:color w:val="000000"/>
                <w:sz w:val="18"/>
                <w:szCs w:val="18"/>
              </w:rPr>
              <w:t>ядянского 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51 6 01 89300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30,0</w:t>
            </w:r>
          </w:p>
        </w:tc>
      </w:tr>
      <w:tr w:rsidR="008D4CBB" w:rsidRPr="008D4CBB" w:rsidTr="008D4CBB">
        <w:tblPrEx>
          <w:tblCellMar>
            <w:left w:w="30" w:type="dxa"/>
            <w:right w:w="30" w:type="dxa"/>
          </w:tblCellMar>
        </w:tblPrEx>
        <w:trPr>
          <w:gridAfter w:val="1"/>
          <w:wAfter w:w="261" w:type="dxa"/>
          <w:trHeight w:val="307"/>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товаров, работ и услуг для государственных (муниципальных) нужд</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51 6 01 89300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30,0</w:t>
            </w:r>
          </w:p>
        </w:tc>
      </w:tr>
      <w:tr w:rsidR="008D4CBB" w:rsidRPr="008D4CBB" w:rsidTr="008D4CBB">
        <w:tblPrEx>
          <w:tblCellMar>
            <w:left w:w="30" w:type="dxa"/>
            <w:right w:w="30" w:type="dxa"/>
          </w:tblCellMar>
        </w:tblPrEx>
        <w:trPr>
          <w:gridAfter w:val="1"/>
          <w:wAfter w:w="261" w:type="dxa"/>
          <w:trHeight w:val="240"/>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Прочие работы, услуги (Оформление документов)</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51 6 01 89300</w:t>
            </w: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800</w:t>
            </w: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blPrEx>
          <w:tblCellMar>
            <w:left w:w="30" w:type="dxa"/>
            <w:right w:w="30" w:type="dxa"/>
          </w:tblCellMar>
        </w:tblPrEx>
        <w:trPr>
          <w:gridAfter w:val="1"/>
          <w:wAfter w:w="261" w:type="dxa"/>
          <w:trHeight w:val="252"/>
          <w:jc w:val="center"/>
        </w:trPr>
        <w:tc>
          <w:tcPr>
            <w:tcW w:w="6576" w:type="dxa"/>
            <w:gridSpan w:val="3"/>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Всего расходов по бюджету</w:t>
            </w:r>
          </w:p>
        </w:tc>
        <w:tc>
          <w:tcPr>
            <w:tcW w:w="163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67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86"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7752,2</w:t>
            </w:r>
          </w:p>
        </w:tc>
      </w:tr>
    </w:tbl>
    <w:p w:rsidR="008D4CBB" w:rsidRPr="008D4CBB" w:rsidRDefault="008D4CBB" w:rsidP="008D4CBB">
      <w:pPr>
        <w:spacing w:after="0" w:line="240" w:lineRule="auto"/>
        <w:ind w:left="720" w:hanging="720"/>
        <w:jc w:val="both"/>
        <w:rPr>
          <w:rFonts w:ascii="Times New Roman" w:eastAsia="Times New Roman" w:hAnsi="Times New Roman"/>
          <w:sz w:val="18"/>
          <w:szCs w:val="18"/>
        </w:rPr>
      </w:pPr>
    </w:p>
    <w:tbl>
      <w:tblPr>
        <w:tblW w:w="10065" w:type="dxa"/>
        <w:jc w:val="center"/>
        <w:tblInd w:w="-254" w:type="dxa"/>
        <w:tblLayout w:type="fixed"/>
        <w:tblCellMar>
          <w:left w:w="30" w:type="dxa"/>
          <w:right w:w="30" w:type="dxa"/>
        </w:tblCellMar>
        <w:tblLook w:val="04A0"/>
      </w:tblPr>
      <w:tblGrid>
        <w:gridCol w:w="4962"/>
        <w:gridCol w:w="851"/>
        <w:gridCol w:w="2835"/>
        <w:gridCol w:w="1417"/>
      </w:tblGrid>
      <w:tr w:rsidR="008D4CBB" w:rsidRPr="008D4CBB" w:rsidTr="008D4CBB">
        <w:trPr>
          <w:jc w:val="center"/>
        </w:trPr>
        <w:tc>
          <w:tcPr>
            <w:tcW w:w="5813" w:type="dxa"/>
            <w:gridSpan w:val="2"/>
            <w:tcBorders>
              <w:bottom w:val="nil"/>
            </w:tcBorders>
          </w:tcPr>
          <w:p w:rsidR="008D4CBB" w:rsidRPr="008D4CBB" w:rsidRDefault="008D4CBB" w:rsidP="008D4CBB">
            <w:pPr>
              <w:spacing w:after="0" w:line="240" w:lineRule="auto"/>
              <w:jc w:val="both"/>
              <w:rPr>
                <w:rFonts w:ascii="Times New Roman" w:eastAsia="Times New Roman" w:hAnsi="Times New Roman"/>
                <w:b/>
                <w:bCs/>
                <w:color w:val="000000"/>
                <w:sz w:val="18"/>
                <w:szCs w:val="18"/>
              </w:rPr>
            </w:pPr>
          </w:p>
        </w:tc>
        <w:tc>
          <w:tcPr>
            <w:tcW w:w="4252" w:type="dxa"/>
            <w:gridSpan w:val="2"/>
            <w:tcBorders>
              <w:bottom w:val="nil"/>
            </w:tcBorders>
          </w:tcPr>
          <w:p w:rsidR="008D4CBB" w:rsidRPr="008D4CBB" w:rsidRDefault="008D4CBB" w:rsidP="008D4CBB">
            <w:pPr>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Приложение  4</w:t>
            </w:r>
          </w:p>
          <w:p w:rsidR="008D4CBB" w:rsidRPr="008D4CBB" w:rsidRDefault="008D4CBB" w:rsidP="008D4CBB">
            <w:pPr>
              <w:spacing w:after="0" w:line="240" w:lineRule="auto"/>
              <w:jc w:val="both"/>
              <w:rPr>
                <w:rFonts w:ascii="Times New Roman" w:eastAsia="Times New Roman" w:hAnsi="Times New Roman"/>
                <w:sz w:val="18"/>
                <w:szCs w:val="18"/>
              </w:rPr>
            </w:pPr>
            <w:r w:rsidRPr="008D4CBB">
              <w:rPr>
                <w:rFonts w:ascii="Times New Roman" w:eastAsia="Times New Roman" w:hAnsi="Times New Roman"/>
                <w:sz w:val="18"/>
                <w:szCs w:val="18"/>
              </w:rPr>
              <w:t>к решению Думы Притобольного муниципального округа Курганской области от 15 июня 2023 года № 46 «О внесении изменений в решение Глядянской сельской Думы от 22.12.2022 г. № 98 «О бюджете Глядянского сельсовета на 2022 год и плановый период 2023 и 2024 годы»</w:t>
            </w:r>
          </w:p>
          <w:p w:rsidR="008D4CBB" w:rsidRPr="008D4CBB" w:rsidRDefault="008D4CBB" w:rsidP="008D4CBB">
            <w:pPr>
              <w:spacing w:after="0" w:line="240" w:lineRule="auto"/>
              <w:jc w:val="center"/>
              <w:rPr>
                <w:rFonts w:ascii="Times New Roman" w:eastAsia="Times New Roman" w:hAnsi="Times New Roman"/>
                <w:sz w:val="18"/>
                <w:szCs w:val="18"/>
              </w:rPr>
            </w:pPr>
          </w:p>
          <w:p w:rsidR="008D4CBB" w:rsidRPr="008D4CBB" w:rsidRDefault="008D4CBB" w:rsidP="008D4CBB">
            <w:pPr>
              <w:spacing w:after="0" w:line="240" w:lineRule="auto"/>
              <w:rPr>
                <w:rFonts w:ascii="Times New Roman" w:eastAsia="Times New Roman" w:hAnsi="Times New Roman"/>
                <w:color w:val="000000"/>
                <w:sz w:val="18"/>
                <w:szCs w:val="18"/>
              </w:rPr>
            </w:pPr>
          </w:p>
        </w:tc>
      </w:tr>
      <w:tr w:rsidR="008D4CBB" w:rsidRPr="008D4CBB" w:rsidTr="008D4CBB">
        <w:trPr>
          <w:jc w:val="center"/>
        </w:trPr>
        <w:tc>
          <w:tcPr>
            <w:tcW w:w="10065" w:type="dxa"/>
            <w:gridSpan w:val="4"/>
          </w:tcPr>
          <w:p w:rsid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Ведомственная структура расходов бюджета Глядянского сельсовета на 2023 год</w:t>
            </w:r>
          </w:p>
          <w:p w:rsidR="003F5591" w:rsidRPr="008D4CBB" w:rsidRDefault="003F5591"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r>
      <w:tr w:rsidR="008D4CBB" w:rsidRPr="008D4CBB" w:rsidTr="008D4CBB">
        <w:trPr>
          <w:jc w:val="center"/>
        </w:trPr>
        <w:tc>
          <w:tcPr>
            <w:tcW w:w="4962" w:type="dxa"/>
            <w:tcBorders>
              <w:top w:val="single" w:sz="4" w:space="0" w:color="auto"/>
              <w:left w:val="single" w:sz="6" w:space="0" w:color="000000"/>
              <w:bottom w:val="nil"/>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Наименование показателя</w:t>
            </w:r>
          </w:p>
        </w:tc>
        <w:tc>
          <w:tcPr>
            <w:tcW w:w="851" w:type="dxa"/>
            <w:vMerge w:val="restart"/>
            <w:tcBorders>
              <w:top w:val="single" w:sz="4" w:space="0" w:color="auto"/>
              <w:left w:val="single" w:sz="6" w:space="0" w:color="auto"/>
              <w:right w:val="single" w:sz="6" w:space="0" w:color="000000"/>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код</w:t>
            </w:r>
          </w:p>
        </w:tc>
        <w:tc>
          <w:tcPr>
            <w:tcW w:w="2835" w:type="dxa"/>
            <w:tcBorders>
              <w:top w:val="single" w:sz="4" w:space="0" w:color="auto"/>
              <w:left w:val="single" w:sz="6" w:space="0" w:color="000000"/>
              <w:bottom w:val="nil"/>
              <w:right w:val="single" w:sz="6" w:space="0" w:color="000000"/>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Код расхода по бюджетной классификации</w:t>
            </w:r>
          </w:p>
        </w:tc>
        <w:tc>
          <w:tcPr>
            <w:tcW w:w="1417" w:type="dxa"/>
            <w:tcBorders>
              <w:top w:val="single" w:sz="4" w:space="0" w:color="auto"/>
              <w:left w:val="single" w:sz="6" w:space="0" w:color="000000"/>
              <w:bottom w:val="nil"/>
              <w:right w:val="single" w:sz="6" w:space="0" w:color="000000"/>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Утверждено по бюджету на 2023г</w:t>
            </w:r>
          </w:p>
        </w:tc>
      </w:tr>
      <w:tr w:rsidR="008D4CBB" w:rsidRPr="008D4CBB" w:rsidTr="008D4CBB">
        <w:trPr>
          <w:jc w:val="center"/>
        </w:trPr>
        <w:tc>
          <w:tcPr>
            <w:tcW w:w="4962" w:type="dxa"/>
            <w:tcBorders>
              <w:top w:val="nil"/>
              <w:left w:val="single" w:sz="6" w:space="0" w:color="000000"/>
              <w:bottom w:val="nil"/>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851" w:type="dxa"/>
            <w:vMerge/>
            <w:tcBorders>
              <w:left w:val="single" w:sz="6" w:space="0" w:color="auto"/>
              <w:bottom w:val="single" w:sz="2" w:space="0" w:color="000000"/>
              <w:right w:val="single" w:sz="6" w:space="0" w:color="000000"/>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2835" w:type="dxa"/>
            <w:tcBorders>
              <w:top w:val="nil"/>
              <w:left w:val="single" w:sz="6" w:space="0" w:color="000000"/>
              <w:bottom w:val="nil"/>
              <w:right w:val="single" w:sz="6" w:space="0" w:color="000000"/>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p>
        </w:tc>
        <w:tc>
          <w:tcPr>
            <w:tcW w:w="1417" w:type="dxa"/>
            <w:tcBorders>
              <w:top w:val="nil"/>
              <w:left w:val="single" w:sz="6" w:space="0" w:color="000000"/>
              <w:bottom w:val="nil"/>
              <w:right w:val="single" w:sz="6" w:space="0" w:color="000000"/>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p>
        </w:tc>
      </w:tr>
      <w:tr w:rsidR="008D4CBB" w:rsidRPr="008D4CBB" w:rsidTr="008D4CBB">
        <w:trPr>
          <w:jc w:val="center"/>
        </w:trPr>
        <w:tc>
          <w:tcPr>
            <w:tcW w:w="4962" w:type="dxa"/>
            <w:tcBorders>
              <w:top w:val="single" w:sz="6" w:space="0" w:color="000000"/>
              <w:left w:val="single" w:sz="6" w:space="0" w:color="000000"/>
              <w:bottom w:val="single" w:sz="2" w:space="0" w:color="000000"/>
              <w:right w:val="single" w:sz="12" w:space="0" w:color="000000"/>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Расходы бюджета - всего</w:t>
            </w:r>
          </w:p>
        </w:tc>
        <w:tc>
          <w:tcPr>
            <w:tcW w:w="851" w:type="dxa"/>
            <w:tcBorders>
              <w:top w:val="single" w:sz="12" w:space="0" w:color="000000"/>
              <w:left w:val="single" w:sz="12" w:space="0" w:color="000000"/>
              <w:bottom w:val="single" w:sz="6" w:space="0" w:color="000000"/>
              <w:right w:val="single" w:sz="6" w:space="0" w:color="000000"/>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12" w:space="0" w:color="000000"/>
              <w:left w:val="single" w:sz="6" w:space="0" w:color="000000"/>
              <w:bottom w:val="single" w:sz="6" w:space="0" w:color="000000"/>
              <w:right w:val="single" w:sz="6" w:space="0" w:color="000000"/>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X</w:t>
            </w:r>
          </w:p>
        </w:tc>
        <w:tc>
          <w:tcPr>
            <w:tcW w:w="1417" w:type="dxa"/>
            <w:tcBorders>
              <w:top w:val="single" w:sz="12" w:space="0" w:color="000000"/>
              <w:left w:val="single" w:sz="6" w:space="0" w:color="000000"/>
              <w:bottom w:val="single" w:sz="6" w:space="0" w:color="000000"/>
              <w:right w:val="single" w:sz="6" w:space="0" w:color="000000"/>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7752,2</w:t>
            </w:r>
          </w:p>
        </w:tc>
      </w:tr>
      <w:tr w:rsidR="008D4CBB" w:rsidRPr="008D4CBB" w:rsidTr="008D4CBB">
        <w:trPr>
          <w:jc w:val="center"/>
        </w:trPr>
        <w:tc>
          <w:tcPr>
            <w:tcW w:w="4962" w:type="dxa"/>
            <w:tcBorders>
              <w:top w:val="single" w:sz="2" w:space="0" w:color="000000"/>
              <w:left w:val="single" w:sz="6" w:space="0" w:color="000000"/>
              <w:bottom w:val="single" w:sz="6" w:space="0" w:color="auto"/>
              <w:right w:val="single" w:sz="12" w:space="0" w:color="000000"/>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в том числе:</w:t>
            </w:r>
          </w:p>
        </w:tc>
        <w:tc>
          <w:tcPr>
            <w:tcW w:w="851" w:type="dxa"/>
            <w:tcBorders>
              <w:top w:val="single" w:sz="6" w:space="0" w:color="000000"/>
              <w:left w:val="single" w:sz="12" w:space="0" w:color="000000"/>
              <w:bottom w:val="single" w:sz="6" w:space="0" w:color="auto"/>
              <w:right w:val="single" w:sz="6" w:space="0" w:color="000000"/>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c>
          <w:tcPr>
            <w:tcW w:w="2835" w:type="dxa"/>
            <w:tcBorders>
              <w:top w:val="single" w:sz="6" w:space="0" w:color="000000"/>
              <w:left w:val="single" w:sz="6" w:space="0" w:color="000000"/>
              <w:bottom w:val="single" w:sz="6" w:space="0" w:color="auto"/>
              <w:right w:val="single" w:sz="6" w:space="0" w:color="000000"/>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417" w:type="dxa"/>
            <w:tcBorders>
              <w:top w:val="single" w:sz="6" w:space="0" w:color="000000"/>
              <w:left w:val="single" w:sz="6" w:space="0" w:color="000000"/>
              <w:bottom w:val="single" w:sz="6" w:space="0" w:color="auto"/>
              <w:right w:val="single" w:sz="6" w:space="0" w:color="000000"/>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099 0100 00 0 00 00000 000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2354,2</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099 0102 00 0 00 00000 000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591,5</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за счет дотации на поддержку мер по обеспеченности сбалансированности бюджетов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099 0102 51 3 01 83700 000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277,8</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099 0102 51 3 01 83700 100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277,8</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099 0102 51 3 01 83700 120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277,8</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099 0102 51 3 01 83700 121</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277,8</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Глава сельсовета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099 0102 51 3 01 88900 000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313,7</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099 0102 51 3 01 88900 100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313,7</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099 0102 51 3 01 88900 120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313,7</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Фонд оплаты труда государственных (муниципальных) органов</w:t>
            </w:r>
          </w:p>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099 0102 51 3 01 88900 121</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176,5</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099 0102 51 3 01 88900 129</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137,2</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Функционирование Правительства Российской Федерации, высших исполнительных органов </w:t>
            </w:r>
            <w:r w:rsidRPr="008D4CBB">
              <w:rPr>
                <w:rFonts w:ascii="Times New Roman" w:eastAsia="Times New Roman" w:hAnsi="Times New Roman"/>
                <w:b/>
                <w:bCs/>
                <w:color w:val="000000"/>
                <w:sz w:val="18"/>
                <w:szCs w:val="18"/>
              </w:rPr>
              <w:lastRenderedPageBreak/>
              <w:t>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lastRenderedPageBreak/>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099 0104 00 0 00 00000 000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1722,6</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lastRenderedPageBreak/>
              <w:t xml:space="preserve">  Расходы, за счет дотации на поддержку мер по обеспеченности сбалансированности бюджетов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099 0104 51 3 01 83700 000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099 0104 51 3 01 83700 100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099 0104 51 3 01 83700 120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099 0104 51 3 01 83700 121</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099 0104 51 3 01 83700 129</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Обеспечение деятельности аппарата администрации</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099 0104 51 3 01 89000 000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1722,6</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099 0104 51 3 01 89000 100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1458,0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099 0104 51 3 01 89000 120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1458,0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099 0104 51 3 01 89000 121</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1092,9</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099 0104 51 3 01 89000 129</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365,1</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099 0104 51 3 01 89000 200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263,6</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099 0104 51 3 01 89000 240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263,6</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099 0104 51 3 01 89000 242</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62,9</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099 0104 51 3 01 89000 244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85,4</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энергетических ресурсов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099 0104 51 3 01 89000 247</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115,3</w:t>
            </w:r>
          </w:p>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099 0104 51 3 01 89000 800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099 0104 51 3 01 89000 850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Уплата прочих налогов, сборов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099 0104 51 3 01 89000 852</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Уплата иных платежей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099 0104 51 3 01 89000 853</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Резервные фонды</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099 0111 00 0 00 00000 000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Финансовое обеспечение расходных обязательств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099 0111 51 4 01 89100 000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099 0111 51 4 01 89100 800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Резервные средства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099 0111 51 4 01 89100 870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099 0113 00 0 00 00000 000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30,0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Субвенции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099 0113 51 6 01 16100 000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0,081</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099 0113 51 6 01 16100 200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0,081</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099 0113 51 6 01 16100 240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0,081</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099 0113 51 6 01 16100 244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0,081</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Расходы на проведение мероприятий, посвященных празднованию Дня Победы в Великой Отечественной войне</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099 0113 51 6 01 85800 000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Финансовое обеспечение расходных обязательств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099 0113 51 6 01 89300 000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30,0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099 0113 51 6 01 89300 200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099 0113 51 6 01 89300 240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099 0113 51 6 01 89300 244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099 0113 51 6 01 89300 800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099 0113 51 6 01 89300 850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Уплата иных платежей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099 0113 51 6 01 89300 853</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НАЦИОНАЛЬНАЯ ОБОРОНА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099 0200 00 0 00 00000 000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382,0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Мобилизационная и вневойсковая подготовка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099 0203 51 1 01 51180 000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382,0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lastRenderedPageBreak/>
              <w:t xml:space="preserve">  Расходы, за счет субвенций на осуществление первичного воинского учёта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099 0203 51 1 01 51180 000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382,0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099 0203 51 1 01 51180 100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color w:val="000000"/>
                <w:sz w:val="18"/>
                <w:szCs w:val="18"/>
              </w:rPr>
            </w:pPr>
            <w:r w:rsidRPr="008D4CBB">
              <w:rPr>
                <w:rFonts w:ascii="Times New Roman" w:eastAsia="Times New Roman" w:hAnsi="Times New Roman"/>
                <w:b/>
                <w:color w:val="000000"/>
                <w:sz w:val="18"/>
                <w:szCs w:val="18"/>
              </w:rPr>
              <w:t>312,0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099 0203 51 1 01 51180 120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312,0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099 0203 51 1 01 51180 121</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239,6</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099 0203 51 1 01 51180 129</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42,4</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099 0203 51 1 01 51180 200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color w:val="000000"/>
                <w:sz w:val="18"/>
                <w:szCs w:val="18"/>
              </w:rPr>
            </w:pPr>
            <w:r w:rsidRPr="008D4CBB">
              <w:rPr>
                <w:rFonts w:ascii="Times New Roman" w:eastAsia="Times New Roman" w:hAnsi="Times New Roman"/>
                <w:b/>
                <w:color w:val="000000"/>
                <w:sz w:val="18"/>
                <w:szCs w:val="18"/>
              </w:rPr>
              <w:t>70,0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099 0203 51 1 01 51180 240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70,0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099 0203 51 1 01 51180 244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60,0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099 0203 51 1 01 51180 242</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099 0300 00 0 00 00000 000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099 0309 00 0 00 00000 000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099 0400 00 0 00 00000 000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4527,2</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0401 08 0 Р</w:t>
            </w:r>
            <w:proofErr w:type="gramStart"/>
            <w:r w:rsidRPr="008D4CBB">
              <w:rPr>
                <w:rFonts w:ascii="Times New Roman" w:eastAsia="Times New Roman" w:hAnsi="Times New Roman"/>
                <w:b/>
                <w:bCs/>
                <w:color w:val="000000"/>
                <w:sz w:val="18"/>
                <w:szCs w:val="18"/>
              </w:rPr>
              <w:t>2</w:t>
            </w:r>
            <w:proofErr w:type="gramEnd"/>
            <w:r w:rsidRPr="008D4CBB">
              <w:rPr>
                <w:rFonts w:ascii="Times New Roman" w:eastAsia="Times New Roman" w:hAnsi="Times New Roman"/>
                <w:b/>
                <w:bCs/>
                <w:color w:val="000000"/>
                <w:sz w:val="18"/>
                <w:szCs w:val="18"/>
              </w:rPr>
              <w:t xml:space="preserve"> 53000 000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387,9</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Cs/>
                <w:color w:val="000000"/>
                <w:sz w:val="18"/>
                <w:szCs w:val="18"/>
                <w:highlight w:val="yellow"/>
              </w:rPr>
            </w:pPr>
            <w:r w:rsidRPr="008D4CBB">
              <w:rPr>
                <w:rFonts w:ascii="Times New Roman" w:eastAsia="Times New Roman" w:hAnsi="Times New Roman"/>
                <w:bCs/>
                <w:color w:val="000000"/>
                <w:sz w:val="18"/>
                <w:szCs w:val="18"/>
              </w:rPr>
              <w:t>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099 0401 08 0 Р</w:t>
            </w:r>
            <w:proofErr w:type="gramStart"/>
            <w:r w:rsidRPr="008D4CBB">
              <w:rPr>
                <w:rFonts w:ascii="Times New Roman" w:eastAsia="Times New Roman" w:hAnsi="Times New Roman"/>
                <w:bCs/>
                <w:color w:val="000000"/>
                <w:sz w:val="18"/>
                <w:szCs w:val="18"/>
              </w:rPr>
              <w:t>2</w:t>
            </w:r>
            <w:proofErr w:type="gramEnd"/>
            <w:r w:rsidRPr="008D4CBB">
              <w:rPr>
                <w:rFonts w:ascii="Times New Roman" w:eastAsia="Times New Roman" w:hAnsi="Times New Roman"/>
                <w:bCs/>
                <w:color w:val="000000"/>
                <w:sz w:val="18"/>
                <w:szCs w:val="18"/>
              </w:rPr>
              <w:t xml:space="preserve"> 53000 121</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Cs/>
                <w:color w:val="000000"/>
                <w:sz w:val="18"/>
                <w:szCs w:val="18"/>
                <w:highlight w:val="yellow"/>
              </w:rPr>
            </w:pPr>
            <w:r w:rsidRPr="008D4CBB">
              <w:rPr>
                <w:rFonts w:ascii="Times New Roman" w:eastAsia="Times New Roman" w:hAnsi="Times New Roman"/>
                <w:bCs/>
                <w:color w:val="000000"/>
                <w:sz w:val="18"/>
                <w:szCs w:val="18"/>
              </w:rPr>
              <w:t>297,9</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Cs/>
                <w:color w:val="000000"/>
                <w:sz w:val="18"/>
                <w:szCs w:val="18"/>
                <w:highlight w:val="yellow"/>
              </w:rPr>
            </w:pPr>
            <w:r w:rsidRPr="008D4CBB">
              <w:rPr>
                <w:rFonts w:ascii="Times New Roman" w:eastAsia="Times New Roman" w:hAnsi="Times New Roman"/>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highlight w:val="yellow"/>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highlight w:val="yellow"/>
              </w:rPr>
            </w:pPr>
            <w:r w:rsidRPr="008D4CBB">
              <w:rPr>
                <w:rFonts w:ascii="Times New Roman" w:eastAsia="Times New Roman" w:hAnsi="Times New Roman"/>
                <w:bCs/>
                <w:color w:val="000000"/>
                <w:sz w:val="18"/>
                <w:szCs w:val="18"/>
              </w:rPr>
              <w:t>099 0401 08 0 Р</w:t>
            </w:r>
            <w:proofErr w:type="gramStart"/>
            <w:r w:rsidRPr="008D4CBB">
              <w:rPr>
                <w:rFonts w:ascii="Times New Roman" w:eastAsia="Times New Roman" w:hAnsi="Times New Roman"/>
                <w:bCs/>
                <w:color w:val="000000"/>
                <w:sz w:val="18"/>
                <w:szCs w:val="18"/>
              </w:rPr>
              <w:t>2</w:t>
            </w:r>
            <w:proofErr w:type="gramEnd"/>
            <w:r w:rsidRPr="008D4CBB">
              <w:rPr>
                <w:rFonts w:ascii="Times New Roman" w:eastAsia="Times New Roman" w:hAnsi="Times New Roman"/>
                <w:bCs/>
                <w:color w:val="000000"/>
                <w:sz w:val="18"/>
                <w:szCs w:val="18"/>
              </w:rPr>
              <w:t xml:space="preserve"> 53000 129</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90,0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Общеэкономические вопросы</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099 0401 00 0 00 00000 000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Финансовое обеспечение мероприятий программы</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099 0401 51 2 01 87510 000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099 0401 51 2 01 87510 100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099 0401 51 2 01 87510 120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099 0401 51 2 01 87510 121</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9,2</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099 0401 51 2 01 87510 129</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2,8</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Водное хозяйство</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099 0406 00 0 00 00000 000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Разработка проектной документации «Строительство водозащитных дамб с сопряжения Северо-Западным, Южным и Западным участками существующих водозащитных дамб комплекса инженерной защиты от паводка на реке Тобол село Глядянское в селе Глядянское Притобольного района Курганской области»</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099 0406 01 0 07 17980 000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099 0406 01 0 07 17980 244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Финансовое обеспечение расходов на осуществление капитального ремонта гидротехнических сооружений за счет средств сельсовета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099 0406 01 0 07 87600 000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54,7</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099 0406 01 0 07 87600 200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54,7</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099 0406 01 0 07 87600 240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54,7</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099 0406 01 0 07 87600 244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54,7</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Дорожное хозяйство (дорожные фонды)</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099 0409 00 0 00 00000 000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4116,3</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Дорожный фонд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099 0409 01 0 03 </w:t>
            </w:r>
            <w:r w:rsidRPr="008D4CBB">
              <w:rPr>
                <w:rFonts w:ascii="Times New Roman" w:eastAsia="Times New Roman" w:hAnsi="Times New Roman"/>
                <w:b/>
                <w:bCs/>
                <w:color w:val="000000"/>
                <w:sz w:val="18"/>
                <w:szCs w:val="18"/>
                <w:lang w:val="en-US"/>
              </w:rPr>
              <w:t>S</w:t>
            </w:r>
            <w:r w:rsidRPr="008D4CBB">
              <w:rPr>
                <w:rFonts w:ascii="Times New Roman" w:eastAsia="Times New Roman" w:hAnsi="Times New Roman"/>
                <w:b/>
                <w:bCs/>
                <w:color w:val="000000"/>
                <w:sz w:val="18"/>
                <w:szCs w:val="18"/>
              </w:rPr>
              <w:t>5030 000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099 0409 01 0 03 </w:t>
            </w:r>
            <w:r w:rsidRPr="008D4CBB">
              <w:rPr>
                <w:rFonts w:ascii="Times New Roman" w:eastAsia="Times New Roman" w:hAnsi="Times New Roman"/>
                <w:color w:val="000000"/>
                <w:sz w:val="18"/>
                <w:szCs w:val="18"/>
                <w:lang w:val="en-US"/>
              </w:rPr>
              <w:t>S</w:t>
            </w:r>
            <w:r w:rsidRPr="008D4CBB">
              <w:rPr>
                <w:rFonts w:ascii="Times New Roman" w:eastAsia="Times New Roman" w:hAnsi="Times New Roman"/>
                <w:color w:val="000000"/>
                <w:sz w:val="18"/>
                <w:szCs w:val="18"/>
              </w:rPr>
              <w:t>5030 200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099 0409 01 0 03 </w:t>
            </w:r>
            <w:r w:rsidRPr="008D4CBB">
              <w:rPr>
                <w:rFonts w:ascii="Times New Roman" w:eastAsia="Times New Roman" w:hAnsi="Times New Roman"/>
                <w:color w:val="000000"/>
                <w:sz w:val="18"/>
                <w:szCs w:val="18"/>
                <w:lang w:val="en-US"/>
              </w:rPr>
              <w:t>S</w:t>
            </w:r>
            <w:r w:rsidRPr="008D4CBB">
              <w:rPr>
                <w:rFonts w:ascii="Times New Roman" w:eastAsia="Times New Roman" w:hAnsi="Times New Roman"/>
                <w:color w:val="000000"/>
                <w:sz w:val="18"/>
                <w:szCs w:val="18"/>
              </w:rPr>
              <w:t>5030 240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lastRenderedPageBreak/>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099 0409 01 0 03</w:t>
            </w:r>
            <w:r w:rsidRPr="008D4CBB">
              <w:rPr>
                <w:rFonts w:ascii="Times New Roman" w:eastAsia="Times New Roman" w:hAnsi="Times New Roman"/>
                <w:color w:val="000000"/>
                <w:sz w:val="18"/>
                <w:szCs w:val="18"/>
                <w:lang w:val="en-US"/>
              </w:rPr>
              <w:t>S</w:t>
            </w:r>
            <w:r w:rsidRPr="008D4CBB">
              <w:rPr>
                <w:rFonts w:ascii="Times New Roman" w:eastAsia="Times New Roman" w:hAnsi="Times New Roman"/>
                <w:color w:val="000000"/>
                <w:sz w:val="18"/>
                <w:szCs w:val="18"/>
              </w:rPr>
              <w:t>15030 244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Дорожный фонд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099 0409 01 0 03 87200 000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1942,0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099 0409 01 0 03 87200 200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1942,0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099 0409 01 0 03 87200 240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1942,0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099 0409 01 0 03 87200 244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1540,0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энергетических ресурсов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099 0409 01 0 03 87200 247</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390,0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099 0409 01 0 03 87200 800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099 0409 01 0 03 87200 850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Уплата налога на имущество организаций и земельного налога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099 0409 01 0 03 87200 851</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12,0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099 0500 00 0 00 00000 000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445,2</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Расходы на жилищное хозяйство</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099 0501 01 0 01 87000 000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14,0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099 0501 01 0 01 87000 200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14,00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099 0501 01 0 01 87000 240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14,0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Cs/>
                <w:color w:val="000000"/>
                <w:sz w:val="18"/>
                <w:szCs w:val="18"/>
              </w:rPr>
            </w:pPr>
            <w:r w:rsidRPr="008D4CBB">
              <w:rPr>
                <w:rFonts w:ascii="Times New Roman" w:eastAsia="Times New Roman" w:hAnsi="Times New Roman"/>
                <w:bCs/>
                <w:color w:val="000000"/>
                <w:sz w:val="18"/>
                <w:szCs w:val="18"/>
              </w:rPr>
              <w:t>099 0501 01 0 01 87000 244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14,0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Уличное освещение</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099 0503 01 0 04 87300 000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099 0503 01 0 04 87300 200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099 0503 01 0 04 87300 240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099 0503 01 0 04 87300 244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Места захоронения</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099 0503 01 0 05 87400 000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35,0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099 0503 01 0 05 87400 240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35,0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099 0503 01 0 05 87400 244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35,0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Расходы, за счет дотации на поддержку мер по обеспечению сбалансированности бюджета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099 0503 01 0 06 83700 000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135,00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099 0503 01 0 06 83700 200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135,0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099 0503 01 0 06 83700 240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135,0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099 0503 01 0 06 83700 244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135,0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Территория  сельсовета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099 0503 01 0 06 87500 000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247,6</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099 0503 01 0 06 87500 200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247,6</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099 0503 01 0 06 87500 240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235,5</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099 0503 01 0 06 87500 244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235,5</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Уплата налога на имущество организаций и земельного налога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099 0503 01 0 06 87500 851</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12,1</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Обеспечение деятельности аппарата администрации</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099 0503 51 3 01 89000 200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13,6</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099 0503 51 3 01 89000 240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13,6</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099 0503 51 3 01 89000 242</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9,0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099 0503 51 3 01 89000 244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4,6</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КУЛЬТУРА, КИНЕМАТОГРАФИЯ</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099 0800 00 0 00 00000 000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Другие вопросы в области культуры, кинематографии</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099 0804 00 0 00 00000 000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Финансовое обеспечение расходных обязательств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099 0804 02 5 01 88500 000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099 0804 02 5 01 88500 100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099 0804 02 5 01 88500 110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Фонд оплаты труда учреждений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099 0804 02 5 01 88500 111</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099 0804 02 5 01 88500 119</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099 0804 02 5 01 88500 200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099 0804 02 5 01 88500 240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lastRenderedPageBreak/>
              <w:t xml:space="preserve">  Прочая закупка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099 0804 02 5 01 88500 244</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Закупка энергетических ресурсов</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099 0804 02 5 01 88500 247</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 xml:space="preserve">  СОЦИАЛЬНАЯ ПОЛИТИКА</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099 1000 00 0 00 00000 000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0,00</w:t>
            </w: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 xml:space="preserve">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200</w:t>
            </w: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color w:val="000000"/>
                <w:sz w:val="18"/>
                <w:szCs w:val="18"/>
              </w:rPr>
            </w:pPr>
            <w:r w:rsidRPr="008D4CBB">
              <w:rPr>
                <w:rFonts w:ascii="Times New Roman" w:eastAsia="Times New Roman" w:hAnsi="Times New Roman"/>
                <w:color w:val="000000"/>
                <w:sz w:val="18"/>
                <w:szCs w:val="18"/>
              </w:rPr>
              <w:t>099 1003 51 6 01 86300 360</w:t>
            </w: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color w:val="000000"/>
                <w:sz w:val="18"/>
                <w:szCs w:val="18"/>
              </w:rPr>
            </w:pPr>
          </w:p>
        </w:tc>
      </w:tr>
      <w:tr w:rsidR="008D4CBB" w:rsidRPr="008D4CBB" w:rsidTr="008D4CBB">
        <w:trPr>
          <w:jc w:val="center"/>
        </w:trPr>
        <w:tc>
          <w:tcPr>
            <w:tcW w:w="4962"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ИТОГО:</w:t>
            </w:r>
          </w:p>
        </w:tc>
        <w:tc>
          <w:tcPr>
            <w:tcW w:w="851"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2835"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8D4CBB" w:rsidRPr="008D4CBB" w:rsidRDefault="008D4CBB" w:rsidP="008D4CBB">
            <w:pPr>
              <w:autoSpaceDE w:val="0"/>
              <w:autoSpaceDN w:val="0"/>
              <w:adjustRightInd w:val="0"/>
              <w:spacing w:after="0" w:line="240" w:lineRule="auto"/>
              <w:jc w:val="right"/>
              <w:rPr>
                <w:rFonts w:ascii="Times New Roman" w:eastAsia="Times New Roman" w:hAnsi="Times New Roman"/>
                <w:b/>
                <w:bCs/>
                <w:color w:val="000000"/>
                <w:sz w:val="18"/>
                <w:szCs w:val="18"/>
              </w:rPr>
            </w:pPr>
            <w:r w:rsidRPr="008D4CBB">
              <w:rPr>
                <w:rFonts w:ascii="Times New Roman" w:eastAsia="Times New Roman" w:hAnsi="Times New Roman"/>
                <w:b/>
                <w:bCs/>
                <w:color w:val="000000"/>
                <w:sz w:val="18"/>
                <w:szCs w:val="18"/>
              </w:rPr>
              <w:t>7752,2</w:t>
            </w:r>
          </w:p>
        </w:tc>
      </w:tr>
    </w:tbl>
    <w:p w:rsidR="008D4CBB" w:rsidRPr="008D4CBB" w:rsidRDefault="008D4CBB" w:rsidP="008D4CBB">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ind w:right="-1"/>
        <w:jc w:val="center"/>
        <w:rPr>
          <w:rFonts w:ascii="Times New Roman" w:eastAsia="Times New Roman" w:hAnsi="Times New Roman"/>
          <w:b/>
          <w:sz w:val="18"/>
          <w:szCs w:val="18"/>
          <w:u w:val="single"/>
        </w:rPr>
      </w:pPr>
      <w:r w:rsidRPr="001C3031">
        <w:rPr>
          <w:rFonts w:ascii="Times New Roman" w:eastAsia="Times New Roman" w:hAnsi="Times New Roman"/>
          <w:b/>
          <w:sz w:val="18"/>
          <w:szCs w:val="18"/>
        </w:rPr>
        <w:t>РОССИЙСКАЯ ФЕДЕРАЦИЯ</w:t>
      </w:r>
    </w:p>
    <w:p w:rsidR="001C3031" w:rsidRPr="001C3031" w:rsidRDefault="001C3031" w:rsidP="001C3031">
      <w:pPr>
        <w:spacing w:after="0" w:line="240" w:lineRule="auto"/>
        <w:ind w:right="-1"/>
        <w:jc w:val="center"/>
        <w:rPr>
          <w:rFonts w:ascii="Times New Roman" w:eastAsia="Times New Roman" w:hAnsi="Times New Roman"/>
          <w:b/>
          <w:sz w:val="18"/>
          <w:szCs w:val="18"/>
        </w:rPr>
      </w:pPr>
      <w:r w:rsidRPr="001C3031">
        <w:rPr>
          <w:rFonts w:ascii="Times New Roman" w:eastAsia="Times New Roman" w:hAnsi="Times New Roman"/>
          <w:b/>
          <w:sz w:val="18"/>
          <w:szCs w:val="18"/>
        </w:rPr>
        <w:t>КУРГАНСКАЯ ОБЛАСТЬ</w:t>
      </w:r>
    </w:p>
    <w:p w:rsidR="001C3031" w:rsidRPr="001C3031" w:rsidRDefault="001C3031" w:rsidP="001C3031">
      <w:pPr>
        <w:spacing w:after="0" w:line="240" w:lineRule="auto"/>
        <w:ind w:right="-1"/>
        <w:jc w:val="center"/>
        <w:rPr>
          <w:rFonts w:ascii="Times New Roman" w:eastAsia="Times New Roman" w:hAnsi="Times New Roman"/>
          <w:b/>
          <w:sz w:val="18"/>
          <w:szCs w:val="18"/>
        </w:rPr>
      </w:pPr>
      <w:r w:rsidRPr="001C3031">
        <w:rPr>
          <w:rFonts w:ascii="Times New Roman" w:eastAsia="Times New Roman" w:hAnsi="Times New Roman"/>
          <w:b/>
          <w:sz w:val="18"/>
          <w:szCs w:val="18"/>
        </w:rPr>
        <w:t>ПРИТОБОЛЬНЫЙ РАЙОН</w:t>
      </w:r>
    </w:p>
    <w:p w:rsidR="003F5591" w:rsidRDefault="001C3031" w:rsidP="001C3031">
      <w:pPr>
        <w:spacing w:after="0" w:line="240" w:lineRule="auto"/>
        <w:ind w:right="-1"/>
        <w:jc w:val="center"/>
        <w:rPr>
          <w:rFonts w:ascii="Times New Roman" w:eastAsia="Times New Roman" w:hAnsi="Times New Roman"/>
          <w:b/>
          <w:sz w:val="18"/>
          <w:szCs w:val="18"/>
        </w:rPr>
      </w:pPr>
      <w:r w:rsidRPr="001C3031">
        <w:rPr>
          <w:rFonts w:ascii="Times New Roman" w:eastAsia="Times New Roman" w:hAnsi="Times New Roman"/>
          <w:b/>
          <w:sz w:val="18"/>
          <w:szCs w:val="18"/>
        </w:rPr>
        <w:t>ДУМА ПРИТОБОЛЬНОГО МУНИЦИПАЛЬНОГО ОКРУГА</w:t>
      </w:r>
    </w:p>
    <w:p w:rsidR="003F5591" w:rsidRDefault="003F5591" w:rsidP="001C3031">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КУРГАНСКОЙ ОБЛАСТИ</w:t>
      </w:r>
    </w:p>
    <w:p w:rsidR="001C3031" w:rsidRPr="001C3031" w:rsidRDefault="001C3031" w:rsidP="001C3031">
      <w:pPr>
        <w:spacing w:after="0" w:line="240" w:lineRule="auto"/>
        <w:ind w:right="-1"/>
        <w:jc w:val="center"/>
        <w:rPr>
          <w:rFonts w:ascii="Times New Roman" w:eastAsia="Times New Roman" w:hAnsi="Times New Roman"/>
          <w:b/>
          <w:sz w:val="18"/>
          <w:szCs w:val="18"/>
        </w:rPr>
      </w:pPr>
      <w:r w:rsidRPr="001C3031">
        <w:rPr>
          <w:rFonts w:ascii="Times New Roman" w:eastAsia="Times New Roman" w:hAnsi="Times New Roman"/>
          <w:b/>
          <w:sz w:val="18"/>
          <w:szCs w:val="18"/>
        </w:rPr>
        <w:t xml:space="preserve"> </w:t>
      </w:r>
    </w:p>
    <w:p w:rsidR="001C3031" w:rsidRPr="001C3031" w:rsidRDefault="001C3031" w:rsidP="001C3031">
      <w:pPr>
        <w:tabs>
          <w:tab w:val="left" w:pos="2805"/>
          <w:tab w:val="left" w:pos="3840"/>
          <w:tab w:val="center" w:pos="496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РЕШЕНИЕ</w:t>
      </w:r>
    </w:p>
    <w:p w:rsidR="003F5591" w:rsidRDefault="003F5591" w:rsidP="001C3031">
      <w:pPr>
        <w:spacing w:after="0" w:line="240" w:lineRule="auto"/>
        <w:ind w:right="6236"/>
        <w:jc w:val="both"/>
        <w:rPr>
          <w:rFonts w:ascii="Times New Roman" w:eastAsia="Times New Roman" w:hAnsi="Times New Roman"/>
          <w:b/>
          <w:sz w:val="18"/>
          <w:szCs w:val="18"/>
        </w:rPr>
      </w:pPr>
    </w:p>
    <w:p w:rsidR="003F5591" w:rsidRDefault="001C3031" w:rsidP="001C3031">
      <w:pPr>
        <w:spacing w:after="0" w:line="240" w:lineRule="auto"/>
        <w:ind w:right="6236"/>
        <w:jc w:val="both"/>
        <w:rPr>
          <w:rFonts w:ascii="Times New Roman" w:eastAsia="Times New Roman" w:hAnsi="Times New Roman"/>
          <w:b/>
          <w:sz w:val="18"/>
          <w:szCs w:val="18"/>
        </w:rPr>
      </w:pPr>
      <w:r w:rsidRPr="001C3031">
        <w:rPr>
          <w:rFonts w:ascii="Times New Roman" w:eastAsia="Times New Roman" w:hAnsi="Times New Roman"/>
          <w:b/>
          <w:sz w:val="18"/>
          <w:szCs w:val="18"/>
        </w:rPr>
        <w:t>от 15 июня 2023 года № 47</w:t>
      </w:r>
      <w:r>
        <w:rPr>
          <w:rFonts w:ascii="Times New Roman" w:eastAsia="Times New Roman" w:hAnsi="Times New Roman"/>
          <w:b/>
          <w:sz w:val="18"/>
          <w:szCs w:val="18"/>
        </w:rPr>
        <w:t xml:space="preserve"> </w:t>
      </w:r>
      <w:r w:rsidRPr="001C3031">
        <w:rPr>
          <w:rFonts w:ascii="Times New Roman" w:eastAsia="Times New Roman" w:hAnsi="Times New Roman"/>
          <w:b/>
          <w:sz w:val="18"/>
          <w:szCs w:val="18"/>
        </w:rPr>
        <w:t>с. Глядянское</w:t>
      </w:r>
      <w:r>
        <w:rPr>
          <w:rFonts w:ascii="Times New Roman" w:eastAsia="Times New Roman" w:hAnsi="Times New Roman"/>
          <w:b/>
          <w:sz w:val="18"/>
          <w:szCs w:val="18"/>
        </w:rPr>
        <w:t xml:space="preserve"> </w:t>
      </w:r>
    </w:p>
    <w:p w:rsidR="003F5591" w:rsidRDefault="003F5591" w:rsidP="001C3031">
      <w:pPr>
        <w:spacing w:after="0" w:line="240" w:lineRule="auto"/>
        <w:ind w:right="6236"/>
        <w:jc w:val="both"/>
        <w:rPr>
          <w:rFonts w:ascii="Times New Roman" w:eastAsia="Times New Roman" w:hAnsi="Times New Roman"/>
          <w:b/>
          <w:sz w:val="18"/>
          <w:szCs w:val="18"/>
        </w:rPr>
      </w:pPr>
    </w:p>
    <w:p w:rsidR="001C3031" w:rsidRDefault="001C3031" w:rsidP="001C3031">
      <w:pPr>
        <w:spacing w:after="0" w:line="240" w:lineRule="auto"/>
        <w:ind w:right="6236"/>
        <w:jc w:val="both"/>
        <w:rPr>
          <w:rFonts w:ascii="Times New Roman" w:eastAsia="Times New Roman" w:hAnsi="Times New Roman"/>
          <w:b/>
          <w:sz w:val="18"/>
          <w:szCs w:val="18"/>
        </w:rPr>
      </w:pPr>
      <w:r w:rsidRPr="001C3031">
        <w:rPr>
          <w:rFonts w:ascii="Times New Roman" w:eastAsia="Times New Roman" w:hAnsi="Times New Roman"/>
          <w:b/>
          <w:sz w:val="18"/>
          <w:szCs w:val="18"/>
        </w:rPr>
        <w:t>О внесении изменений в решение</w:t>
      </w:r>
      <w:r>
        <w:rPr>
          <w:rFonts w:ascii="Times New Roman" w:eastAsia="Times New Roman" w:hAnsi="Times New Roman"/>
          <w:b/>
          <w:sz w:val="18"/>
          <w:szCs w:val="18"/>
        </w:rPr>
        <w:t xml:space="preserve"> </w:t>
      </w:r>
      <w:r w:rsidRPr="001C3031">
        <w:rPr>
          <w:rFonts w:ascii="Times New Roman" w:eastAsia="Times New Roman" w:hAnsi="Times New Roman"/>
          <w:b/>
          <w:sz w:val="18"/>
          <w:szCs w:val="18"/>
        </w:rPr>
        <w:t>Давыдовской сельской Думы</w:t>
      </w:r>
      <w:r>
        <w:rPr>
          <w:rFonts w:ascii="Times New Roman" w:eastAsia="Times New Roman" w:hAnsi="Times New Roman"/>
          <w:b/>
          <w:sz w:val="18"/>
          <w:szCs w:val="18"/>
        </w:rPr>
        <w:t xml:space="preserve"> от 27.12.2022 г. № 19 «О </w:t>
      </w:r>
      <w:r w:rsidRPr="001C3031">
        <w:rPr>
          <w:rFonts w:ascii="Times New Roman" w:eastAsia="Times New Roman" w:hAnsi="Times New Roman"/>
          <w:b/>
          <w:sz w:val="18"/>
          <w:szCs w:val="18"/>
        </w:rPr>
        <w:t>бюджете Давыдовского сельсовета на 2023 год</w:t>
      </w:r>
      <w:proofErr w:type="gramStart"/>
      <w:r w:rsidRPr="001C3031">
        <w:rPr>
          <w:rFonts w:ascii="Times New Roman" w:eastAsia="Times New Roman" w:hAnsi="Times New Roman"/>
          <w:b/>
          <w:sz w:val="18"/>
          <w:szCs w:val="18"/>
        </w:rPr>
        <w:t xml:space="preserve"> И</w:t>
      </w:r>
      <w:proofErr w:type="gramEnd"/>
      <w:r w:rsidRPr="001C3031">
        <w:rPr>
          <w:rFonts w:ascii="Times New Roman" w:eastAsia="Times New Roman" w:hAnsi="Times New Roman"/>
          <w:b/>
          <w:sz w:val="18"/>
          <w:szCs w:val="18"/>
        </w:rPr>
        <w:t xml:space="preserve"> плановый период 2024 и 2025 годов»</w:t>
      </w:r>
    </w:p>
    <w:p w:rsidR="003F5591" w:rsidRPr="001C3031" w:rsidRDefault="003F5591" w:rsidP="001C3031">
      <w:pPr>
        <w:spacing w:after="0" w:line="240" w:lineRule="auto"/>
        <w:ind w:right="6236"/>
        <w:jc w:val="both"/>
        <w:rPr>
          <w:rFonts w:ascii="Times New Roman" w:eastAsia="Times New Roman" w:hAnsi="Times New Roman"/>
          <w:b/>
          <w:sz w:val="18"/>
          <w:szCs w:val="18"/>
        </w:rPr>
      </w:pP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На основании статьи 9 Бюджетного кодекса Российской Федерации, в соответствии со статьёй 46 Устава Давыдовского сельсовета Притобольного района Курганской области,  Положением о бюджетном процессе в Давыдовском сельсовете», Дума Притобольного муниципального округа Курганской области</w:t>
      </w:r>
    </w:p>
    <w:p w:rsidR="001C3031" w:rsidRPr="001C3031" w:rsidRDefault="001C3031" w:rsidP="001C3031">
      <w:pPr>
        <w:spacing w:after="0" w:line="240" w:lineRule="auto"/>
        <w:jc w:val="both"/>
        <w:rPr>
          <w:rFonts w:ascii="Times New Roman" w:eastAsia="Times New Roman" w:hAnsi="Times New Roman"/>
          <w:b/>
          <w:sz w:val="18"/>
          <w:szCs w:val="18"/>
        </w:rPr>
      </w:pPr>
      <w:r w:rsidRPr="001C3031">
        <w:rPr>
          <w:rFonts w:ascii="Times New Roman" w:eastAsia="Times New Roman" w:hAnsi="Times New Roman"/>
          <w:b/>
          <w:sz w:val="18"/>
          <w:szCs w:val="18"/>
        </w:rPr>
        <w:t xml:space="preserve">РЕШИЛА: </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        1. Внести в решение Давыдовской сельской Думы от 27.12.2022 г. № 19 «О бюджете Давыдовского сельсовета на 2023 год и плановый период 2024 и 2025 годов» следующие изменения:</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1. Внести изменения в основные характеристики  бюджета Давыдовского сельсовета на 2023 год:</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1.1. Общий объем доходов бюджета Давыдовского сельсовета в сумме 8433,1 тыс. рублей  в том числе:</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а) объем налоговых и неналоговых доходов в сумме 1925,0 тыс. рублей;</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б) объем безвозмездных поступлений в сумме 6606,2 тыс. рублей, в том числе:</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объем безвозмездных поступлений от других бюджетов бюджетной системы         Российской Федерации в сумме 6576,2 тыс. рублей, из них: </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   дотации бюджетам поселений на выравнивание бюджетной обеспеченности в сумме 121,2 тыс. рублей;                        </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 дотации бюджетам поселений на поддержку мер по обеспечению сбалансированности бюджетов в сумме 2508,4 тыс. рублей.  </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субвенции бюджетам поселений на осуществление первичного воинского учета на территориях, где отсутствуют военные комиссариаты в сумме 78,0 тыс. рублей;</w:t>
      </w:r>
    </w:p>
    <w:p w:rsidR="001C3031" w:rsidRPr="001C3031" w:rsidRDefault="001C3031" w:rsidP="001C3031">
      <w:pPr>
        <w:tabs>
          <w:tab w:val="left" w:pos="3036"/>
        </w:tabs>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субвенции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 в сумме 0,01 тыс. рублей;</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Иные межбюджетные трансферты в сумме 30,4 тыс. рублей.</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-объем прочих безвозмездных поступлений в сумме 30,0  тыс. рублей.</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1.2. Общий объем расходов бюджета Давыдовского сельсовета в сумме 9169,5 тыс. рублей.</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1.3. Превышение расходов над доходами (дефицит) бюджета Давыдовского сельсовета в сумме 736,4 тыс. рублей. </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2. Приложение 1 изложить в редакции согласно  приложению 1 к настоящему решению;</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3. Приложение 7 изложить в редакции согласно  приложению 2 к настоящему решению;</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4. Приложение 9 изложить в редакции согласно  приложению 3 к настоящему решению;</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5. Приложение 11 изложить в редакции согласно  приложению 4 к настоящему решению;</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        6.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7. </w:t>
      </w:r>
      <w:proofErr w:type="gramStart"/>
      <w:r w:rsidRPr="001C3031">
        <w:rPr>
          <w:rFonts w:ascii="Times New Roman" w:eastAsia="Times New Roman" w:hAnsi="Times New Roman"/>
          <w:sz w:val="18"/>
          <w:szCs w:val="18"/>
        </w:rPr>
        <w:t>Контроль за</w:t>
      </w:r>
      <w:proofErr w:type="gramEnd"/>
      <w:r w:rsidRPr="001C3031">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 </w:t>
      </w:r>
    </w:p>
    <w:p w:rsidR="001C3031" w:rsidRPr="001C3031" w:rsidRDefault="001C3031" w:rsidP="001C3031">
      <w:pPr>
        <w:spacing w:after="0" w:line="240" w:lineRule="auto"/>
        <w:jc w:val="both"/>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Председатель Думы Притобольного</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 муниципального округа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 xml:space="preserve"> И.А.Суслова</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Глава Притобольного района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 xml:space="preserve">   Д.А.Спиридонов</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Глава Глядянского сельсовета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 xml:space="preserve"> А.Д.Подкорытов</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Глава Гладковского сельсовета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Н.М.Кириллов</w:t>
      </w:r>
    </w:p>
    <w:p w:rsidR="001C3031" w:rsidRPr="001C3031" w:rsidRDefault="001C3031" w:rsidP="001C3031">
      <w:pPr>
        <w:spacing w:after="0" w:line="240" w:lineRule="auto"/>
        <w:jc w:val="both"/>
        <w:rPr>
          <w:rFonts w:ascii="Times New Roman" w:eastAsia="Times New Roman" w:hAnsi="Times New Roman"/>
          <w:sz w:val="18"/>
          <w:szCs w:val="18"/>
        </w:rPr>
      </w:pP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Глава Боровлянского сельсовета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 xml:space="preserve"> В.И.Ходак</w:t>
      </w:r>
    </w:p>
    <w:p w:rsidR="001C3031" w:rsidRPr="001C3031" w:rsidRDefault="001C3031" w:rsidP="001C3031">
      <w:pPr>
        <w:spacing w:after="0" w:line="240" w:lineRule="auto"/>
        <w:jc w:val="both"/>
        <w:rPr>
          <w:rFonts w:ascii="Times New Roman" w:eastAsia="Times New Roman" w:hAnsi="Times New Roman"/>
          <w:sz w:val="18"/>
          <w:szCs w:val="18"/>
        </w:rPr>
      </w:pP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Глава Березовского сельсовета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 xml:space="preserve"> Н.В.Волкова</w:t>
      </w:r>
    </w:p>
    <w:p w:rsidR="001C3031" w:rsidRPr="001C3031" w:rsidRDefault="001C3031" w:rsidP="001C3031">
      <w:pPr>
        <w:spacing w:after="0" w:line="240" w:lineRule="auto"/>
        <w:jc w:val="both"/>
        <w:rPr>
          <w:rFonts w:ascii="Times New Roman" w:eastAsia="Times New Roman" w:hAnsi="Times New Roman"/>
          <w:sz w:val="18"/>
          <w:szCs w:val="18"/>
        </w:rPr>
      </w:pP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Глава Давыдовского сельсовета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 xml:space="preserve"> В.И.Иванов</w:t>
      </w:r>
    </w:p>
    <w:p w:rsidR="001C3031" w:rsidRPr="001C3031" w:rsidRDefault="001C3031" w:rsidP="001C3031">
      <w:pPr>
        <w:spacing w:after="0" w:line="240" w:lineRule="auto"/>
        <w:jc w:val="both"/>
        <w:rPr>
          <w:rFonts w:ascii="Times New Roman" w:eastAsia="Times New Roman" w:hAnsi="Times New Roman"/>
          <w:sz w:val="18"/>
          <w:szCs w:val="18"/>
        </w:rPr>
      </w:pP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Глава Межборского сельсовета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З.А.Ильина</w:t>
      </w:r>
    </w:p>
    <w:p w:rsidR="001C3031" w:rsidRPr="001C3031" w:rsidRDefault="001C3031" w:rsidP="001C3031">
      <w:pPr>
        <w:spacing w:after="0" w:line="240" w:lineRule="auto"/>
        <w:jc w:val="both"/>
        <w:rPr>
          <w:rFonts w:ascii="Times New Roman" w:eastAsia="Times New Roman" w:hAnsi="Times New Roman"/>
          <w:sz w:val="18"/>
          <w:szCs w:val="18"/>
        </w:rPr>
      </w:pP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И.о. Главы Нагорского сельсовета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А.В.Пяткова</w:t>
      </w:r>
    </w:p>
    <w:p w:rsidR="001C3031" w:rsidRPr="001C3031" w:rsidRDefault="001C3031" w:rsidP="001C3031">
      <w:pPr>
        <w:spacing w:after="0" w:line="240" w:lineRule="auto"/>
        <w:jc w:val="both"/>
        <w:rPr>
          <w:rFonts w:ascii="Times New Roman" w:eastAsia="Times New Roman" w:hAnsi="Times New Roman"/>
          <w:sz w:val="18"/>
          <w:szCs w:val="18"/>
        </w:rPr>
      </w:pP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Глава Обуховского сельсовета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 xml:space="preserve">  Н.А.Игнатьев</w:t>
      </w:r>
    </w:p>
    <w:p w:rsidR="001C3031" w:rsidRPr="001C3031" w:rsidRDefault="001C3031" w:rsidP="001C3031">
      <w:pPr>
        <w:spacing w:after="0" w:line="240" w:lineRule="auto"/>
        <w:jc w:val="both"/>
        <w:rPr>
          <w:rFonts w:ascii="Times New Roman" w:eastAsia="Times New Roman" w:hAnsi="Times New Roman"/>
          <w:sz w:val="18"/>
          <w:szCs w:val="18"/>
        </w:rPr>
      </w:pP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 xml:space="preserve">Глава  Плотниковского сельсовета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А.И.Злыднев</w:t>
      </w:r>
    </w:p>
    <w:p w:rsidR="001C3031" w:rsidRPr="001C3031" w:rsidRDefault="001C3031" w:rsidP="001C3031">
      <w:pPr>
        <w:spacing w:after="0" w:line="240" w:lineRule="auto"/>
        <w:jc w:val="both"/>
        <w:rPr>
          <w:rFonts w:ascii="Times New Roman" w:eastAsia="Times New Roman" w:hAnsi="Times New Roman"/>
          <w:sz w:val="18"/>
          <w:szCs w:val="18"/>
        </w:rPr>
      </w:pP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Глава Чернавского сельсовета                                                                                          Г.И.Иргалеев</w:t>
      </w:r>
    </w:p>
    <w:p w:rsidR="001C3031" w:rsidRPr="001C3031" w:rsidRDefault="001C3031" w:rsidP="001C3031">
      <w:pPr>
        <w:spacing w:after="0" w:line="240" w:lineRule="auto"/>
        <w:jc w:val="both"/>
        <w:rPr>
          <w:rFonts w:ascii="Times New Roman" w:eastAsia="Times New Roman" w:hAnsi="Times New Roman"/>
          <w:sz w:val="18"/>
          <w:szCs w:val="18"/>
        </w:rPr>
      </w:pPr>
    </w:p>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Глава Ялымского сельсовета                                                                                            </w:t>
      </w:r>
      <w:r w:rsidR="003F5591">
        <w:rPr>
          <w:rFonts w:ascii="Times New Roman" w:eastAsia="Times New Roman" w:hAnsi="Times New Roman"/>
          <w:sz w:val="18"/>
          <w:szCs w:val="18"/>
        </w:rPr>
        <w:t xml:space="preserve">                   </w:t>
      </w:r>
      <w:r w:rsidRPr="001C3031">
        <w:rPr>
          <w:rFonts w:ascii="Times New Roman" w:eastAsia="Times New Roman" w:hAnsi="Times New Roman"/>
          <w:sz w:val="18"/>
          <w:szCs w:val="18"/>
        </w:rPr>
        <w:t xml:space="preserve">  О.Ф.Зайцева</w:t>
      </w:r>
    </w:p>
    <w:p w:rsidR="001C3031" w:rsidRPr="001C3031" w:rsidRDefault="001C3031" w:rsidP="001C3031">
      <w:pPr>
        <w:tabs>
          <w:tab w:val="left" w:pos="4440"/>
        </w:tabs>
        <w:spacing w:after="0" w:line="240" w:lineRule="auto"/>
        <w:rPr>
          <w:rFonts w:ascii="Times New Roman" w:eastAsia="Times New Roman" w:hAnsi="Times New Roman"/>
          <w:sz w:val="18"/>
          <w:szCs w:val="18"/>
        </w:rPr>
      </w:pPr>
    </w:p>
    <w:p w:rsidR="001C3031" w:rsidRPr="001C3031" w:rsidRDefault="001C3031" w:rsidP="001C3031">
      <w:pPr>
        <w:spacing w:after="0" w:line="240" w:lineRule="auto"/>
        <w:jc w:val="both"/>
        <w:rPr>
          <w:rFonts w:ascii="Times New Roman" w:eastAsia="Times New Roman" w:hAnsi="Times New Roman"/>
          <w:sz w:val="18"/>
          <w:szCs w:val="18"/>
        </w:rPr>
      </w:pPr>
      <w:r w:rsidRPr="001C3031">
        <w:rPr>
          <w:rFonts w:ascii="Times New Roman" w:eastAsia="Times New Roman" w:hAnsi="Times New Roman"/>
          <w:sz w:val="18"/>
          <w:szCs w:val="18"/>
        </w:rPr>
        <w:t>Глава Раскатихинского сельсовета                                                                                   А.А. Тутуков</w:t>
      </w:r>
    </w:p>
    <w:p w:rsidR="001C3031" w:rsidRPr="001C3031" w:rsidRDefault="001C3031" w:rsidP="001C3031">
      <w:pPr>
        <w:spacing w:after="0" w:line="240" w:lineRule="auto"/>
        <w:jc w:val="both"/>
        <w:rPr>
          <w:rFonts w:ascii="Times New Roman" w:eastAsia="Times New Roman" w:hAnsi="Times New Roman"/>
          <w:sz w:val="18"/>
          <w:szCs w:val="18"/>
        </w:rPr>
      </w:pPr>
    </w:p>
    <w:p w:rsidR="001C3031" w:rsidRPr="001C3031" w:rsidRDefault="001C3031" w:rsidP="001C3031">
      <w:pPr>
        <w:tabs>
          <w:tab w:val="left" w:pos="4440"/>
        </w:tabs>
        <w:spacing w:after="0" w:line="240" w:lineRule="auto"/>
        <w:rPr>
          <w:rFonts w:ascii="Times New Roman" w:eastAsia="Times New Roman" w:hAnsi="Times New Roman"/>
          <w:sz w:val="18"/>
          <w:szCs w:val="18"/>
        </w:rPr>
      </w:pPr>
    </w:p>
    <w:p w:rsidR="003F5591" w:rsidRDefault="003F5591" w:rsidP="001C3031">
      <w:pPr>
        <w:tabs>
          <w:tab w:val="left" w:pos="4440"/>
        </w:tabs>
        <w:spacing w:after="0" w:line="240" w:lineRule="auto"/>
        <w:ind w:left="5103"/>
        <w:jc w:val="both"/>
        <w:rPr>
          <w:rFonts w:ascii="Times New Roman" w:eastAsia="Times New Roman" w:hAnsi="Times New Roman"/>
          <w:sz w:val="18"/>
          <w:szCs w:val="18"/>
        </w:rPr>
      </w:pPr>
    </w:p>
    <w:p w:rsidR="001C3031" w:rsidRDefault="001C3031" w:rsidP="001C3031">
      <w:pPr>
        <w:tabs>
          <w:tab w:val="left" w:pos="4440"/>
        </w:tabs>
        <w:spacing w:after="0" w:line="240" w:lineRule="auto"/>
        <w:ind w:left="5103"/>
        <w:jc w:val="both"/>
        <w:rPr>
          <w:rFonts w:ascii="Times New Roman" w:eastAsia="Times New Roman" w:hAnsi="Times New Roman"/>
          <w:sz w:val="18"/>
          <w:szCs w:val="18"/>
        </w:rPr>
      </w:pPr>
      <w:r w:rsidRPr="001C3031">
        <w:rPr>
          <w:rFonts w:ascii="Times New Roman" w:eastAsia="Times New Roman" w:hAnsi="Times New Roman"/>
          <w:sz w:val="18"/>
          <w:szCs w:val="18"/>
        </w:rPr>
        <w:t>Приложение 1</w:t>
      </w:r>
      <w:r>
        <w:rPr>
          <w:rFonts w:ascii="Times New Roman" w:eastAsia="Times New Roman" w:hAnsi="Times New Roman"/>
          <w:sz w:val="18"/>
          <w:szCs w:val="18"/>
        </w:rPr>
        <w:t xml:space="preserve"> </w:t>
      </w:r>
      <w:r w:rsidRPr="001C3031">
        <w:rPr>
          <w:rFonts w:ascii="Times New Roman" w:eastAsia="Times New Roman" w:hAnsi="Times New Roman"/>
          <w:sz w:val="18"/>
          <w:szCs w:val="18"/>
        </w:rPr>
        <w:t xml:space="preserve">к решению Думы Притобольного муниципального округа Курганской области от 15 июня 2023 года № 47 «О внесении изменений в решение   Давыдовской сельской Думы от </w:t>
      </w:r>
      <w:r w:rsidRPr="001C3031">
        <w:rPr>
          <w:rFonts w:ascii="Times New Roman" w:eastAsia="Times New Roman" w:hAnsi="Times New Roman"/>
          <w:bCs/>
          <w:sz w:val="18"/>
          <w:szCs w:val="18"/>
        </w:rPr>
        <w:t>27.12.2022г. №19 «О</w:t>
      </w:r>
      <w:r w:rsidRPr="001C3031">
        <w:rPr>
          <w:rFonts w:ascii="Times New Roman" w:eastAsia="Times New Roman" w:hAnsi="Times New Roman"/>
          <w:sz w:val="18"/>
          <w:szCs w:val="18"/>
        </w:rPr>
        <w:t xml:space="preserve"> бюджете Давыдовского сельсовета на 2023 год и плановый период 2024 и 2025 годов»</w:t>
      </w:r>
    </w:p>
    <w:p w:rsidR="003F5591" w:rsidRPr="001C3031" w:rsidRDefault="003F5591" w:rsidP="001C3031">
      <w:pPr>
        <w:tabs>
          <w:tab w:val="left" w:pos="4440"/>
        </w:tabs>
        <w:spacing w:after="0" w:line="240" w:lineRule="auto"/>
        <w:ind w:left="5103"/>
        <w:jc w:val="both"/>
        <w:rPr>
          <w:rFonts w:ascii="Times New Roman" w:eastAsia="Times New Roman" w:hAnsi="Times New Roman"/>
          <w:sz w:val="18"/>
          <w:szCs w:val="18"/>
        </w:rPr>
      </w:pPr>
    </w:p>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Источники внутреннего финансирования дефицита бюджета</w:t>
      </w: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b/>
          <w:sz w:val="18"/>
          <w:szCs w:val="18"/>
        </w:rPr>
        <w:t>Давыдовского сельсовета на 2023 год</w:t>
      </w:r>
    </w:p>
    <w:p w:rsidR="001C3031" w:rsidRPr="001C3031" w:rsidRDefault="001C3031" w:rsidP="001C3031">
      <w:pPr>
        <w:tabs>
          <w:tab w:val="left" w:pos="8102"/>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5466"/>
        <w:gridCol w:w="1680"/>
      </w:tblGrid>
      <w:tr w:rsidR="001C3031" w:rsidRPr="001C3031" w:rsidTr="003055D2">
        <w:trPr>
          <w:jc w:val="center"/>
        </w:trPr>
        <w:tc>
          <w:tcPr>
            <w:tcW w:w="280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 xml:space="preserve">Код </w:t>
            </w:r>
            <w:proofErr w:type="gramStart"/>
            <w:r w:rsidRPr="001C3031">
              <w:rPr>
                <w:rFonts w:ascii="Times New Roman" w:eastAsia="Times New Roman" w:hAnsi="Times New Roman"/>
                <w:sz w:val="18"/>
                <w:szCs w:val="18"/>
              </w:rPr>
              <w:t>бюджетной</w:t>
            </w:r>
            <w:proofErr w:type="gramEnd"/>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классификации</w:t>
            </w: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Российской Федерации</w:t>
            </w:r>
          </w:p>
        </w:tc>
        <w:tc>
          <w:tcPr>
            <w:tcW w:w="546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Наименование кода источника финансирования</w:t>
            </w:r>
          </w:p>
        </w:tc>
        <w:tc>
          <w:tcPr>
            <w:tcW w:w="168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Сумма, тыс. рублей</w:t>
            </w:r>
          </w:p>
        </w:tc>
      </w:tr>
      <w:tr w:rsidR="001C3031" w:rsidRPr="001C3031" w:rsidTr="003055D2">
        <w:trPr>
          <w:jc w:val="center"/>
        </w:trPr>
        <w:tc>
          <w:tcPr>
            <w:tcW w:w="280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01 03 00 00 00 0000 000</w:t>
            </w:r>
          </w:p>
          <w:p w:rsidR="001C3031" w:rsidRPr="001C3031" w:rsidRDefault="001C3031" w:rsidP="001C3031">
            <w:pPr>
              <w:spacing w:after="0" w:line="240" w:lineRule="auto"/>
              <w:jc w:val="center"/>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01 03 01 00 00 0000 000</w:t>
            </w:r>
          </w:p>
          <w:p w:rsidR="001C3031" w:rsidRPr="001C3031" w:rsidRDefault="001C3031" w:rsidP="001C3031">
            <w:pPr>
              <w:spacing w:after="0" w:line="240" w:lineRule="auto"/>
              <w:jc w:val="center"/>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01 03 01 00 00 0000 700</w:t>
            </w:r>
          </w:p>
          <w:p w:rsidR="001C3031" w:rsidRPr="001C3031" w:rsidRDefault="001C3031" w:rsidP="001C3031">
            <w:pPr>
              <w:spacing w:after="0" w:line="240" w:lineRule="auto"/>
              <w:jc w:val="center"/>
              <w:rPr>
                <w:rFonts w:ascii="Times New Roman" w:eastAsia="Times New Roman" w:hAnsi="Times New Roman"/>
                <w:sz w:val="18"/>
                <w:szCs w:val="18"/>
                <w:lang w:val="en-US"/>
              </w:rPr>
            </w:pPr>
          </w:p>
          <w:p w:rsidR="001C3031" w:rsidRPr="001C3031" w:rsidRDefault="001C3031" w:rsidP="001C3031">
            <w:pPr>
              <w:spacing w:after="0" w:line="240" w:lineRule="auto"/>
              <w:jc w:val="center"/>
              <w:rPr>
                <w:rFonts w:ascii="Times New Roman" w:eastAsia="Times New Roman" w:hAnsi="Times New Roman"/>
                <w:sz w:val="18"/>
                <w:szCs w:val="18"/>
                <w:lang w:val="en-US"/>
              </w:rPr>
            </w:pP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lang w:val="en-US"/>
              </w:rPr>
              <w:t>01 03 0</w:t>
            </w:r>
            <w:r w:rsidRPr="001C3031">
              <w:rPr>
                <w:rFonts w:ascii="Times New Roman" w:eastAsia="Times New Roman" w:hAnsi="Times New Roman"/>
                <w:sz w:val="18"/>
                <w:szCs w:val="18"/>
              </w:rPr>
              <w:t>1</w:t>
            </w:r>
            <w:r w:rsidRPr="001C3031">
              <w:rPr>
                <w:rFonts w:ascii="Times New Roman" w:eastAsia="Times New Roman" w:hAnsi="Times New Roman"/>
                <w:sz w:val="18"/>
                <w:szCs w:val="18"/>
                <w:lang w:val="en-US"/>
              </w:rPr>
              <w:t xml:space="preserve"> 00 10 0000 710</w:t>
            </w:r>
          </w:p>
          <w:p w:rsidR="001C3031" w:rsidRPr="001C3031" w:rsidRDefault="001C3031" w:rsidP="001C3031">
            <w:pPr>
              <w:spacing w:after="0" w:line="240" w:lineRule="auto"/>
              <w:jc w:val="center"/>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01 03 01 00 00 0000 800</w:t>
            </w:r>
          </w:p>
          <w:p w:rsidR="001C3031" w:rsidRPr="001C3031" w:rsidRDefault="001C3031" w:rsidP="001C3031">
            <w:pPr>
              <w:spacing w:after="0" w:line="240" w:lineRule="auto"/>
              <w:jc w:val="center"/>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01 03 01 00 10 0000 810</w:t>
            </w:r>
          </w:p>
          <w:p w:rsidR="001C3031" w:rsidRPr="001C3031" w:rsidRDefault="001C3031" w:rsidP="001C3031">
            <w:pPr>
              <w:spacing w:after="0" w:line="240" w:lineRule="auto"/>
              <w:jc w:val="center"/>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lang w:val="en-US"/>
              </w:rPr>
              <w:t>01 05 00 00 00 0000 000</w:t>
            </w:r>
          </w:p>
          <w:p w:rsidR="001C3031" w:rsidRPr="001C3031" w:rsidRDefault="001C3031" w:rsidP="001C3031">
            <w:pPr>
              <w:spacing w:after="0" w:line="240" w:lineRule="auto"/>
              <w:jc w:val="center"/>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01 05 00 00 00 0000 500</w:t>
            </w: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01 05 02 00 00 0000 510</w:t>
            </w: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01 05 02 01 10 0000 510</w:t>
            </w:r>
          </w:p>
          <w:p w:rsidR="001C3031" w:rsidRPr="001C3031" w:rsidRDefault="001C3031" w:rsidP="001C3031">
            <w:pPr>
              <w:spacing w:after="0" w:line="240" w:lineRule="auto"/>
              <w:jc w:val="center"/>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01 05 00 00 00 0000 600</w:t>
            </w: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01 05 02 00 00 0000 610</w:t>
            </w:r>
          </w:p>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01 05 02 00 10 0000 610</w:t>
            </w:r>
          </w:p>
          <w:p w:rsidR="001C3031" w:rsidRPr="001C3031" w:rsidRDefault="001C3031" w:rsidP="001C3031">
            <w:pPr>
              <w:spacing w:after="0" w:line="240" w:lineRule="auto"/>
              <w:jc w:val="center"/>
              <w:rPr>
                <w:rFonts w:ascii="Times New Roman" w:eastAsia="Times New Roman" w:hAnsi="Times New Roman"/>
                <w:sz w:val="18"/>
                <w:szCs w:val="18"/>
              </w:rPr>
            </w:pPr>
          </w:p>
          <w:p w:rsidR="001C3031" w:rsidRPr="001C3031" w:rsidRDefault="001C3031" w:rsidP="001C3031">
            <w:pPr>
              <w:spacing w:after="0" w:line="240" w:lineRule="auto"/>
              <w:jc w:val="center"/>
              <w:rPr>
                <w:rFonts w:ascii="Times New Roman" w:eastAsia="Times New Roman" w:hAnsi="Times New Roman"/>
                <w:sz w:val="18"/>
                <w:szCs w:val="18"/>
              </w:rPr>
            </w:pPr>
          </w:p>
        </w:tc>
        <w:tc>
          <w:tcPr>
            <w:tcW w:w="546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Бюджетные кредиты от других бюджетов бюджетной системы Российской Федерации</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Бюджетные кредиты от других бюджетов бюджетной системы Российской Федерации в валюте Российской Федерации</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Получение бюджетных кредитов от других бюджетов бюджетной системы Российской Федерации в валюте Российской Федерации </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             в том числе:</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Получение кредитов от других бюджетов бюджетной системы Российской Федерации бюджетами поселений в валюте Российской Федерации </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Погашение бюджетных кредитов, полученных  от других бюджетов бюджетной системы Российской Федерации в валюте Российской Федерации </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Погашение бюджетами поселений кредитов от других бюджетов бюджетной системы Российской Федерации в валюте Российской Федерации </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Изменение остатков средств на счетах по учету средств бюджета </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             в том числе:</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Увеличение остатков средств бюджета</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Увеличение прочих остатков средств бюджета </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Увеличение прочих остатков денежных средств бюджета поселения</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Уменьшение остатков средств бюджета</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Уменьшение прочих остатков средств бюджета</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Уменьшение прочих остатков денежных средств бюджета поселения</w:t>
            </w:r>
          </w:p>
        </w:tc>
        <w:tc>
          <w:tcPr>
            <w:tcW w:w="168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0</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0</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0</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0</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0</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0</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0</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-8433,1</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-8433,1</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-8433,1</w:t>
            </w: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9169,5</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9169,5</w:t>
            </w:r>
          </w:p>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9169,5</w:t>
            </w:r>
          </w:p>
        </w:tc>
      </w:tr>
      <w:tr w:rsidR="001C3031" w:rsidRPr="001C3031" w:rsidTr="003055D2">
        <w:trPr>
          <w:jc w:val="center"/>
        </w:trPr>
        <w:tc>
          <w:tcPr>
            <w:tcW w:w="280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p>
        </w:tc>
        <w:tc>
          <w:tcPr>
            <w:tcW w:w="546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Всего источников внутреннего финансирования дефицита бюджета</w:t>
            </w:r>
          </w:p>
        </w:tc>
        <w:tc>
          <w:tcPr>
            <w:tcW w:w="168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736,4</w:t>
            </w:r>
          </w:p>
        </w:tc>
      </w:tr>
    </w:tbl>
    <w:p w:rsidR="001C3031" w:rsidRPr="001C3031" w:rsidRDefault="001C3031" w:rsidP="001C3031">
      <w:pPr>
        <w:spacing w:after="0" w:line="240" w:lineRule="auto"/>
        <w:rPr>
          <w:rFonts w:ascii="Times New Roman" w:eastAsia="Times New Roman" w:hAnsi="Times New Roman"/>
          <w:sz w:val="18"/>
          <w:szCs w:val="18"/>
        </w:rPr>
      </w:pPr>
    </w:p>
    <w:p w:rsidR="003F5591" w:rsidRDefault="003F5591" w:rsidP="001C3031">
      <w:pPr>
        <w:tabs>
          <w:tab w:val="left" w:pos="5460"/>
        </w:tabs>
        <w:spacing w:after="0" w:line="240" w:lineRule="auto"/>
        <w:ind w:left="5103"/>
        <w:rPr>
          <w:rFonts w:ascii="Times New Roman" w:eastAsia="Times New Roman" w:hAnsi="Times New Roman"/>
          <w:sz w:val="18"/>
          <w:szCs w:val="18"/>
        </w:rPr>
      </w:pPr>
    </w:p>
    <w:p w:rsidR="001C3031" w:rsidRDefault="001C3031" w:rsidP="001C3031">
      <w:pPr>
        <w:tabs>
          <w:tab w:val="left" w:pos="5460"/>
        </w:tabs>
        <w:spacing w:after="0" w:line="240" w:lineRule="auto"/>
        <w:ind w:left="5103"/>
        <w:rPr>
          <w:rFonts w:ascii="Times New Roman" w:eastAsia="Times New Roman" w:hAnsi="Times New Roman"/>
          <w:sz w:val="18"/>
          <w:szCs w:val="18"/>
        </w:rPr>
      </w:pPr>
      <w:r w:rsidRPr="001C3031">
        <w:rPr>
          <w:rFonts w:ascii="Times New Roman" w:eastAsia="Times New Roman" w:hAnsi="Times New Roman"/>
          <w:sz w:val="18"/>
          <w:szCs w:val="18"/>
        </w:rPr>
        <w:t>Приложение 2 к решению Думы Притобольного муниципального округа Курганской области от 15 июня 2023 года № 47 «О внесении изменений в решение Давыдовской сельской Думы от 27.12.2022г. №19 «О бюджете Давыдовского сельсовета на 2023 год и плановый период 2024 и 2025 годов»</w:t>
      </w:r>
    </w:p>
    <w:p w:rsidR="003F5591" w:rsidRPr="001C3031" w:rsidRDefault="003F5591" w:rsidP="001C3031">
      <w:pPr>
        <w:tabs>
          <w:tab w:val="left" w:pos="5460"/>
        </w:tabs>
        <w:spacing w:after="0" w:line="240" w:lineRule="auto"/>
        <w:ind w:left="5103"/>
        <w:rPr>
          <w:rFonts w:ascii="Times New Roman" w:eastAsia="Times New Roman" w:hAnsi="Times New Roman"/>
          <w:sz w:val="18"/>
          <w:szCs w:val="18"/>
        </w:rPr>
      </w:pPr>
    </w:p>
    <w:p w:rsidR="001C3031" w:rsidRPr="001C3031" w:rsidRDefault="001C3031" w:rsidP="001C3031">
      <w:pPr>
        <w:tabs>
          <w:tab w:val="left" w:pos="546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Распределение бюджетных ассигнований</w:t>
      </w:r>
    </w:p>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 xml:space="preserve">   по разделам и подразделам классификации расходов бюджета</w:t>
      </w:r>
    </w:p>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Давыдовского сельсовета на 2023 год</w:t>
      </w:r>
    </w:p>
    <w:p w:rsidR="001C3031" w:rsidRPr="001C3031" w:rsidRDefault="001C3031" w:rsidP="001C3031">
      <w:pPr>
        <w:tabs>
          <w:tab w:val="left" w:pos="7946"/>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ab/>
        <w:t xml:space="preserve">                         </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7"/>
        <w:gridCol w:w="727"/>
        <w:gridCol w:w="784"/>
        <w:gridCol w:w="1238"/>
        <w:gridCol w:w="1116"/>
        <w:gridCol w:w="1416"/>
      </w:tblGrid>
      <w:tr w:rsidR="001C3031" w:rsidRPr="001C3031" w:rsidTr="003055D2">
        <w:trPr>
          <w:jc w:val="center"/>
        </w:trPr>
        <w:tc>
          <w:tcPr>
            <w:tcW w:w="4427" w:type="dxa"/>
            <w:vMerge w:val="restart"/>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Наименование</w:t>
            </w:r>
          </w:p>
        </w:tc>
        <w:tc>
          <w:tcPr>
            <w:tcW w:w="727" w:type="dxa"/>
            <w:vMerge w:val="restart"/>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lang w:val="en-US"/>
              </w:rPr>
            </w:pPr>
          </w:p>
          <w:p w:rsidR="001C3031" w:rsidRPr="001C3031" w:rsidRDefault="001C3031" w:rsidP="001C3031">
            <w:pPr>
              <w:tabs>
                <w:tab w:val="left" w:pos="6870"/>
              </w:tabs>
              <w:spacing w:after="0" w:line="240" w:lineRule="auto"/>
              <w:jc w:val="center"/>
              <w:rPr>
                <w:rFonts w:ascii="Times New Roman" w:eastAsia="Times New Roman" w:hAnsi="Times New Roman"/>
                <w:sz w:val="18"/>
                <w:szCs w:val="18"/>
                <w:lang w:val="en-US"/>
              </w:rPr>
            </w:pP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Рз</w:t>
            </w:r>
          </w:p>
        </w:tc>
        <w:tc>
          <w:tcPr>
            <w:tcW w:w="784" w:type="dxa"/>
            <w:vMerge w:val="restart"/>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roofErr w:type="gramStart"/>
            <w:r w:rsidRPr="001C3031">
              <w:rPr>
                <w:rFonts w:ascii="Times New Roman" w:eastAsia="Times New Roman" w:hAnsi="Times New Roman"/>
                <w:sz w:val="18"/>
                <w:szCs w:val="18"/>
              </w:rPr>
              <w:t>Пр</w:t>
            </w:r>
            <w:proofErr w:type="gramEnd"/>
          </w:p>
        </w:tc>
        <w:tc>
          <w:tcPr>
            <w:tcW w:w="1238" w:type="dxa"/>
            <w:vMerge w:val="restart"/>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Сумма, тыс</w:t>
            </w:r>
            <w:proofErr w:type="gramStart"/>
            <w:r w:rsidRPr="001C3031">
              <w:rPr>
                <w:rFonts w:ascii="Times New Roman" w:eastAsia="Times New Roman" w:hAnsi="Times New Roman"/>
                <w:sz w:val="18"/>
                <w:szCs w:val="18"/>
              </w:rPr>
              <w:t>.р</w:t>
            </w:r>
            <w:proofErr w:type="gramEnd"/>
            <w:r w:rsidRPr="001C3031">
              <w:rPr>
                <w:rFonts w:ascii="Times New Roman" w:eastAsia="Times New Roman" w:hAnsi="Times New Roman"/>
                <w:sz w:val="18"/>
                <w:szCs w:val="18"/>
              </w:rPr>
              <w:t>ублей</w:t>
            </w:r>
          </w:p>
        </w:tc>
        <w:tc>
          <w:tcPr>
            <w:tcW w:w="2532" w:type="dxa"/>
            <w:gridSpan w:val="2"/>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 xml:space="preserve">в том числе </w:t>
            </w:r>
            <w:proofErr w:type="gramStart"/>
            <w:r w:rsidRPr="001C3031">
              <w:rPr>
                <w:rFonts w:ascii="Times New Roman" w:eastAsia="Times New Roman" w:hAnsi="Times New Roman"/>
                <w:sz w:val="18"/>
                <w:szCs w:val="18"/>
              </w:rPr>
              <w:t>на</w:t>
            </w:r>
            <w:proofErr w:type="gramEnd"/>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исполнение</w:t>
            </w:r>
          </w:p>
        </w:tc>
      </w:tr>
      <w:tr w:rsidR="001C3031" w:rsidRPr="001C3031" w:rsidTr="003055D2">
        <w:trPr>
          <w:jc w:val="center"/>
        </w:trPr>
        <w:tc>
          <w:tcPr>
            <w:tcW w:w="4427" w:type="dxa"/>
            <w:vMerge/>
            <w:tcBorders>
              <w:top w:val="single" w:sz="4" w:space="0" w:color="auto"/>
              <w:left w:val="single" w:sz="4" w:space="0" w:color="auto"/>
              <w:bottom w:val="single" w:sz="4" w:space="0" w:color="auto"/>
              <w:right w:val="single" w:sz="4" w:space="0" w:color="auto"/>
            </w:tcBorders>
            <w:vAlign w:val="center"/>
          </w:tcPr>
          <w:p w:rsidR="001C3031" w:rsidRPr="001C3031" w:rsidRDefault="001C3031" w:rsidP="001C3031">
            <w:pPr>
              <w:spacing w:after="0" w:line="240" w:lineRule="auto"/>
              <w:jc w:val="center"/>
              <w:rPr>
                <w:rFonts w:ascii="Times New Roman" w:eastAsia="Times New Roman" w:hAnsi="Times New Roman"/>
                <w:sz w:val="18"/>
                <w:szCs w:val="18"/>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1C3031" w:rsidRPr="001C3031" w:rsidRDefault="001C3031" w:rsidP="001C3031">
            <w:pPr>
              <w:spacing w:after="0" w:line="240" w:lineRule="auto"/>
              <w:jc w:val="center"/>
              <w:rPr>
                <w:rFonts w:ascii="Times New Roman" w:eastAsia="Times New Roman" w:hAnsi="Times New Roman"/>
                <w:sz w:val="18"/>
                <w:szCs w:val="18"/>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C3031" w:rsidRPr="001C3031" w:rsidRDefault="001C3031" w:rsidP="001C3031">
            <w:pPr>
              <w:spacing w:after="0" w:line="240" w:lineRule="auto"/>
              <w:jc w:val="center"/>
              <w:rPr>
                <w:rFonts w:ascii="Times New Roman" w:eastAsia="Times New Roman" w:hAnsi="Times New Roman"/>
                <w:sz w:val="18"/>
                <w:szCs w:val="18"/>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1C3031" w:rsidRPr="001C3031" w:rsidRDefault="001C3031" w:rsidP="001C3031">
            <w:pPr>
              <w:spacing w:after="0" w:line="240" w:lineRule="auto"/>
              <w:jc w:val="center"/>
              <w:rPr>
                <w:rFonts w:ascii="Times New Roman" w:eastAsia="Times New Roman" w:hAnsi="Times New Roman"/>
                <w:sz w:val="18"/>
                <w:szCs w:val="18"/>
              </w:rPr>
            </w:pP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перед.</w:t>
            </w: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полно</w:t>
            </w: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мочий</w:t>
            </w: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собств.</w:t>
            </w: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полно</w:t>
            </w: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мочий</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w:t>
            </w: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6</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Общегосударственные вопросы</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01</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1440,7</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lang w:val="en-US"/>
              </w:rPr>
            </w:pPr>
            <w:r w:rsidRPr="001C3031">
              <w:rPr>
                <w:rFonts w:ascii="Times New Roman" w:eastAsia="Times New Roman" w:hAnsi="Times New Roman"/>
                <w:b/>
                <w:sz w:val="18"/>
                <w:szCs w:val="18"/>
              </w:rPr>
              <w:t>0,01</w:t>
            </w: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1440,69</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390,2</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390200,00</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1016,5</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390,2</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Обеспечение выборов и референдумов</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lang w:val="en-US"/>
              </w:rPr>
            </w:pPr>
            <w:r w:rsidRPr="001C3031">
              <w:rPr>
                <w:rFonts w:ascii="Times New Roman" w:eastAsia="Times New Roman" w:hAnsi="Times New Roman"/>
                <w:sz w:val="18"/>
                <w:szCs w:val="18"/>
                <w:lang w:val="en-US"/>
              </w:rPr>
              <w:t>01</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lang w:val="en-US"/>
              </w:rPr>
            </w:pPr>
            <w:r w:rsidRPr="001C3031">
              <w:rPr>
                <w:rFonts w:ascii="Times New Roman" w:eastAsia="Times New Roman" w:hAnsi="Times New Roman"/>
                <w:sz w:val="18"/>
                <w:szCs w:val="18"/>
                <w:lang w:val="en-US"/>
              </w:rPr>
              <w:t>07</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1016,5</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Резервный фонд</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11</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lang w:val="en-US"/>
              </w:rPr>
            </w:pPr>
            <w:r w:rsidRPr="001C3031">
              <w:rPr>
                <w:rFonts w:ascii="Times New Roman" w:eastAsia="Times New Roman" w:hAnsi="Times New Roman"/>
                <w:sz w:val="18"/>
                <w:szCs w:val="18"/>
              </w:rPr>
              <w:t>4,0</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Другие общегосударственные вопросы</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30,00</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lang w:val="en-US"/>
              </w:rPr>
            </w:pPr>
            <w:r w:rsidRPr="001C3031">
              <w:rPr>
                <w:rFonts w:ascii="Times New Roman" w:eastAsia="Times New Roman" w:hAnsi="Times New Roman"/>
                <w:sz w:val="18"/>
                <w:szCs w:val="18"/>
              </w:rPr>
              <w:t>0,01</w:t>
            </w: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lang w:val="en-US"/>
              </w:rPr>
            </w:pPr>
            <w:r w:rsidRPr="001C3031">
              <w:rPr>
                <w:rFonts w:ascii="Times New Roman" w:eastAsia="Times New Roman" w:hAnsi="Times New Roman"/>
                <w:sz w:val="18"/>
                <w:szCs w:val="18"/>
              </w:rPr>
              <w:t>4,0</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Национальная оборона</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02</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78,00</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78,00</w:t>
            </w: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Мобилизационная  и вневойсковая подготовка </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78,00</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78,00</w:t>
            </w: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Национальная безопасность и правоохранительная деятельность</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03</w:t>
            </w:r>
          </w:p>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1450,6</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1450,6</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Обеспечение пожарной безопасности</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1450,6</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b/>
                <w:sz w:val="18"/>
                <w:szCs w:val="18"/>
              </w:rPr>
              <w:t>1450,6</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Национальная экономика</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04</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4898,4</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4898,4</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Общеэкономические вопросы</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30,4</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30,4</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Дорожный фонд</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4868,4</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4868,4</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Жилищно-коммунальное хозяйство</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05</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3,7</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3,7</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Жилищное хозяйство</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05</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01</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2,5</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2,5</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Коммунальное хозяйство</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Благоустройство</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lang w:val="en-US"/>
              </w:rPr>
            </w:pPr>
            <w:r w:rsidRPr="001C3031">
              <w:rPr>
                <w:rFonts w:ascii="Times New Roman" w:eastAsia="Times New Roman" w:hAnsi="Times New Roman"/>
                <w:sz w:val="18"/>
                <w:szCs w:val="18"/>
                <w:lang w:val="en-US"/>
              </w:rPr>
              <w:t>05</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lang w:val="en-US"/>
              </w:rPr>
            </w:pPr>
            <w:r w:rsidRPr="001C3031">
              <w:rPr>
                <w:rFonts w:ascii="Times New Roman" w:eastAsia="Times New Roman" w:hAnsi="Times New Roman"/>
                <w:sz w:val="18"/>
                <w:szCs w:val="18"/>
                <w:lang w:val="en-US"/>
              </w:rPr>
              <w:t>03</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       1,2</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1,20</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Культура</w:t>
            </w:r>
            <w:proofErr w:type="gramStart"/>
            <w:r w:rsidRPr="001C3031">
              <w:rPr>
                <w:rFonts w:ascii="Times New Roman" w:eastAsia="Times New Roman" w:hAnsi="Times New Roman"/>
                <w:b/>
                <w:sz w:val="18"/>
                <w:szCs w:val="18"/>
              </w:rPr>
              <w:t xml:space="preserve"> ,</w:t>
            </w:r>
            <w:proofErr w:type="gramEnd"/>
            <w:r w:rsidRPr="001C3031">
              <w:rPr>
                <w:rFonts w:ascii="Times New Roman" w:eastAsia="Times New Roman" w:hAnsi="Times New Roman"/>
                <w:b/>
                <w:sz w:val="18"/>
                <w:szCs w:val="18"/>
              </w:rPr>
              <w:t>кинематография  и средства массовой информации</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08</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1297,70</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0,00</w:t>
            </w: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1297,70</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Культура</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Другие вопросы в области культуры и кинематографии</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1297,7</w:t>
            </w: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1297,7</w:t>
            </w:r>
          </w:p>
          <w:p w:rsidR="001C3031" w:rsidRPr="001C3031" w:rsidRDefault="001C3031" w:rsidP="001C3031">
            <w:pPr>
              <w:tabs>
                <w:tab w:val="left" w:pos="6870"/>
              </w:tabs>
              <w:spacing w:after="0" w:line="240" w:lineRule="auto"/>
              <w:jc w:val="center"/>
              <w:rPr>
                <w:rFonts w:ascii="Times New Roman" w:eastAsia="Times New Roman" w:hAnsi="Times New Roman"/>
                <w:sz w:val="18"/>
                <w:szCs w:val="18"/>
              </w:rPr>
            </w:pPr>
          </w:p>
        </w:tc>
      </w:tr>
      <w:tr w:rsidR="001C3031" w:rsidRPr="001C3031" w:rsidTr="003055D2">
        <w:trPr>
          <w:jc w:val="center"/>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 xml:space="preserve">Итого </w:t>
            </w:r>
          </w:p>
        </w:tc>
        <w:tc>
          <w:tcPr>
            <w:tcW w:w="7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lang w:val="en-US"/>
              </w:rPr>
            </w:pPr>
          </w:p>
        </w:tc>
        <w:tc>
          <w:tcPr>
            <w:tcW w:w="78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9169,5</w:t>
            </w:r>
          </w:p>
        </w:tc>
        <w:tc>
          <w:tcPr>
            <w:tcW w:w="11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78,01</w:t>
            </w:r>
          </w:p>
        </w:tc>
        <w:tc>
          <w:tcPr>
            <w:tcW w:w="14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687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9091,49</w:t>
            </w:r>
          </w:p>
        </w:tc>
      </w:tr>
    </w:tbl>
    <w:p w:rsidR="001C3031" w:rsidRPr="001C3031" w:rsidRDefault="001C3031" w:rsidP="001C3031">
      <w:pPr>
        <w:tabs>
          <w:tab w:val="left" w:pos="4440"/>
        </w:tabs>
        <w:spacing w:after="0" w:line="240" w:lineRule="auto"/>
        <w:rPr>
          <w:rFonts w:ascii="Times New Roman" w:eastAsia="Times New Roman" w:hAnsi="Times New Roman"/>
          <w:sz w:val="18"/>
          <w:szCs w:val="18"/>
          <w:u w:val="single"/>
        </w:rPr>
      </w:pPr>
    </w:p>
    <w:p w:rsidR="003F5591" w:rsidRDefault="003F5591" w:rsidP="001C3031">
      <w:pPr>
        <w:tabs>
          <w:tab w:val="left" w:pos="4440"/>
          <w:tab w:val="right" w:pos="9921"/>
        </w:tabs>
        <w:spacing w:after="0" w:line="240" w:lineRule="auto"/>
        <w:ind w:left="5103"/>
        <w:rPr>
          <w:rFonts w:ascii="Times New Roman" w:eastAsia="Times New Roman" w:hAnsi="Times New Roman"/>
          <w:sz w:val="18"/>
          <w:szCs w:val="18"/>
        </w:rPr>
      </w:pPr>
    </w:p>
    <w:p w:rsidR="001C3031" w:rsidRDefault="001C3031" w:rsidP="001C3031">
      <w:pPr>
        <w:tabs>
          <w:tab w:val="left" w:pos="4440"/>
          <w:tab w:val="right" w:pos="9921"/>
        </w:tabs>
        <w:spacing w:after="0" w:line="240" w:lineRule="auto"/>
        <w:ind w:left="5103"/>
        <w:rPr>
          <w:rFonts w:ascii="Times New Roman" w:eastAsia="Times New Roman" w:hAnsi="Times New Roman"/>
          <w:sz w:val="18"/>
          <w:szCs w:val="18"/>
        </w:rPr>
      </w:pPr>
      <w:r w:rsidRPr="001C3031">
        <w:rPr>
          <w:rFonts w:ascii="Times New Roman" w:eastAsia="Times New Roman" w:hAnsi="Times New Roman"/>
          <w:sz w:val="18"/>
          <w:szCs w:val="18"/>
        </w:rPr>
        <w:t>Приложение 3 к решению Думы Притобольного муниципального округа Курганской области от 15 июня 2023 года № 47 «О внесении изменений в решение  Давыдовской сельской Думы от 27.12.2022г. №19 «О бюджете Давыдовского сельсовета на 2023 год и плановый период 2024 и 2025 годов»</w:t>
      </w:r>
    </w:p>
    <w:p w:rsidR="001C3031" w:rsidRPr="001C3031" w:rsidRDefault="001C3031" w:rsidP="001C3031">
      <w:pPr>
        <w:tabs>
          <w:tab w:val="left" w:pos="4440"/>
          <w:tab w:val="right" w:pos="9921"/>
        </w:tabs>
        <w:spacing w:after="0" w:line="240" w:lineRule="auto"/>
        <w:ind w:left="5103"/>
        <w:rPr>
          <w:rFonts w:ascii="Times New Roman" w:eastAsia="Times New Roman" w:hAnsi="Times New Roman"/>
          <w:sz w:val="18"/>
          <w:szCs w:val="18"/>
        </w:rPr>
      </w:pPr>
    </w:p>
    <w:p w:rsidR="001C3031" w:rsidRDefault="001C3031" w:rsidP="001C3031">
      <w:pPr>
        <w:tabs>
          <w:tab w:val="left" w:pos="4440"/>
        </w:tabs>
        <w:spacing w:after="0" w:line="240" w:lineRule="auto"/>
        <w:jc w:val="center"/>
        <w:rPr>
          <w:rFonts w:ascii="Times New Roman" w:eastAsia="Times New Roman" w:hAnsi="Times New Roman"/>
          <w:b/>
          <w:bCs/>
          <w:color w:val="000000"/>
          <w:sz w:val="18"/>
          <w:szCs w:val="18"/>
        </w:rPr>
      </w:pPr>
      <w:r w:rsidRPr="001C3031">
        <w:rPr>
          <w:rFonts w:ascii="Times New Roman" w:eastAsia="Times New Roman" w:hAnsi="Times New Roman"/>
          <w:b/>
          <w:bCs/>
          <w:color w:val="000000"/>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1C3031">
        <w:rPr>
          <w:rFonts w:ascii="Times New Roman" w:eastAsia="Times New Roman" w:hAnsi="Times New Roman"/>
          <w:b/>
          <w:bCs/>
          <w:color w:val="000000"/>
          <w:sz w:val="18"/>
          <w:szCs w:val="18"/>
        </w:rPr>
        <w:t>видов расходов классификации расходов бюджета Давыдовского сельсовета</w:t>
      </w:r>
      <w:proofErr w:type="gramEnd"/>
      <w:r w:rsidRPr="001C3031">
        <w:rPr>
          <w:rFonts w:ascii="Times New Roman" w:eastAsia="Times New Roman" w:hAnsi="Times New Roman"/>
          <w:b/>
          <w:bCs/>
          <w:color w:val="000000"/>
          <w:sz w:val="18"/>
          <w:szCs w:val="18"/>
        </w:rPr>
        <w:t xml:space="preserve"> на 2023 год</w:t>
      </w:r>
    </w:p>
    <w:p w:rsidR="003F5591" w:rsidRPr="001C3031" w:rsidRDefault="003F5591" w:rsidP="001C3031">
      <w:pPr>
        <w:tabs>
          <w:tab w:val="left" w:pos="4440"/>
        </w:tabs>
        <w:spacing w:after="0" w:line="240" w:lineRule="auto"/>
        <w:jc w:val="center"/>
        <w:rPr>
          <w:rFonts w:ascii="Times New Roman" w:eastAsia="Times New Roman" w:hAnsi="Times New Roman"/>
          <w:b/>
          <w:sz w:val="18"/>
          <w:szCs w:val="18"/>
        </w:rPr>
      </w:pPr>
    </w:p>
    <w:p w:rsidR="001C3031" w:rsidRPr="001C3031" w:rsidRDefault="001C3031" w:rsidP="001C3031">
      <w:pPr>
        <w:tabs>
          <w:tab w:val="left" w:pos="4440"/>
        </w:tabs>
        <w:spacing w:after="0" w:line="240" w:lineRule="auto"/>
        <w:rPr>
          <w:rFonts w:ascii="Times New Roman" w:eastAsia="Times New Roman" w:hAnsi="Times New Roman"/>
          <w:b/>
          <w:sz w:val="18"/>
          <w:szCs w:val="18"/>
        </w:rPr>
      </w:pPr>
    </w:p>
    <w:tbl>
      <w:tblPr>
        <w:tblW w:w="9870" w:type="dxa"/>
        <w:jc w:val="center"/>
        <w:tblLayout w:type="fixed"/>
        <w:tblCellMar>
          <w:left w:w="30" w:type="dxa"/>
          <w:right w:w="30" w:type="dxa"/>
        </w:tblCellMar>
        <w:tblLook w:val="0000"/>
      </w:tblPr>
      <w:tblGrid>
        <w:gridCol w:w="6065"/>
        <w:gridCol w:w="1647"/>
        <w:gridCol w:w="648"/>
        <w:gridCol w:w="1510"/>
      </w:tblGrid>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r w:rsidRPr="001C3031">
              <w:rPr>
                <w:rFonts w:ascii="Times New Roman" w:eastAsia="Times New Roman" w:hAnsi="Times New Roman"/>
                <w:b/>
                <w:bCs/>
                <w:sz w:val="18"/>
                <w:szCs w:val="18"/>
              </w:rPr>
              <w:t>Наименование</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r w:rsidRPr="001C3031">
              <w:rPr>
                <w:rFonts w:ascii="Times New Roman" w:eastAsia="Times New Roman" w:hAnsi="Times New Roman"/>
                <w:b/>
                <w:bCs/>
                <w:sz w:val="18"/>
                <w:szCs w:val="18"/>
              </w:rPr>
              <w:t>ЦСР</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r w:rsidRPr="001C3031">
              <w:rPr>
                <w:rFonts w:ascii="Times New Roman" w:eastAsia="Times New Roman" w:hAnsi="Times New Roman"/>
                <w:b/>
                <w:bCs/>
                <w:sz w:val="18"/>
                <w:szCs w:val="18"/>
              </w:rPr>
              <w:t>ВР</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b/>
                <w:bCs/>
                <w:sz w:val="18"/>
                <w:szCs w:val="18"/>
              </w:rPr>
              <w:t>Сумма, рублей</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b/>
                <w:bCs/>
                <w:sz w:val="18"/>
                <w:szCs w:val="18"/>
              </w:rPr>
              <w:t xml:space="preserve">Муниципальная программа "Развитие жилищно-коммунального хозяйства и благоустройство территории Давыдовского сельсовета " </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r w:rsidRPr="001C3031">
              <w:rPr>
                <w:rFonts w:ascii="Times New Roman" w:eastAsia="Times New Roman" w:hAnsi="Times New Roman"/>
                <w:b/>
                <w:bCs/>
                <w:sz w:val="18"/>
                <w:szCs w:val="18"/>
                <w:u w:val="single"/>
              </w:rPr>
              <w:t>01 0 00 00000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r w:rsidRPr="001C3031">
              <w:rPr>
                <w:rFonts w:ascii="Times New Roman" w:eastAsia="Times New Roman" w:hAnsi="Times New Roman"/>
                <w:b/>
                <w:bCs/>
                <w:sz w:val="18"/>
                <w:szCs w:val="18"/>
                <w:u w:val="single"/>
              </w:rPr>
              <w:t>4869,7</w:t>
            </w:r>
          </w:p>
          <w:p w:rsidR="001C3031" w:rsidRPr="001C3031" w:rsidRDefault="001C3031" w:rsidP="001C3031">
            <w:pPr>
              <w:spacing w:after="0" w:line="240" w:lineRule="auto"/>
              <w:jc w:val="center"/>
              <w:rPr>
                <w:rFonts w:ascii="Times New Roman" w:eastAsia="Times New Roman" w:hAnsi="Times New Roman"/>
                <w:sz w:val="18"/>
                <w:szCs w:val="18"/>
                <w:u w:val="single"/>
              </w:rPr>
            </w:pP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Расходы на коммунальное хозяйство</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01 0 02 00000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Коммунальное хозяйство Давыдовского сельсовета</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01 0 02 87100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01 0 02 87100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Уплата прочих налогов, сборов</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01 0 02 87100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852</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b/>
                <w:bCs/>
                <w:sz w:val="18"/>
                <w:szCs w:val="18"/>
              </w:rPr>
              <w:t>Расходы за счет муниципального дорожного фонда</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r w:rsidRPr="001C3031">
              <w:rPr>
                <w:rFonts w:ascii="Times New Roman" w:eastAsia="Times New Roman" w:hAnsi="Times New Roman"/>
                <w:b/>
                <w:bCs/>
                <w:sz w:val="18"/>
                <w:szCs w:val="18"/>
                <w:u w:val="single"/>
              </w:rPr>
              <w:t>01 0 03 00000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4868,4</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Дорожный фонд  Давыдовского сельсовета</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01 0 03 87200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2030,4</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01 0 03 87200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244</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1809,1</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энергетических ресурсов</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01 0 03 87200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247</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221,2</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Расходы на </w:t>
            </w:r>
            <w:proofErr w:type="gramStart"/>
            <w:r w:rsidRPr="001C3031">
              <w:rPr>
                <w:rFonts w:ascii="Times New Roman" w:eastAsia="Times New Roman" w:hAnsi="Times New Roman"/>
                <w:sz w:val="18"/>
                <w:szCs w:val="18"/>
              </w:rPr>
              <w:t>дорожную</w:t>
            </w:r>
            <w:proofErr w:type="gramEnd"/>
            <w:r w:rsidRPr="001C3031">
              <w:rPr>
                <w:rFonts w:ascii="Times New Roman" w:eastAsia="Times New Roman" w:hAnsi="Times New Roman"/>
                <w:sz w:val="18"/>
                <w:szCs w:val="18"/>
              </w:rPr>
              <w:t xml:space="preserve"> деятельности на условиях софинансирования</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01003S5030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2838,1</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товаров, работ и услуг для обеспечения государственных (муниципальных) нужд</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01003S5030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200</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2838,1</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01003S5030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244</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2838,1</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b/>
                <w:bCs/>
                <w:sz w:val="18"/>
                <w:szCs w:val="18"/>
              </w:rPr>
              <w:t>Содержание территории муниципального образования</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r w:rsidRPr="001C3031">
              <w:rPr>
                <w:rFonts w:ascii="Times New Roman" w:eastAsia="Times New Roman" w:hAnsi="Times New Roman"/>
                <w:b/>
                <w:bCs/>
                <w:sz w:val="18"/>
                <w:szCs w:val="18"/>
              </w:rPr>
              <w:t>01 0 06 00000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1,2</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Территория Давыдовского сельсовета</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01 0 06 87500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1,2</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01 0 06 87500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244</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1,1</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энергетических ресурсов</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01 0 06 87500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Cs/>
                <w:sz w:val="18"/>
                <w:szCs w:val="18"/>
              </w:rPr>
            </w:pPr>
            <w:r w:rsidRPr="001C3031">
              <w:rPr>
                <w:rFonts w:ascii="Times New Roman" w:eastAsia="Times New Roman" w:hAnsi="Times New Roman"/>
                <w:bCs/>
                <w:sz w:val="18"/>
                <w:szCs w:val="18"/>
              </w:rPr>
              <w:t>247</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Организация и материально-техническое обеспечение деятельности в сфере культуры</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02 5 00 00000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rPr>
              <w:t>1297,7</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Хозяйственный персонал Давыдовского сельсовета</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02 5 01 00000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4"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b/>
                <w:sz w:val="18"/>
                <w:szCs w:val="18"/>
              </w:rPr>
              <w:t>1297,7</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02 5 01 83700</w:t>
            </w:r>
          </w:p>
        </w:tc>
        <w:tc>
          <w:tcPr>
            <w:tcW w:w="648" w:type="dxa"/>
            <w:tcBorders>
              <w:top w:val="single" w:sz="6" w:space="0" w:color="auto"/>
              <w:left w:val="single" w:sz="6" w:space="0" w:color="auto"/>
              <w:bottom w:val="nil"/>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466,3</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казенных учреждений </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02 5 01 83700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510" w:type="dxa"/>
            <w:tcBorders>
              <w:top w:val="single" w:sz="4"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316,5</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02 5 01 83700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149,8</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расходных обязательств Давыдовского сельсовета</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02 5 01 83600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581,1</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казенных учреждений </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02 5 01 83600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500,00</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02 5 01 83600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81,10</w:t>
            </w:r>
          </w:p>
        </w:tc>
      </w:tr>
      <w:tr w:rsidR="001C3031" w:rsidRPr="001C3031" w:rsidTr="003055D2">
        <w:trPr>
          <w:jc w:val="center"/>
        </w:trPr>
        <w:tc>
          <w:tcPr>
            <w:tcW w:w="6065" w:type="dxa"/>
            <w:tcBorders>
              <w:top w:val="single" w:sz="6" w:space="0" w:color="auto"/>
              <w:left w:val="single" w:sz="6" w:space="0" w:color="auto"/>
              <w:bottom w:val="nil"/>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Сохранение традиционного народного творчества, национальных культур и развитие культурно-досуговой деятельности</w:t>
            </w:r>
          </w:p>
        </w:tc>
        <w:tc>
          <w:tcPr>
            <w:tcW w:w="1647"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02 5 01 88500</w:t>
            </w:r>
          </w:p>
        </w:tc>
        <w:tc>
          <w:tcPr>
            <w:tcW w:w="648"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nil"/>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250,30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lastRenderedPageBreak/>
              <w:t>Закупка товаров, работ и услуг в сфере информационно-коммуникационных технологий</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02 5 01 88500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242</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11,00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02 5 01 88500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213,81</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энергетических ресурсов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02 5 01 88500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247</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9,80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b/>
                <w:bCs/>
                <w:sz w:val="18"/>
                <w:szCs w:val="18"/>
              </w:rPr>
              <w:t>Муниципальная программа администрации Давыдов</w:t>
            </w:r>
            <w:r w:rsidRPr="001C3031">
              <w:rPr>
                <w:rFonts w:ascii="Times New Roman" w:eastAsia="Times New Roman" w:hAnsi="Times New Roman"/>
                <w:sz w:val="18"/>
                <w:szCs w:val="18"/>
              </w:rPr>
              <w:t>ского</w:t>
            </w:r>
            <w:r w:rsidRPr="001C3031">
              <w:rPr>
                <w:rFonts w:ascii="Times New Roman" w:eastAsia="Times New Roman" w:hAnsi="Times New Roman"/>
                <w:b/>
                <w:bCs/>
                <w:sz w:val="18"/>
                <w:szCs w:val="18"/>
              </w:rPr>
              <w:t xml:space="preserve"> сельсовета </w:t>
            </w:r>
            <w:r w:rsidRPr="001C3031">
              <w:rPr>
                <w:rFonts w:ascii="Times New Roman" w:eastAsia="Times New Roman" w:hAnsi="Times New Roman"/>
                <w:bCs/>
                <w:sz w:val="18"/>
                <w:szCs w:val="18"/>
              </w:rPr>
              <w:t>"Пожарная безопасность Давыдов</w:t>
            </w:r>
            <w:r w:rsidRPr="001C3031">
              <w:rPr>
                <w:rFonts w:ascii="Times New Roman" w:eastAsia="Times New Roman" w:hAnsi="Times New Roman"/>
                <w:sz w:val="18"/>
                <w:szCs w:val="18"/>
              </w:rPr>
              <w:t>ского</w:t>
            </w:r>
            <w:r w:rsidRPr="001C3031">
              <w:rPr>
                <w:rFonts w:ascii="Times New Roman" w:eastAsia="Times New Roman" w:hAnsi="Times New Roman"/>
                <w:bCs/>
                <w:sz w:val="18"/>
                <w:szCs w:val="18"/>
              </w:rPr>
              <w:t xml:space="preserve"> сельсовета</w:t>
            </w:r>
            <w:r w:rsidRPr="001C3031">
              <w:rPr>
                <w:rFonts w:ascii="Times New Roman" w:eastAsia="Times New Roman" w:hAnsi="Times New Roman"/>
                <w:b/>
                <w:bCs/>
                <w:sz w:val="18"/>
                <w:szCs w:val="18"/>
              </w:rPr>
              <w:t>"</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r w:rsidRPr="001C3031">
              <w:rPr>
                <w:rFonts w:ascii="Times New Roman" w:eastAsia="Times New Roman" w:hAnsi="Times New Roman"/>
                <w:b/>
                <w:bCs/>
                <w:sz w:val="18"/>
                <w:szCs w:val="18"/>
                <w:u w:val="single"/>
              </w:rPr>
              <w:t>03 0 00 00000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1450,6</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Укрепление материальной </w:t>
            </w:r>
            <w:proofErr w:type="gramStart"/>
            <w:r w:rsidRPr="001C3031">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1450,6</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Расходы за счет дотации на выравнивание бюджетной обеспеченности</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03 0 01 83600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540,10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03 0 01 83600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540,10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03 0 01 83700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646,40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03 0 01 83700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338,20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03 0 01 83700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265,20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Уплата налога на имущество организаций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03 0 01 83700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851</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43,00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расходных обязательств Давыдовского сельсовета</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264,1</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казенных учреждений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товаров, работ и услуг в сфере информационно-коммуникационных технологий</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242</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6,00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232,1</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энергетических ресурсов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247</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17,00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Уплата прочих налогов, сборов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852</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7</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Уплата налога на имущество организаций и земельного налога</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851</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b/>
                <w:bCs/>
                <w:sz w:val="18"/>
                <w:szCs w:val="18"/>
              </w:rPr>
              <w:t>Непрограммные направления деятельности местного самоуправления</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r w:rsidRPr="001C3031">
              <w:rPr>
                <w:rFonts w:ascii="Times New Roman" w:eastAsia="Times New Roman" w:hAnsi="Times New Roman"/>
                <w:b/>
                <w:bCs/>
                <w:sz w:val="18"/>
                <w:szCs w:val="18"/>
              </w:rPr>
              <w:t>51 0 00 00000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r w:rsidRPr="001C3031">
              <w:rPr>
                <w:rFonts w:ascii="Times New Roman" w:eastAsia="Times New Roman" w:hAnsi="Times New Roman"/>
                <w:b/>
                <w:bCs/>
                <w:sz w:val="18"/>
                <w:szCs w:val="18"/>
                <w:u w:val="single"/>
              </w:rPr>
              <w:t>1549,1</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b/>
                <w:bCs/>
                <w:sz w:val="18"/>
                <w:szCs w:val="18"/>
              </w:rPr>
              <w:t>Осуществление первичного воинского учета на территориях, где отсутствуют военные комиссариаты</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r w:rsidRPr="001C3031">
              <w:rPr>
                <w:rFonts w:ascii="Times New Roman" w:eastAsia="Times New Roman" w:hAnsi="Times New Roman"/>
                <w:b/>
                <w:bCs/>
                <w:sz w:val="18"/>
                <w:szCs w:val="18"/>
                <w:u w:val="single"/>
              </w:rPr>
              <w:t>51 1 00 00000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r w:rsidRPr="001C3031">
              <w:rPr>
                <w:rFonts w:ascii="Times New Roman" w:eastAsia="Times New Roman" w:hAnsi="Times New Roman"/>
                <w:b/>
                <w:bCs/>
                <w:sz w:val="18"/>
                <w:szCs w:val="18"/>
                <w:u w:val="single"/>
              </w:rPr>
              <w:t>78,00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Осуществление первичного воинского учета в Давыдовском сельсовете</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78,00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51 1 01 51180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78,00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51 1 01 51180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48,00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51 1 01 51180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14,5</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товаров, работ и услуг в сфере информационно-коммуникационных технологий</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51 1 01 51180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242</w:t>
            </w: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51 1 01 51180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10,40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 xml:space="preserve">Реализация дополнительных мероприятий, направленных на снижение напряженности на рынке труда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51 2 00 00000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30,4</w:t>
            </w:r>
          </w:p>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Снижение напряженности на рынке труда в Давыдовском сельсовете</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51 2 01 00000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6,1</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мероприятий программы</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51 2 01 87510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6,1</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51 2 01 87510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4,7</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51 2 01 87510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1,4</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2 P2 53000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24,3</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Фонд оплаты труда государственных (муниципальных) органов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51 2 P2 53000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18,7</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51 2 P2 53000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510" w:type="dxa"/>
            <w:tcBorders>
              <w:top w:val="single" w:sz="6" w:space="0" w:color="auto"/>
              <w:left w:val="single" w:sz="6" w:space="0" w:color="auto"/>
              <w:bottom w:val="single" w:sz="6" w:space="0" w:color="auto"/>
              <w:right w:val="single" w:sz="2" w:space="0" w:color="000000"/>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5,6</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b/>
                <w:bCs/>
                <w:sz w:val="18"/>
                <w:szCs w:val="18"/>
              </w:rPr>
              <w:t>Руководство и управление в сфере установленных функций органов местного самоуправления Давыдовс</w:t>
            </w:r>
            <w:r w:rsidRPr="001C3031">
              <w:rPr>
                <w:rFonts w:ascii="Times New Roman" w:eastAsia="Times New Roman" w:hAnsi="Times New Roman"/>
                <w:sz w:val="18"/>
                <w:szCs w:val="18"/>
              </w:rPr>
              <w:t>кого</w:t>
            </w:r>
            <w:r w:rsidRPr="001C3031">
              <w:rPr>
                <w:rFonts w:ascii="Times New Roman" w:eastAsia="Times New Roman" w:hAnsi="Times New Roman"/>
                <w:b/>
                <w:bCs/>
                <w:sz w:val="18"/>
                <w:szCs w:val="18"/>
              </w:rPr>
              <w:t xml:space="preserve"> сельсовета</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r w:rsidRPr="001C3031">
              <w:rPr>
                <w:rFonts w:ascii="Times New Roman" w:eastAsia="Times New Roman" w:hAnsi="Times New Roman"/>
                <w:b/>
                <w:bCs/>
                <w:sz w:val="18"/>
                <w:szCs w:val="18"/>
                <w:u w:val="single"/>
              </w:rPr>
              <w:t>51 3 00 00000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r w:rsidRPr="001C3031">
              <w:rPr>
                <w:rFonts w:ascii="Times New Roman" w:eastAsia="Times New Roman" w:hAnsi="Times New Roman"/>
                <w:b/>
                <w:bCs/>
                <w:sz w:val="18"/>
                <w:szCs w:val="18"/>
                <w:u w:val="single"/>
              </w:rPr>
              <w:t>1406,7</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Обеспечение деятельности Главы  Давыдовского сельсовета  и аппарата администрации Давыдовского сельсовета</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51 3 01 00000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1406,7</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i/>
                <w:sz w:val="18"/>
                <w:szCs w:val="18"/>
              </w:rPr>
            </w:pPr>
            <w:r w:rsidRPr="001C3031">
              <w:rPr>
                <w:rFonts w:ascii="Times New Roman" w:eastAsia="Times New Roman" w:hAnsi="Times New Roman"/>
                <w:b/>
                <w:i/>
                <w:sz w:val="18"/>
                <w:szCs w:val="18"/>
              </w:rPr>
              <w:t>51 3 01 83700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i/>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1297,70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51 3 01 83700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829,3</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51 3 01 83700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250,40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Межбюджетные трансферты</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51 3 01 83700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540</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218,,00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Глава Давыдовского сельсовета</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51 3 01 88900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51 3 01 88900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1C3031">
              <w:rPr>
                <w:rFonts w:ascii="Times New Roman" w:eastAsia="Times New Roman" w:hAnsi="Times New Roman"/>
                <w:sz w:val="18"/>
                <w:szCs w:val="18"/>
              </w:rPr>
              <w:lastRenderedPageBreak/>
              <w:t>органов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lastRenderedPageBreak/>
              <w:t>51 3 01 88900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lastRenderedPageBreak/>
              <w:t>Обеспечение деятельности аппарата администрации Давыдовского сельсовета</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51 3 01 89000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109,00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51 3 01 89000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51 3 01 89000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Уплата прочих налогов, сборов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51 3 01 89000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852</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товаров, работ и услуг в сфере информационно-коммуникационных технологий</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51 3 01 89000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242</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25,00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51 301 89000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энергетических ресурсов</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51 301 89000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247</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Резервные фонды местных администраций</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51 4 00 00000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4,00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Резервный фонд Администрации Давыдовского сельсовета</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51 4 01 00000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расходных обязательств Давыдовского сельсовета</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51 4 01 89100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Резервные средства (резервный фонд)</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51 401 89100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870</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b/>
                <w:bCs/>
                <w:sz w:val="18"/>
                <w:szCs w:val="18"/>
              </w:rPr>
              <w:t xml:space="preserve">Финансовое обеспечение расходных обязательств </w:t>
            </w:r>
            <w:r w:rsidRPr="001C3031">
              <w:rPr>
                <w:rFonts w:ascii="Times New Roman" w:eastAsia="Times New Roman" w:hAnsi="Times New Roman"/>
                <w:sz w:val="18"/>
                <w:szCs w:val="18"/>
              </w:rPr>
              <w:t>Давыдовского</w:t>
            </w:r>
            <w:r w:rsidRPr="001C3031">
              <w:rPr>
                <w:rFonts w:ascii="Times New Roman" w:eastAsia="Times New Roman" w:hAnsi="Times New Roman"/>
                <w:b/>
                <w:bCs/>
                <w:sz w:val="18"/>
                <w:szCs w:val="18"/>
              </w:rPr>
              <w:t xml:space="preserve"> 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r w:rsidRPr="001C3031">
              <w:rPr>
                <w:rFonts w:ascii="Times New Roman" w:eastAsia="Times New Roman" w:hAnsi="Times New Roman"/>
                <w:b/>
                <w:bCs/>
                <w:sz w:val="18"/>
                <w:szCs w:val="18"/>
                <w:u w:val="single"/>
              </w:rPr>
              <w:t>51 5 00 00000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u w:val="single"/>
              </w:rPr>
            </w:pPr>
            <w:r w:rsidRPr="001C3031">
              <w:rPr>
                <w:rFonts w:ascii="Times New Roman" w:eastAsia="Times New Roman" w:hAnsi="Times New Roman"/>
                <w:b/>
                <w:bCs/>
                <w:sz w:val="18"/>
                <w:szCs w:val="18"/>
                <w:u w:val="single"/>
              </w:rPr>
              <w:t>0,01</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расходных обязательств Давыдовского сельсовета</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51 5 01 00000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Исполнение государственных полномочий по предоставлению мер социальной поддержки лицам, проживающим и работающим в сельской местности и в рабочих поселках (поселках городского типа)</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51 5 01 10970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Иные выплаты  персоналу казенных учреждений, за исключением фонда оплаты труда </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51 5 01 10970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Batang" w:hAnsi="Times New Roman"/>
                <w:b/>
                <w:sz w:val="18"/>
                <w:szCs w:val="18"/>
                <w:lang w:eastAsia="ko-KR"/>
              </w:rPr>
            </w:pPr>
            <w:r w:rsidRPr="001C3031">
              <w:rPr>
                <w:rFonts w:ascii="Times New Roman" w:eastAsia="Times New Roman" w:hAnsi="Times New Roman"/>
                <w:b/>
                <w:sz w:val="18"/>
                <w:szCs w:val="18"/>
              </w:rPr>
              <w:t>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515 01 16100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0,01</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515 01 16100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         244</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0,01</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Выполнение других обязательств Администрацией Давыдовского</w:t>
            </w:r>
            <w:r w:rsidRPr="001C3031">
              <w:rPr>
                <w:rFonts w:ascii="Times New Roman" w:eastAsia="Times New Roman" w:hAnsi="Times New Roman"/>
                <w:sz w:val="18"/>
                <w:szCs w:val="18"/>
              </w:rPr>
              <w:t xml:space="preserve"> </w:t>
            </w:r>
            <w:r w:rsidRPr="001C3031">
              <w:rPr>
                <w:rFonts w:ascii="Times New Roman" w:eastAsia="Times New Roman" w:hAnsi="Times New Roman"/>
                <w:b/>
                <w:sz w:val="18"/>
                <w:szCs w:val="18"/>
              </w:rPr>
              <w:t>сельсовета</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51 6 00 00000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30,00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51 6 01 89200</w:t>
            </w: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30,00</w:t>
            </w:r>
          </w:p>
        </w:tc>
      </w:tr>
      <w:tr w:rsidR="001C3031" w:rsidRPr="001C3031" w:rsidTr="003055D2">
        <w:trPr>
          <w:jc w:val="center"/>
        </w:trPr>
        <w:tc>
          <w:tcPr>
            <w:tcW w:w="6065"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b/>
                <w:bCs/>
                <w:sz w:val="18"/>
                <w:szCs w:val="18"/>
              </w:rPr>
              <w:t>Итого</w:t>
            </w:r>
          </w:p>
        </w:tc>
        <w:tc>
          <w:tcPr>
            <w:tcW w:w="1647"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p>
        </w:tc>
        <w:tc>
          <w:tcPr>
            <w:tcW w:w="648"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p>
        </w:tc>
        <w:tc>
          <w:tcPr>
            <w:tcW w:w="1510" w:type="dxa"/>
            <w:tcBorders>
              <w:top w:val="single" w:sz="6" w:space="0" w:color="auto"/>
              <w:left w:val="single" w:sz="6" w:space="0" w:color="auto"/>
              <w:bottom w:val="single" w:sz="6" w:space="0" w:color="auto"/>
              <w:right w:val="single" w:sz="6"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bCs/>
                <w:sz w:val="18"/>
                <w:szCs w:val="18"/>
              </w:rPr>
            </w:pPr>
            <w:r w:rsidRPr="001C3031">
              <w:rPr>
                <w:rFonts w:ascii="Times New Roman" w:eastAsia="Times New Roman" w:hAnsi="Times New Roman"/>
                <w:b/>
                <w:bCs/>
                <w:sz w:val="18"/>
                <w:szCs w:val="18"/>
              </w:rPr>
              <w:t>9169,5</w:t>
            </w:r>
          </w:p>
        </w:tc>
      </w:tr>
    </w:tbl>
    <w:p w:rsidR="001C3031" w:rsidRPr="001C3031" w:rsidRDefault="001C3031" w:rsidP="001C3031">
      <w:pPr>
        <w:tabs>
          <w:tab w:val="left" w:pos="4440"/>
        </w:tabs>
        <w:spacing w:after="0" w:line="240" w:lineRule="auto"/>
        <w:rPr>
          <w:rFonts w:ascii="Times New Roman" w:eastAsia="Times New Roman" w:hAnsi="Times New Roman"/>
          <w:b/>
          <w:sz w:val="18"/>
          <w:szCs w:val="18"/>
        </w:rPr>
      </w:pPr>
    </w:p>
    <w:p w:rsidR="003F5591" w:rsidRDefault="003F5591" w:rsidP="001C3031">
      <w:pPr>
        <w:tabs>
          <w:tab w:val="left" w:pos="3390"/>
          <w:tab w:val="left" w:pos="5625"/>
          <w:tab w:val="right" w:pos="9921"/>
        </w:tabs>
        <w:spacing w:after="0" w:line="240" w:lineRule="auto"/>
        <w:ind w:left="5103"/>
        <w:rPr>
          <w:rFonts w:ascii="Times New Roman" w:eastAsia="Times New Roman" w:hAnsi="Times New Roman"/>
          <w:sz w:val="18"/>
          <w:szCs w:val="18"/>
        </w:rPr>
      </w:pPr>
    </w:p>
    <w:p w:rsidR="001C3031" w:rsidRDefault="001C3031" w:rsidP="001C3031">
      <w:pPr>
        <w:tabs>
          <w:tab w:val="left" w:pos="3390"/>
          <w:tab w:val="left" w:pos="5625"/>
          <w:tab w:val="right" w:pos="9921"/>
        </w:tabs>
        <w:spacing w:after="0" w:line="240" w:lineRule="auto"/>
        <w:ind w:left="5103"/>
        <w:rPr>
          <w:rFonts w:ascii="Times New Roman" w:eastAsia="Times New Roman" w:hAnsi="Times New Roman"/>
          <w:sz w:val="18"/>
          <w:szCs w:val="18"/>
        </w:rPr>
      </w:pPr>
      <w:r w:rsidRPr="001C3031">
        <w:rPr>
          <w:rFonts w:ascii="Times New Roman" w:eastAsia="Times New Roman" w:hAnsi="Times New Roman"/>
          <w:sz w:val="18"/>
          <w:szCs w:val="18"/>
        </w:rPr>
        <w:t>Приложение 4 к решению Думы Притобольного муниципального округа Курганской области от 15 июня 2023 года № 47 «О внесении изменений в решение Давыдовской сельской Думы от 27.12.2022г. №19 «О бюджете Давыдовского сельсовета на 2023 год и плановый период 2024 и 2025 годов»</w:t>
      </w:r>
    </w:p>
    <w:p w:rsidR="003F5591" w:rsidRPr="001C3031" w:rsidRDefault="003F5591" w:rsidP="001C3031">
      <w:pPr>
        <w:tabs>
          <w:tab w:val="left" w:pos="3390"/>
          <w:tab w:val="left" w:pos="5625"/>
          <w:tab w:val="right" w:pos="9921"/>
        </w:tabs>
        <w:spacing w:after="0" w:line="240" w:lineRule="auto"/>
        <w:ind w:left="5103"/>
        <w:rPr>
          <w:rFonts w:ascii="Times New Roman" w:eastAsia="Times New Roman" w:hAnsi="Times New Roman"/>
          <w:sz w:val="18"/>
          <w:szCs w:val="18"/>
        </w:rPr>
      </w:pPr>
    </w:p>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Ведомственная структура расходов бюджета Давыдовского сельсовета на 2023 год</w:t>
      </w:r>
    </w:p>
    <w:p w:rsidR="001C3031" w:rsidRPr="001C3031" w:rsidRDefault="001C3031" w:rsidP="001C3031">
      <w:pPr>
        <w:tabs>
          <w:tab w:val="left" w:pos="2295"/>
          <w:tab w:val="left" w:pos="4440"/>
        </w:tabs>
        <w:spacing w:after="0" w:line="240" w:lineRule="auto"/>
        <w:rPr>
          <w:rFonts w:ascii="Times New Roman" w:eastAsia="Times New Roman" w:hAnsi="Times New Roman"/>
          <w:b/>
          <w:sz w:val="18"/>
          <w:szCs w:val="18"/>
        </w:rPr>
      </w:pPr>
    </w:p>
    <w:tbl>
      <w:tblPr>
        <w:tblW w:w="1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7"/>
        <w:gridCol w:w="682"/>
        <w:gridCol w:w="716"/>
        <w:gridCol w:w="750"/>
        <w:gridCol w:w="1488"/>
        <w:gridCol w:w="693"/>
        <w:gridCol w:w="1294"/>
        <w:gridCol w:w="1519"/>
        <w:gridCol w:w="1519"/>
        <w:gridCol w:w="1519"/>
        <w:gridCol w:w="1519"/>
        <w:gridCol w:w="1519"/>
        <w:gridCol w:w="1519"/>
      </w:tblGrid>
      <w:tr w:rsidR="001C3031" w:rsidRPr="001C3031" w:rsidTr="003055D2">
        <w:trPr>
          <w:gridAfter w:val="6"/>
          <w:wAfter w:w="9114" w:type="dxa"/>
          <w:trHeight w:val="501"/>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Наименование</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Глава</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Рз</w:t>
            </w:r>
          </w:p>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roofErr w:type="gramStart"/>
            <w:r w:rsidRPr="001C3031">
              <w:rPr>
                <w:rFonts w:ascii="Times New Roman" w:eastAsia="Times New Roman" w:hAnsi="Times New Roman"/>
                <w:sz w:val="18"/>
                <w:szCs w:val="18"/>
              </w:rPr>
              <w:t>Пр</w:t>
            </w:r>
            <w:proofErr w:type="gramEnd"/>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ЦСР</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ВР</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Сумма, тыс. рублей</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Общегосударственные вопросы</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1440,70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Функционирование высшего должностного лица субъекта Российской Федерации и муниципального образования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390,20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51 0 00 00000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390,20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b/>
                <w:bCs/>
                <w:sz w:val="18"/>
                <w:szCs w:val="18"/>
              </w:rPr>
              <w:t>Руководство и управление в сфере установленных функций органов местного самоуправления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390200,00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Обеспечение деятельности Главы  Давыдовского сельсовета  и аппарата администрации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390,20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390,20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390,20</w:t>
            </w:r>
          </w:p>
        </w:tc>
      </w:tr>
      <w:tr w:rsidR="001C3031" w:rsidRPr="001C3031" w:rsidTr="003055D2">
        <w:trPr>
          <w:gridAfter w:val="6"/>
          <w:wAfter w:w="9114" w:type="dxa"/>
          <w:trHeight w:val="505"/>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90,50</w:t>
            </w:r>
          </w:p>
        </w:tc>
      </w:tr>
      <w:tr w:rsidR="001C3031" w:rsidRPr="001C3031" w:rsidTr="003055D2">
        <w:trPr>
          <w:gridAfter w:val="6"/>
          <w:wAfter w:w="9114" w:type="dxa"/>
          <w:trHeight w:val="303"/>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Глава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51 3 01 88900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51 3 01 88900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51 3 01 88900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1016,50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51 0 00 00000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1016,50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bCs/>
                <w:sz w:val="18"/>
                <w:szCs w:val="18"/>
              </w:rPr>
            </w:pPr>
            <w:r w:rsidRPr="001C3031">
              <w:rPr>
                <w:rFonts w:ascii="Times New Roman" w:eastAsia="Times New Roman" w:hAnsi="Times New Roman"/>
                <w:b/>
                <w:bCs/>
                <w:sz w:val="18"/>
                <w:szCs w:val="18"/>
              </w:rPr>
              <w:t>Руководство и управление в сфере установленных функций органов местного самоуправления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1016,50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Обеспечение деятельности Главы Давыдовского сельсовета  и аппарата администрации Давыдовского сельсовета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center" w:pos="494"/>
                <w:tab w:val="left" w:pos="4440"/>
              </w:tabs>
              <w:spacing w:after="0" w:line="240" w:lineRule="auto"/>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1016,50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51 3 01 83700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907,50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center" w:pos="494"/>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529,60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center" w:pos="494"/>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159,90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Межбюджетные трансферты</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center" w:pos="494"/>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540</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218,00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Обеспечение деятельности аппарата администрации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 xml:space="preserve">51 3  01 89000 </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u w:val="single"/>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109,00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51 3 01 89000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center" w:pos="494"/>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 xml:space="preserve">51 3  01 89000 </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товаров, работ и услуг в сфере информационно-коммуникационных технологий</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51 3 01 89000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242</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25,00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51 3 01 89000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энергетических ресурсов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51 3 01 89000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247</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Прочие налоги</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51 3 01 89000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852</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sz w:val="18"/>
                <w:szCs w:val="18"/>
              </w:rPr>
            </w:pP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07</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07</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51 0 00 0000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Выполнение других обязательств Администрацией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07</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51 6 00 0000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расходных обязательств Давыдовского 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07</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51 6 01 00000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sz w:val="18"/>
                <w:szCs w:val="18"/>
              </w:rPr>
            </w:pPr>
            <w:r w:rsidRPr="001C3031">
              <w:rPr>
                <w:rFonts w:ascii="Times New Roman" w:eastAsia="Times New Roman" w:hAnsi="Times New Roman"/>
                <w:sz w:val="18"/>
                <w:szCs w:val="18"/>
              </w:rPr>
              <w:t>Проведение выборов в представительные органы муниципального образования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07</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51 6 01 89500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07</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51 6 01 89500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 xml:space="preserve">Резервные фонды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4,00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51 0 00 00000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Резервные фонды местных администраций</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51 4 00 00000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Резервный фонд Администрации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51 4 01 00000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расходных обязательств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51 4 01 89100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Резервные средства (резервный фонд)</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51 4 01 89100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870</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Другие общегосударственные вопросы</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30,00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Непрограммные направления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51 0 00 00000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Выполнение других обязательств Администрацией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51 6 00 00000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расходных обязательств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51 6 01 00000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Расходы на оплату реструктуризируемой задолженности по пеням и сборам</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51 6 01 89200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51 6 01 89200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30000,00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Национальная безопасность и правоохранительная деятельность</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1450,6</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Обеспечение пожарной безопасности</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1450,6</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Муниципальныя программа  Давыдовского </w:t>
            </w:r>
            <w:r w:rsidRPr="001C3031">
              <w:rPr>
                <w:rFonts w:ascii="Times New Roman" w:eastAsia="Times New Roman" w:hAnsi="Times New Roman"/>
                <w:sz w:val="18"/>
                <w:szCs w:val="18"/>
              </w:rPr>
              <w:lastRenderedPageBreak/>
              <w:t>сельсовета “Пожарная безопасность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lastRenderedPageBreak/>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1450,6</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lastRenderedPageBreak/>
              <w:t xml:space="preserve">Укрепление материальной </w:t>
            </w:r>
            <w:proofErr w:type="gramStart"/>
            <w:r w:rsidRPr="001C3031">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1450,6</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Расходы за счет дотации на выравнивание бюджетной обеспеченности</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 xml:space="preserve">03 0 01 83600 </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540,1</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03 0 01 83600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540,1</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 xml:space="preserve">03 0 01 83700 </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646,4</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338,2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265,2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Уплата налога на имущество организаций</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851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43,00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расходных обязательств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264,1</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товаров, работ и услуг в сфере информационно-коммуникационных технологий</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242</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6,00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232,1</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энергетических ресурсов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247</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17,00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Уплата прочих налогов и сборов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852</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80"/>
                <w:tab w:val="center" w:pos="657"/>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7</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Уплата налога на имущество организаций и земельного налога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03 0 01 88700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851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80"/>
                <w:tab w:val="center" w:pos="657"/>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Национальная экономика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4898,8</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Общеэкономические вопросы</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30,42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51 0 00 00000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30,42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Реализация дополнительных мероприятий, направленных на снижение напряженности на рынке труда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51 2 00 00000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30,42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Снижение напряженности на рынке труда в Давыдовском сельсовете</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51 2 01 00000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30,42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мероприятий программы</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51 2 01 87510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6,1</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lang w:val="en-US"/>
              </w:rPr>
            </w:pPr>
            <w:r w:rsidRPr="001C3031">
              <w:rPr>
                <w:rFonts w:ascii="Times New Roman" w:eastAsia="Times New Roman" w:hAnsi="Times New Roman"/>
                <w:sz w:val="18"/>
                <w:szCs w:val="18"/>
                <w:lang w:val="en-US"/>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51 2 01 87510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4,70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51 2 01 87510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1,40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2 P2 53000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24,32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Фонд оплаты труда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51 2 P2 53000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18,68</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51 2 P2 53000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5,64</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Дорожное хозяйство (дорожные фонды)</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4868,4</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Муниципальная  программа Давыдовского сельсовета “Развитие жилищно-коммунального хозяйства и благоустройство территории Давыдовского го сельсовета ”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4868,4</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Расходы за счет муниципального дорожного фонда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01 0 03 00000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4868,4</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Дорожный фонд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lang w:val="en-US"/>
              </w:rPr>
            </w:pPr>
            <w:r w:rsidRPr="001C3031">
              <w:rPr>
                <w:rFonts w:ascii="Times New Roman" w:eastAsia="Times New Roman" w:hAnsi="Times New Roman"/>
                <w:sz w:val="18"/>
                <w:szCs w:val="18"/>
                <w:lang w:val="en-US"/>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lang w:val="en-US"/>
              </w:rPr>
              <w:t>0</w:t>
            </w:r>
            <w:r w:rsidRPr="001C3031">
              <w:rPr>
                <w:rFonts w:ascii="Times New Roman" w:eastAsia="Times New Roman" w:hAnsi="Times New Roman"/>
                <w:sz w:val="18"/>
                <w:szCs w:val="18"/>
              </w:rPr>
              <w:t>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01 0 03 87200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2030,3</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lang w:val="en-US"/>
              </w:rPr>
            </w:pPr>
            <w:r w:rsidRPr="001C3031">
              <w:rPr>
                <w:rFonts w:ascii="Times New Roman" w:eastAsia="Times New Roman" w:hAnsi="Times New Roman"/>
                <w:sz w:val="18"/>
                <w:szCs w:val="18"/>
                <w:lang w:val="en-US"/>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lang w:val="en-US"/>
              </w:rPr>
              <w:t>0</w:t>
            </w:r>
            <w:r w:rsidRPr="001C3031">
              <w:rPr>
                <w:rFonts w:ascii="Times New Roman" w:eastAsia="Times New Roman" w:hAnsi="Times New Roman"/>
                <w:sz w:val="18"/>
                <w:szCs w:val="18"/>
              </w:rPr>
              <w:t>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01 003 87200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1809,1</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энергетических ресурсов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01 003 87200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247</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221,2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Расходы на </w:t>
            </w:r>
            <w:proofErr w:type="gramStart"/>
            <w:r w:rsidRPr="001C3031">
              <w:rPr>
                <w:rFonts w:ascii="Times New Roman" w:eastAsia="Times New Roman" w:hAnsi="Times New Roman"/>
                <w:sz w:val="18"/>
                <w:szCs w:val="18"/>
              </w:rPr>
              <w:t>дорожную</w:t>
            </w:r>
            <w:proofErr w:type="gramEnd"/>
            <w:r w:rsidRPr="001C3031">
              <w:rPr>
                <w:rFonts w:ascii="Times New Roman" w:eastAsia="Times New Roman" w:hAnsi="Times New Roman"/>
                <w:sz w:val="18"/>
                <w:szCs w:val="18"/>
              </w:rPr>
              <w:t xml:space="preserve"> деятельности на условиях софинансирования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03 S5030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2838,1</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03 S5030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2838,1</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Жилищно-коммунальное хозяйство</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3,7</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расходных обязательств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02 50 188500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2,5</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lastRenderedPageBreak/>
              <w:t>Прочая закупка товаров, работ и услуг</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01</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sz w:val="18"/>
                <w:szCs w:val="18"/>
              </w:rPr>
              <w:t>02 50 188500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2,5</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Муниципальная программа Давыдовского сельсовета “Благоустройство территории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Расходы на коммунальное хозяйство</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01 0 02 00000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Коммунальное хозяйство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01 0 02 87100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товаров, работ и услуг для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01 0 02 87100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Уплата прочих налогов, сборов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01 0 02 87100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852</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Благоустройство</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Муниципальная программа Давыдовского сельсовета “Развитие жилищно-коммунального хозяйства и благоустройство территории  Давыдовского сельсовета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Содержание территории муниципального образования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01 0 06 00000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Территория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01 0 06 87500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01 0 06 87500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1,1</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энергетических ресурсов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05</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01 0 06 87500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247</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 xml:space="preserve">Культура, кинематография и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1297,7</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Другие вопросы в области культуры, кинематографии</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1297,7</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Программа Администрации Давыдовского сельсовета “Культура Давыдовского сельсовета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02 0 00 00000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1297,7</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Организация и материально-техническое обеспечение деятельности в сфере культуры</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1297,7</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Хозяйственный персонал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1297,7</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Расходы за счет дотации на поддержку мер на выравнивание бюджетной обеспеченности</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02 5 01 83600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581,10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казенных учреждений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02 5 01 83600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500,,00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02 5 01 83600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81,10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466,30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казенных учреждений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316,50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149,8</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Межбюджетные трансферты</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02 5 01 83700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540</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расходных обязательств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0250188500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250,31</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товаров, работ и услуг в сфере информационно-коммуникационных технологий</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02 5 01 88500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242</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11,00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02 5 01 88500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213,81</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энергетических ресурсов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02 5 01 88500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247</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u w:val="single"/>
              </w:rPr>
            </w:pPr>
            <w:r w:rsidRPr="001C3031">
              <w:rPr>
                <w:rFonts w:ascii="Times New Roman" w:eastAsia="Times New Roman" w:hAnsi="Times New Roman"/>
                <w:sz w:val="18"/>
                <w:szCs w:val="18"/>
                <w:u w:val="single"/>
              </w:rPr>
              <w:t>9,8</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расходных обязательств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08</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04</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02 5 01 88500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0,00</w:t>
            </w:r>
          </w:p>
        </w:tc>
      </w:tr>
      <w:tr w:rsidR="001C3031" w:rsidRPr="001C3031" w:rsidTr="003055D2">
        <w:trPr>
          <w:gridAfter w:val="6"/>
          <w:wAfter w:w="9114" w:type="dxa"/>
          <w:trHeight w:val="299"/>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Всего расходов, связанных с осуществлением полномочий по вопросам</w:t>
            </w:r>
          </w:p>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местного значения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716" w:type="dxa"/>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9091,49</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Batang" w:hAnsi="Times New Roman"/>
                <w:b/>
                <w:sz w:val="18"/>
                <w:szCs w:val="18"/>
                <w:lang w:eastAsia="ko-KR"/>
              </w:rPr>
            </w:pPr>
            <w:r w:rsidRPr="001C3031">
              <w:rPr>
                <w:rFonts w:ascii="Times New Roman" w:eastAsia="Times New Roman" w:hAnsi="Times New Roman"/>
                <w:b/>
                <w:sz w:val="18"/>
                <w:szCs w:val="18"/>
              </w:rPr>
              <w:t>Расходы, осуществляемые за счет 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682" w:type="dxa"/>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716" w:type="dxa"/>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Общегосударственные вопросы</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0,01</w:t>
            </w:r>
          </w:p>
        </w:tc>
      </w:tr>
      <w:tr w:rsidR="001C3031" w:rsidRPr="001C3031" w:rsidTr="003055D2">
        <w:trPr>
          <w:gridAfter w:val="1"/>
          <w:wAfter w:w="1519" w:type="dxa"/>
        </w:trPr>
        <w:tc>
          <w:tcPr>
            <w:tcW w:w="8756" w:type="dxa"/>
            <w:gridSpan w:val="6"/>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Другие общегосударственные вопросы</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1519"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519"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519"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519"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519"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13,00</w:t>
            </w:r>
          </w:p>
        </w:tc>
      </w:tr>
      <w:tr w:rsidR="001C3031" w:rsidRPr="001C3031" w:rsidTr="003055D2">
        <w:tc>
          <w:tcPr>
            <w:tcW w:w="10050" w:type="dxa"/>
            <w:gridSpan w:val="7"/>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Batang" w:hAnsi="Times New Roman"/>
                <w:sz w:val="18"/>
                <w:szCs w:val="18"/>
                <w:lang w:eastAsia="ko-KR"/>
              </w:rPr>
            </w:pPr>
            <w:r w:rsidRPr="001C3031">
              <w:rPr>
                <w:rFonts w:ascii="Times New Roman" w:eastAsia="Times New Roman" w:hAnsi="Times New Roman"/>
                <w:sz w:val="18"/>
                <w:szCs w:val="18"/>
              </w:rPr>
              <w:t>Непрограммные направления деятельности органов местного самоуправления</w:t>
            </w:r>
          </w:p>
        </w:tc>
        <w:tc>
          <w:tcPr>
            <w:tcW w:w="1519"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1519"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01</w:t>
            </w:r>
          </w:p>
        </w:tc>
        <w:tc>
          <w:tcPr>
            <w:tcW w:w="1519"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519"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51 0 00 00000</w:t>
            </w:r>
          </w:p>
        </w:tc>
        <w:tc>
          <w:tcPr>
            <w:tcW w:w="1519"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Обеспечение деятельности Давыдовского сельсовета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b/>
                <w:sz w:val="18"/>
                <w:szCs w:val="18"/>
              </w:rPr>
              <w:t>0,01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51 5 00 00000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bCs/>
                <w:sz w:val="18"/>
                <w:szCs w:val="18"/>
              </w:rPr>
            </w:pPr>
            <w:r w:rsidRPr="001C3031">
              <w:rPr>
                <w:rFonts w:ascii="Times New Roman" w:eastAsia="Times New Roman" w:hAnsi="Times New Roman"/>
                <w:bCs/>
                <w:sz w:val="18"/>
                <w:szCs w:val="18"/>
              </w:rPr>
              <w:t>Финансовое обеспечение расходных обязательств Давыдовского 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b/>
                <w:sz w:val="18"/>
                <w:szCs w:val="18"/>
              </w:rPr>
              <w:t>0,01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51 5 01 00000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Batang" w:hAnsi="Times New Roman"/>
                <w:sz w:val="18"/>
                <w:szCs w:val="18"/>
                <w:lang w:eastAsia="ko-KR"/>
              </w:rPr>
            </w:pPr>
            <w:r w:rsidRPr="001C3031">
              <w:rPr>
                <w:rFonts w:ascii="Times New Roman" w:eastAsia="Times New Roman" w:hAnsi="Times New Roman"/>
                <w:sz w:val="18"/>
                <w:szCs w:val="18"/>
              </w:rPr>
              <w:t>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b/>
                <w:sz w:val="18"/>
                <w:szCs w:val="18"/>
              </w:rPr>
              <w:t>0,01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51 5 01 16100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rPr>
                <w:rFonts w:ascii="Times New Roman" w:eastAsia="Times New Roman" w:hAnsi="Times New Roman"/>
                <w:sz w:val="18"/>
                <w:szCs w:val="18"/>
              </w:rPr>
            </w:pPr>
            <w:r w:rsidRPr="001C3031">
              <w:rPr>
                <w:rFonts w:ascii="Times New Roman" w:eastAsia="Times New Roman" w:hAnsi="Times New Roman"/>
                <w:b/>
                <w:sz w:val="18"/>
                <w:szCs w:val="18"/>
              </w:rPr>
              <w:t>0,01</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51 5 01 16100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Национальная оборона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02</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b/>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b/>
                <w:sz w:val="18"/>
                <w:szCs w:val="18"/>
                <w:u w:val="single"/>
              </w:rPr>
            </w:pPr>
            <w:r w:rsidRPr="001C3031">
              <w:rPr>
                <w:rFonts w:ascii="Times New Roman" w:eastAsia="Times New Roman" w:hAnsi="Times New Roman"/>
                <w:b/>
                <w:sz w:val="18"/>
                <w:szCs w:val="18"/>
                <w:u w:val="single"/>
              </w:rPr>
              <w:t>78,00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lastRenderedPageBreak/>
              <w:t>Мобилизационная и вневойсковая подготовка</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78,00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51 0 00 00000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78,00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Осуществление первичного воинского учета на территориях, где отсутствуют военные комиссариаты</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51 1 00 00000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78,00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Осуществление первичного воинского учета в Давыдовском сельсовете</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51 1 01 00000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78,00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51 1 01 51180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78,00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 xml:space="preserve">Фонд оплаты труда государственных (муниципальных) органов </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51 1 01 51180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121</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48,00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51 1 01 51180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129</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14,50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autoSpaceDE w:val="0"/>
              <w:autoSpaceDN w:val="0"/>
              <w:adjustRightInd w:val="0"/>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Закупка товаров, работ и услуг в сфере информационно-коммуникационных технологий</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51 1 01 51180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242</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sz w:val="18"/>
                <w:szCs w:val="18"/>
              </w:rPr>
            </w:pPr>
            <w:r w:rsidRPr="001C3031">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099</w:t>
            </w:r>
          </w:p>
        </w:tc>
        <w:tc>
          <w:tcPr>
            <w:tcW w:w="716"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02</w:t>
            </w: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03</w:t>
            </w: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51 1 01 51180</w:t>
            </w: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244</w:t>
            </w: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r w:rsidRPr="001C3031">
              <w:rPr>
                <w:rFonts w:ascii="Times New Roman" w:eastAsia="Times New Roman" w:hAnsi="Times New Roman"/>
                <w:sz w:val="18"/>
                <w:szCs w:val="18"/>
              </w:rPr>
              <w:t>10,40</w:t>
            </w:r>
          </w:p>
        </w:tc>
      </w:tr>
      <w:tr w:rsidR="001C3031" w:rsidRPr="001C3031" w:rsidTr="003055D2">
        <w:trPr>
          <w:gridAfter w:val="6"/>
          <w:wAfter w:w="9114" w:type="dxa"/>
        </w:trPr>
        <w:tc>
          <w:tcPr>
            <w:tcW w:w="4427"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rPr>
                <w:rFonts w:ascii="Times New Roman" w:eastAsia="Times New Roman" w:hAnsi="Times New Roman"/>
                <w:b/>
                <w:sz w:val="18"/>
                <w:szCs w:val="18"/>
              </w:rPr>
            </w:pPr>
            <w:r w:rsidRPr="001C3031">
              <w:rPr>
                <w:rFonts w:ascii="Times New Roman" w:eastAsia="Times New Roman" w:hAnsi="Times New Roman"/>
                <w:b/>
                <w:sz w:val="18"/>
                <w:szCs w:val="18"/>
              </w:rPr>
              <w:t>Итого</w:t>
            </w:r>
          </w:p>
        </w:tc>
        <w:tc>
          <w:tcPr>
            <w:tcW w:w="682"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right" w:pos="1725"/>
                <w:tab w:val="left" w:pos="4440"/>
              </w:tabs>
              <w:spacing w:after="0" w:line="240" w:lineRule="auto"/>
              <w:jc w:val="center"/>
              <w:rPr>
                <w:rFonts w:ascii="Times New Roman" w:eastAsia="Times New Roman" w:hAnsi="Times New Roman"/>
                <w:b/>
                <w:sz w:val="18"/>
                <w:szCs w:val="18"/>
              </w:rPr>
            </w:pPr>
          </w:p>
        </w:tc>
        <w:tc>
          <w:tcPr>
            <w:tcW w:w="716" w:type="dxa"/>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750"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488"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left" w:pos="4440"/>
              </w:tabs>
              <w:spacing w:after="0" w:line="240" w:lineRule="auto"/>
              <w:jc w:val="center"/>
              <w:rPr>
                <w:rFonts w:ascii="Times New Roman" w:eastAsia="Times New Roman" w:hAnsi="Times New Roman"/>
                <w:sz w:val="18"/>
                <w:szCs w:val="18"/>
              </w:rPr>
            </w:pPr>
          </w:p>
        </w:tc>
        <w:tc>
          <w:tcPr>
            <w:tcW w:w="1294" w:type="dxa"/>
            <w:tcBorders>
              <w:top w:val="single" w:sz="4" w:space="0" w:color="auto"/>
              <w:left w:val="single" w:sz="4" w:space="0" w:color="auto"/>
              <w:bottom w:val="single" w:sz="4" w:space="0" w:color="auto"/>
              <w:right w:val="single" w:sz="4" w:space="0" w:color="auto"/>
            </w:tcBorders>
          </w:tcPr>
          <w:p w:rsidR="001C3031" w:rsidRPr="001C3031" w:rsidRDefault="001C3031" w:rsidP="001C3031">
            <w:pPr>
              <w:tabs>
                <w:tab w:val="right" w:pos="1725"/>
                <w:tab w:val="left" w:pos="4440"/>
              </w:tabs>
              <w:spacing w:after="0" w:line="240" w:lineRule="auto"/>
              <w:jc w:val="center"/>
              <w:rPr>
                <w:rFonts w:ascii="Times New Roman" w:eastAsia="Times New Roman" w:hAnsi="Times New Roman"/>
                <w:b/>
                <w:sz w:val="18"/>
                <w:szCs w:val="18"/>
              </w:rPr>
            </w:pPr>
            <w:r w:rsidRPr="001C3031">
              <w:rPr>
                <w:rFonts w:ascii="Times New Roman" w:eastAsia="Times New Roman" w:hAnsi="Times New Roman"/>
                <w:b/>
                <w:sz w:val="18"/>
                <w:szCs w:val="18"/>
              </w:rPr>
              <w:t>9169,5</w:t>
            </w:r>
          </w:p>
        </w:tc>
      </w:tr>
    </w:tbl>
    <w:p w:rsidR="001C3031" w:rsidRPr="001C3031" w:rsidRDefault="001C3031" w:rsidP="001C3031">
      <w:pPr>
        <w:tabs>
          <w:tab w:val="left" w:pos="2295"/>
          <w:tab w:val="left" w:pos="4440"/>
        </w:tabs>
        <w:spacing w:after="0" w:line="240" w:lineRule="auto"/>
        <w:rPr>
          <w:rFonts w:ascii="Times New Roman" w:eastAsia="Times New Roman" w:hAnsi="Times New Roman"/>
          <w:b/>
          <w:sz w:val="18"/>
          <w:szCs w:val="18"/>
        </w:rPr>
      </w:pPr>
    </w:p>
    <w:p w:rsidR="003F5591" w:rsidRDefault="003F5591" w:rsidP="00B51FEE">
      <w:pPr>
        <w:spacing w:after="0" w:line="240" w:lineRule="auto"/>
        <w:ind w:right="-1"/>
        <w:jc w:val="center"/>
        <w:rPr>
          <w:rFonts w:ascii="Times New Roman" w:eastAsia="Times New Roman" w:hAnsi="Times New Roman"/>
          <w:b/>
          <w:sz w:val="18"/>
          <w:szCs w:val="18"/>
        </w:rPr>
      </w:pPr>
    </w:p>
    <w:p w:rsidR="00B51FEE" w:rsidRPr="00B51FEE" w:rsidRDefault="00B51FEE" w:rsidP="00B51FEE">
      <w:pPr>
        <w:spacing w:after="0" w:line="240" w:lineRule="auto"/>
        <w:ind w:right="-1"/>
        <w:jc w:val="center"/>
        <w:rPr>
          <w:rFonts w:ascii="Times New Roman" w:eastAsia="Times New Roman" w:hAnsi="Times New Roman"/>
          <w:b/>
          <w:sz w:val="18"/>
          <w:szCs w:val="18"/>
          <w:u w:val="single"/>
        </w:rPr>
      </w:pPr>
      <w:r w:rsidRPr="00B51FEE">
        <w:rPr>
          <w:rFonts w:ascii="Times New Roman" w:eastAsia="Times New Roman" w:hAnsi="Times New Roman"/>
          <w:b/>
          <w:sz w:val="18"/>
          <w:szCs w:val="18"/>
        </w:rPr>
        <w:t>РОССИЙСКАЯ ФЕДЕРАЦИЯ</w:t>
      </w:r>
    </w:p>
    <w:p w:rsidR="00B51FEE" w:rsidRPr="00B51FEE" w:rsidRDefault="00B51FEE" w:rsidP="00B51FEE">
      <w:pPr>
        <w:spacing w:after="0" w:line="240" w:lineRule="auto"/>
        <w:ind w:right="-1"/>
        <w:jc w:val="center"/>
        <w:rPr>
          <w:rFonts w:ascii="Times New Roman" w:eastAsia="Times New Roman" w:hAnsi="Times New Roman"/>
          <w:b/>
          <w:sz w:val="18"/>
          <w:szCs w:val="18"/>
        </w:rPr>
      </w:pPr>
      <w:r w:rsidRPr="00B51FEE">
        <w:rPr>
          <w:rFonts w:ascii="Times New Roman" w:eastAsia="Times New Roman" w:hAnsi="Times New Roman"/>
          <w:b/>
          <w:sz w:val="18"/>
          <w:szCs w:val="18"/>
        </w:rPr>
        <w:t>КУРГАНСКАЯ ОБЛАСТЬ</w:t>
      </w:r>
    </w:p>
    <w:p w:rsidR="00B51FEE" w:rsidRPr="00B51FEE" w:rsidRDefault="00B51FEE" w:rsidP="00B51FEE">
      <w:pPr>
        <w:spacing w:after="0" w:line="240" w:lineRule="auto"/>
        <w:ind w:right="-1"/>
        <w:jc w:val="center"/>
        <w:rPr>
          <w:rFonts w:ascii="Times New Roman" w:eastAsia="Times New Roman" w:hAnsi="Times New Roman"/>
          <w:b/>
          <w:sz w:val="18"/>
          <w:szCs w:val="18"/>
        </w:rPr>
      </w:pPr>
      <w:r w:rsidRPr="00B51FEE">
        <w:rPr>
          <w:rFonts w:ascii="Times New Roman" w:eastAsia="Times New Roman" w:hAnsi="Times New Roman"/>
          <w:b/>
          <w:sz w:val="18"/>
          <w:szCs w:val="18"/>
        </w:rPr>
        <w:t>ПРИТОБОЛЬНЫЙ РАЙОН</w:t>
      </w:r>
    </w:p>
    <w:p w:rsidR="00B51FEE" w:rsidRDefault="00B51FEE" w:rsidP="00B51FEE">
      <w:pPr>
        <w:spacing w:after="0" w:line="240" w:lineRule="auto"/>
        <w:ind w:right="-1"/>
        <w:jc w:val="center"/>
        <w:rPr>
          <w:rFonts w:ascii="Times New Roman" w:eastAsia="Times New Roman" w:hAnsi="Times New Roman"/>
          <w:b/>
          <w:sz w:val="18"/>
          <w:szCs w:val="18"/>
        </w:rPr>
      </w:pPr>
      <w:r w:rsidRPr="00B51FEE">
        <w:rPr>
          <w:rFonts w:ascii="Times New Roman" w:eastAsia="Times New Roman" w:hAnsi="Times New Roman"/>
          <w:b/>
          <w:sz w:val="18"/>
          <w:szCs w:val="18"/>
        </w:rPr>
        <w:t xml:space="preserve">ДУМА ПРИТОБОЛЬНОГО МУНИЦИПАЛЬНОГО ОКРУГА </w:t>
      </w:r>
    </w:p>
    <w:p w:rsidR="003F5591" w:rsidRPr="00B51FEE" w:rsidRDefault="003F5591" w:rsidP="00B51FEE">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КУРГАНСКОЙ ОБЛАСТИ</w:t>
      </w:r>
    </w:p>
    <w:p w:rsidR="00B51FEE" w:rsidRPr="00B51FEE" w:rsidRDefault="00B51FEE" w:rsidP="00B51FEE">
      <w:pPr>
        <w:spacing w:after="0" w:line="240" w:lineRule="auto"/>
        <w:ind w:right="-1"/>
        <w:jc w:val="center"/>
        <w:rPr>
          <w:rFonts w:ascii="Times New Roman" w:eastAsia="Times New Roman" w:hAnsi="Times New Roman"/>
          <w:b/>
          <w:sz w:val="18"/>
          <w:szCs w:val="18"/>
        </w:rPr>
      </w:pPr>
      <w:r w:rsidRPr="00B51FEE">
        <w:rPr>
          <w:rFonts w:ascii="Times New Roman" w:eastAsia="Times New Roman" w:hAnsi="Times New Roman"/>
          <w:b/>
          <w:sz w:val="18"/>
          <w:szCs w:val="18"/>
        </w:rPr>
        <w:t>РЕШЕНИЕ</w:t>
      </w:r>
    </w:p>
    <w:p w:rsidR="003F5591" w:rsidRDefault="003F5591" w:rsidP="00B51FEE">
      <w:pPr>
        <w:spacing w:after="0" w:line="240" w:lineRule="auto"/>
        <w:ind w:right="-1"/>
        <w:jc w:val="both"/>
        <w:rPr>
          <w:rFonts w:ascii="Times New Roman" w:eastAsia="Times New Roman" w:hAnsi="Times New Roman"/>
          <w:b/>
          <w:bCs/>
          <w:sz w:val="18"/>
          <w:szCs w:val="18"/>
        </w:rPr>
      </w:pPr>
    </w:p>
    <w:p w:rsidR="00B51FEE" w:rsidRDefault="00B51FEE" w:rsidP="00B51FEE">
      <w:pPr>
        <w:spacing w:after="0" w:line="240" w:lineRule="auto"/>
        <w:ind w:right="-1"/>
        <w:jc w:val="both"/>
        <w:rPr>
          <w:rFonts w:ascii="Times New Roman" w:eastAsia="Times New Roman" w:hAnsi="Times New Roman"/>
          <w:b/>
          <w:bCs/>
          <w:sz w:val="18"/>
          <w:szCs w:val="18"/>
        </w:rPr>
      </w:pPr>
      <w:r w:rsidRPr="00B51FEE">
        <w:rPr>
          <w:rFonts w:ascii="Times New Roman" w:eastAsia="Times New Roman" w:hAnsi="Times New Roman"/>
          <w:b/>
          <w:bCs/>
          <w:sz w:val="18"/>
          <w:szCs w:val="18"/>
        </w:rPr>
        <w:t xml:space="preserve">от 15 июня 2023 года № 48 с. </w:t>
      </w:r>
      <w:r w:rsidR="003F5591">
        <w:rPr>
          <w:rFonts w:ascii="Times New Roman" w:eastAsia="Times New Roman" w:hAnsi="Times New Roman"/>
          <w:b/>
          <w:bCs/>
          <w:sz w:val="18"/>
          <w:szCs w:val="18"/>
        </w:rPr>
        <w:t xml:space="preserve">Глядянское </w:t>
      </w:r>
    </w:p>
    <w:p w:rsidR="003F5591" w:rsidRPr="00B51FEE" w:rsidRDefault="003F5591" w:rsidP="00B51FEE">
      <w:pPr>
        <w:spacing w:after="0" w:line="240" w:lineRule="auto"/>
        <w:ind w:right="-1"/>
        <w:jc w:val="both"/>
        <w:rPr>
          <w:rFonts w:ascii="Times New Roman" w:eastAsia="Times New Roman" w:hAnsi="Times New Roman"/>
          <w:b/>
          <w:bCs/>
          <w:sz w:val="18"/>
          <w:szCs w:val="18"/>
        </w:rPr>
      </w:pPr>
    </w:p>
    <w:p w:rsidR="00B51FEE" w:rsidRPr="00B51FEE" w:rsidRDefault="00B51FEE" w:rsidP="00B51FEE">
      <w:pPr>
        <w:spacing w:after="0" w:line="240" w:lineRule="auto"/>
        <w:ind w:right="-1"/>
        <w:rPr>
          <w:rFonts w:ascii="Times New Roman" w:eastAsia="Times New Roman" w:hAnsi="Times New Roman"/>
          <w:b/>
          <w:sz w:val="18"/>
          <w:szCs w:val="18"/>
        </w:rPr>
      </w:pPr>
      <w:r w:rsidRPr="00B51FEE">
        <w:rPr>
          <w:rFonts w:ascii="Times New Roman" w:eastAsia="Times New Roman" w:hAnsi="Times New Roman"/>
          <w:b/>
          <w:sz w:val="18"/>
          <w:szCs w:val="18"/>
        </w:rPr>
        <w:t xml:space="preserve">О внесении изменений в решение Межборной </w:t>
      </w:r>
    </w:p>
    <w:p w:rsidR="00B51FEE" w:rsidRPr="00B51FEE" w:rsidRDefault="00B51FEE" w:rsidP="00B51FEE">
      <w:pPr>
        <w:spacing w:after="0" w:line="240" w:lineRule="auto"/>
        <w:ind w:right="-1"/>
        <w:rPr>
          <w:rFonts w:ascii="Times New Roman" w:eastAsia="Times New Roman" w:hAnsi="Times New Roman"/>
          <w:b/>
          <w:sz w:val="18"/>
          <w:szCs w:val="18"/>
        </w:rPr>
      </w:pPr>
      <w:r w:rsidRPr="00B51FEE">
        <w:rPr>
          <w:rFonts w:ascii="Times New Roman" w:eastAsia="Times New Roman" w:hAnsi="Times New Roman"/>
          <w:b/>
          <w:sz w:val="18"/>
          <w:szCs w:val="18"/>
        </w:rPr>
        <w:t xml:space="preserve">сельской Думы от 26.12.2022 года № 13 </w:t>
      </w:r>
    </w:p>
    <w:p w:rsidR="00B51FEE" w:rsidRPr="00B51FEE" w:rsidRDefault="00B51FEE" w:rsidP="00B51FEE">
      <w:pPr>
        <w:spacing w:after="0" w:line="240" w:lineRule="auto"/>
        <w:ind w:right="-1"/>
        <w:rPr>
          <w:rFonts w:ascii="Times New Roman" w:eastAsia="Times New Roman" w:hAnsi="Times New Roman"/>
          <w:b/>
          <w:sz w:val="18"/>
          <w:szCs w:val="18"/>
        </w:rPr>
      </w:pPr>
      <w:r w:rsidRPr="00B51FEE">
        <w:rPr>
          <w:rFonts w:ascii="Times New Roman" w:eastAsia="Times New Roman" w:hAnsi="Times New Roman"/>
          <w:b/>
          <w:sz w:val="18"/>
          <w:szCs w:val="18"/>
        </w:rPr>
        <w:t xml:space="preserve">«О бюджете Межборного  сельсовета на 2023 год </w:t>
      </w:r>
    </w:p>
    <w:p w:rsidR="00B51FEE" w:rsidRDefault="00B51FEE" w:rsidP="00B51FEE">
      <w:pPr>
        <w:spacing w:after="0" w:line="240" w:lineRule="auto"/>
        <w:ind w:right="-1"/>
        <w:rPr>
          <w:rFonts w:ascii="Times New Roman" w:eastAsia="Times New Roman" w:hAnsi="Times New Roman"/>
          <w:b/>
          <w:sz w:val="18"/>
          <w:szCs w:val="18"/>
        </w:rPr>
      </w:pPr>
      <w:r w:rsidRPr="00B51FEE">
        <w:rPr>
          <w:rFonts w:ascii="Times New Roman" w:eastAsia="Times New Roman" w:hAnsi="Times New Roman"/>
          <w:b/>
          <w:sz w:val="18"/>
          <w:szCs w:val="18"/>
        </w:rPr>
        <w:t>и  плановый период 2024 и 2025 годов»</w:t>
      </w:r>
    </w:p>
    <w:p w:rsidR="003F5591" w:rsidRPr="00B51FEE" w:rsidRDefault="003F5591" w:rsidP="00B51FEE">
      <w:pPr>
        <w:spacing w:after="0" w:line="240" w:lineRule="auto"/>
        <w:ind w:right="-1"/>
        <w:rPr>
          <w:rFonts w:ascii="Times New Roman" w:eastAsia="Times New Roman" w:hAnsi="Times New Roman"/>
          <w:sz w:val="18"/>
          <w:szCs w:val="18"/>
        </w:rPr>
      </w:pPr>
    </w:p>
    <w:p w:rsidR="00B51FEE" w:rsidRPr="00B51FEE" w:rsidRDefault="00B51FEE" w:rsidP="00B51FEE">
      <w:pPr>
        <w:tabs>
          <w:tab w:val="left" w:pos="1350"/>
        </w:tabs>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На основании статьи 9 Бюджетного Кодекса Российской Федерации, статьи 46 Устава Межборного сельсовета, решения Межборной сельской Думы №33 от 16.11.2015г. «О Положении «О бюджетном устройстве и бюджетном процессе в Межборном сельсовете» Дума Притобольного муниципального округа Курганской области </w:t>
      </w:r>
    </w:p>
    <w:p w:rsidR="00B51FEE" w:rsidRPr="00B51FEE" w:rsidRDefault="00B51FEE" w:rsidP="00B51FEE">
      <w:pPr>
        <w:spacing w:after="0" w:line="240" w:lineRule="auto"/>
        <w:jc w:val="both"/>
        <w:rPr>
          <w:rFonts w:ascii="Times New Roman" w:eastAsia="Times New Roman" w:hAnsi="Times New Roman"/>
          <w:b/>
          <w:bCs/>
          <w:sz w:val="18"/>
          <w:szCs w:val="18"/>
        </w:rPr>
      </w:pPr>
      <w:r w:rsidRPr="00B51FEE">
        <w:rPr>
          <w:rFonts w:ascii="Times New Roman" w:eastAsia="Times New Roman" w:hAnsi="Times New Roman"/>
          <w:b/>
          <w:bCs/>
          <w:sz w:val="18"/>
          <w:szCs w:val="18"/>
        </w:rPr>
        <w:t xml:space="preserve">РЕШИЛА:   </w:t>
      </w:r>
    </w:p>
    <w:p w:rsidR="00B51FEE" w:rsidRPr="00B51FEE" w:rsidRDefault="00B51FEE" w:rsidP="00B51FEE">
      <w:pPr>
        <w:tabs>
          <w:tab w:val="left" w:pos="426"/>
          <w:tab w:val="left" w:pos="709"/>
        </w:tabs>
        <w:spacing w:after="0" w:line="240" w:lineRule="auto"/>
        <w:ind w:firstLineChars="200" w:firstLine="360"/>
        <w:jc w:val="both"/>
        <w:rPr>
          <w:rFonts w:ascii="Times New Roman" w:eastAsia="Times New Roman" w:hAnsi="Times New Roman"/>
          <w:sz w:val="18"/>
          <w:szCs w:val="18"/>
        </w:rPr>
      </w:pPr>
      <w:r w:rsidRPr="00B51FEE">
        <w:rPr>
          <w:rFonts w:ascii="Times New Roman" w:eastAsia="Times New Roman" w:hAnsi="Times New Roman"/>
          <w:sz w:val="18"/>
          <w:szCs w:val="18"/>
        </w:rPr>
        <w:t>1. Внести изменения в  основные характеристики  бюджета Межборного сельсовета на 2023 год:</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1.1. Общий объем  доходов бюджета Межборного  сельсовета в сумме  4190,3 тыс. рублей, в том числе:</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б) объем безвозмездных поступлений в сумме 2879,3 тыс. рублей, в том числе объем безвозмездных поступлений от других бюджетов бюджетной системы Российской Федерации в сумме 2769,3 тыс. рублей, из них: </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дотации бюджетам поселений на выравнивание уровня бюджетной обеспеченности 589,3 тыс. рублей</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дотации бюджетам поселений на поддержку мер по обеспечению сбалансированности бюджета в сумме 2035,3 тыс. рублей</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субвенции бюджетам поселений в сумме 84,9 тыс. рублей </w:t>
      </w:r>
      <w:proofErr w:type="gramStart"/>
      <w:r w:rsidRPr="00B51FEE">
        <w:rPr>
          <w:rFonts w:ascii="Times New Roman" w:eastAsia="Times New Roman" w:hAnsi="Times New Roman"/>
          <w:sz w:val="18"/>
          <w:szCs w:val="18"/>
        </w:rPr>
        <w:t>рублей</w:t>
      </w:r>
      <w:proofErr w:type="gramEnd"/>
      <w:r w:rsidRPr="00B51FEE">
        <w:rPr>
          <w:rFonts w:ascii="Times New Roman" w:eastAsia="Times New Roman" w:hAnsi="Times New Roman"/>
          <w:sz w:val="18"/>
          <w:szCs w:val="18"/>
        </w:rPr>
        <w:t>;</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прочие межбюджетные трансферты, передаваемые бюджетам сельских поселений в сумме                                                                                                 59,7 рублей</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объем прочих безвозмездных поступлений в сумме 110,0 тыс. рублей </w:t>
      </w:r>
      <w:proofErr w:type="gramStart"/>
      <w:r w:rsidRPr="00B51FEE">
        <w:rPr>
          <w:rFonts w:ascii="Times New Roman" w:eastAsia="Times New Roman" w:hAnsi="Times New Roman"/>
          <w:sz w:val="18"/>
          <w:szCs w:val="18"/>
        </w:rPr>
        <w:t>рублей</w:t>
      </w:r>
      <w:proofErr w:type="gramEnd"/>
      <w:r w:rsidRPr="00B51FEE">
        <w:rPr>
          <w:rFonts w:ascii="Times New Roman" w:eastAsia="Times New Roman" w:hAnsi="Times New Roman"/>
          <w:sz w:val="18"/>
          <w:szCs w:val="18"/>
        </w:rPr>
        <w:t xml:space="preserve">;    </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1.2. Общий объем  расходов бюджета Межборного  сельсовета в сумме 4843,8 тыс. рублей </w:t>
      </w:r>
      <w:proofErr w:type="gramStart"/>
      <w:r w:rsidRPr="00B51FEE">
        <w:rPr>
          <w:rFonts w:ascii="Times New Roman" w:eastAsia="Times New Roman" w:hAnsi="Times New Roman"/>
          <w:sz w:val="18"/>
          <w:szCs w:val="18"/>
        </w:rPr>
        <w:t>рублей</w:t>
      </w:r>
      <w:proofErr w:type="gramEnd"/>
      <w:r w:rsidRPr="00B51FEE">
        <w:rPr>
          <w:rFonts w:ascii="Times New Roman" w:eastAsia="Times New Roman" w:hAnsi="Times New Roman"/>
          <w:sz w:val="18"/>
          <w:szCs w:val="18"/>
        </w:rPr>
        <w:t>;</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1.3. Превышение расходов над доходами (дефицит) бюджета Межборного  сельсовета в сумме 653,5 тыс. рублей </w:t>
      </w:r>
      <w:proofErr w:type="gramStart"/>
      <w:r w:rsidRPr="00B51FEE">
        <w:rPr>
          <w:rFonts w:ascii="Times New Roman" w:eastAsia="Times New Roman" w:hAnsi="Times New Roman"/>
          <w:sz w:val="18"/>
          <w:szCs w:val="18"/>
        </w:rPr>
        <w:t>рублей</w:t>
      </w:r>
      <w:proofErr w:type="gramEnd"/>
      <w:r w:rsidRPr="00B51FEE">
        <w:rPr>
          <w:rFonts w:ascii="Times New Roman" w:eastAsia="Times New Roman" w:hAnsi="Times New Roman"/>
          <w:sz w:val="18"/>
          <w:szCs w:val="18"/>
        </w:rPr>
        <w:t>.</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2. Приложение 1 к решению Межборной сельской Думы от 26.12.2022г. № 13  «О  бюджете Межборного сельсовета  на 2023 год и  плановый период  2024 и 2025 годов »   изложить в редакции согласно приложению 1 к настоящему решению.</w:t>
      </w:r>
    </w:p>
    <w:p w:rsidR="00B51FEE" w:rsidRPr="00B51FEE" w:rsidRDefault="00B51FEE" w:rsidP="00B51FEE">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3. Приложение 2 к решению Межборной сельской Думы от 26.12.2022г. № 13  «О  бюджете Межборного сельсовета  на 2023 год и  плановый период  2024 и 2025 годов »   изложить в редакции согласно приложению 2 к настоящему решению.</w:t>
      </w:r>
    </w:p>
    <w:p w:rsidR="00B51FEE" w:rsidRPr="00B51FEE" w:rsidRDefault="00B51FEE" w:rsidP="00B51FEE">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4. Приложение 7 к решению Межборной сельской Думы от 26.12.2022г. № 13  «О  бюджете Межборного сельсовета  на 2023 год и  плановый период  2024 и 2025 годов »   изложить в редакции согласно приложению 3 к настоящему решению.</w:t>
      </w:r>
    </w:p>
    <w:p w:rsidR="00B51FEE" w:rsidRPr="00B51FEE" w:rsidRDefault="00B51FEE" w:rsidP="00B51FEE">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5.  Приложение 9 к решению Межборной сельской Думы от 26.12.2022 г. № 13  «О  бюджете Межборного сельсовета  на 2023 год и  плановый период  2024 и 2025 годов »  изложить в редакции согласно приложению 4 к настоящему решению.</w:t>
      </w: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6.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7  . Настоящее решение вступает в силу после его официального опубликования.</w:t>
      </w: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8.   </w:t>
      </w:r>
      <w:proofErr w:type="gramStart"/>
      <w:r w:rsidRPr="00B51FEE">
        <w:rPr>
          <w:rFonts w:ascii="Times New Roman" w:eastAsia="Times New Roman" w:hAnsi="Times New Roman"/>
          <w:sz w:val="18"/>
          <w:szCs w:val="18"/>
        </w:rPr>
        <w:t>Контроль за</w:t>
      </w:r>
      <w:proofErr w:type="gramEnd"/>
      <w:r w:rsidRPr="00B51FEE">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w:t>
      </w:r>
      <w:r w:rsidRPr="00B51FEE">
        <w:rPr>
          <w:rFonts w:ascii="Times New Roman" w:eastAsia="Times New Roman" w:hAnsi="Times New Roman"/>
          <w:sz w:val="18"/>
          <w:szCs w:val="18"/>
        </w:rPr>
        <w:tab/>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Председатель Думы Притобольного муниципального округа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 xml:space="preserve"> И.А.Суслова</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Глава Притобольного района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Д.А.Спиридонов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Глава Глядянского сельсовета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А.Д.Подкорытов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Гладковского сельсовета                                                                                      Н.М.Кириллов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lastRenderedPageBreak/>
        <w:t xml:space="preserve">Глава Боровлянского сельсовета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В.И.Ходак</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Глава Березовского сельсовета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Н.В.Волкова</w:t>
      </w:r>
    </w:p>
    <w:p w:rsidR="00B51FEE" w:rsidRPr="00B51FEE" w:rsidRDefault="00B51FEE" w:rsidP="003F5591">
      <w:pPr>
        <w:spacing w:after="0" w:line="240" w:lineRule="auto"/>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Глава Давыдовского сельсовета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В.И.Иванов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Глава Межборского сельсовета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З.А.Ильина</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И.о. Главы Нагорского сельсовета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А.В.Пяткова</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Глава Обуховского сельсовета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Н.А.Игнатьев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Глава  Плотниковского сельсовета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А.И.Злыднев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Чернавского сельсовета                                                                                            Г.И.Иргалеев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Глава Ялымского сельсовета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О.Ф.Зайцева</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Глава Раскатихинского сельсовета                                                                                     </w:t>
      </w:r>
      <w:r w:rsidR="003F5591">
        <w:rPr>
          <w:rFonts w:ascii="Times New Roman" w:eastAsia="Times New Roman" w:hAnsi="Times New Roman"/>
          <w:sz w:val="18"/>
          <w:szCs w:val="18"/>
        </w:rPr>
        <w:t xml:space="preserve"> </w:t>
      </w:r>
      <w:r w:rsidRPr="00B51FEE">
        <w:rPr>
          <w:rFonts w:ascii="Times New Roman" w:eastAsia="Times New Roman" w:hAnsi="Times New Roman"/>
          <w:sz w:val="18"/>
          <w:szCs w:val="18"/>
        </w:rPr>
        <w:t>А.А. Тутуков</w:t>
      </w:r>
    </w:p>
    <w:p w:rsidR="00B51FEE" w:rsidRDefault="00B51FEE" w:rsidP="00B51FEE">
      <w:pPr>
        <w:spacing w:after="0" w:line="240" w:lineRule="auto"/>
        <w:ind w:left="720" w:hanging="720"/>
        <w:jc w:val="both"/>
        <w:rPr>
          <w:rFonts w:ascii="Times New Roman" w:eastAsia="Times New Roman" w:hAnsi="Times New Roman"/>
          <w:sz w:val="18"/>
          <w:szCs w:val="18"/>
        </w:rPr>
      </w:pPr>
    </w:p>
    <w:p w:rsidR="003F5591" w:rsidRPr="00B51FEE" w:rsidRDefault="003F5591"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tbl>
      <w:tblPr>
        <w:tblW w:w="9588" w:type="dxa"/>
        <w:tblInd w:w="720" w:type="dxa"/>
        <w:tblLayout w:type="fixed"/>
        <w:tblLook w:val="04A0"/>
      </w:tblPr>
      <w:tblGrid>
        <w:gridCol w:w="5268"/>
        <w:gridCol w:w="4320"/>
      </w:tblGrid>
      <w:tr w:rsidR="00B51FEE" w:rsidRPr="00B51FEE" w:rsidTr="00B55E07">
        <w:trPr>
          <w:trHeight w:val="1620"/>
        </w:trPr>
        <w:tc>
          <w:tcPr>
            <w:tcW w:w="5268" w:type="dxa"/>
          </w:tcPr>
          <w:p w:rsidR="00B51FEE" w:rsidRPr="00B51FEE" w:rsidRDefault="00B51FEE" w:rsidP="00B51FEE">
            <w:pPr>
              <w:spacing w:after="0" w:line="240" w:lineRule="auto"/>
              <w:jc w:val="both"/>
              <w:rPr>
                <w:rFonts w:ascii="Times New Roman" w:eastAsia="Times New Roman" w:hAnsi="Times New Roman"/>
                <w:sz w:val="18"/>
                <w:szCs w:val="18"/>
              </w:rPr>
            </w:pPr>
          </w:p>
          <w:p w:rsidR="00B51FEE" w:rsidRPr="00B51FEE" w:rsidRDefault="00B51FEE" w:rsidP="00B51FEE">
            <w:pPr>
              <w:spacing w:after="0" w:line="240" w:lineRule="auto"/>
              <w:jc w:val="both"/>
              <w:rPr>
                <w:rFonts w:ascii="Times New Roman" w:eastAsia="Times New Roman" w:hAnsi="Times New Roman"/>
                <w:sz w:val="18"/>
                <w:szCs w:val="18"/>
              </w:rPr>
            </w:pPr>
          </w:p>
          <w:p w:rsidR="00B51FEE" w:rsidRPr="00B51FEE" w:rsidRDefault="00B51FEE" w:rsidP="00B51FEE">
            <w:pPr>
              <w:spacing w:after="0" w:line="240" w:lineRule="auto"/>
              <w:jc w:val="both"/>
              <w:rPr>
                <w:rFonts w:ascii="Times New Roman" w:eastAsia="Times New Roman" w:hAnsi="Times New Roman"/>
                <w:sz w:val="18"/>
                <w:szCs w:val="18"/>
              </w:rPr>
            </w:pPr>
          </w:p>
          <w:p w:rsidR="00B51FEE" w:rsidRPr="00B51FEE" w:rsidRDefault="00B51FEE" w:rsidP="00B51FEE">
            <w:pPr>
              <w:spacing w:after="0" w:line="240" w:lineRule="auto"/>
              <w:jc w:val="both"/>
              <w:rPr>
                <w:rFonts w:ascii="Times New Roman" w:eastAsia="Times New Roman" w:hAnsi="Times New Roman"/>
                <w:sz w:val="18"/>
                <w:szCs w:val="18"/>
              </w:rPr>
            </w:pPr>
          </w:p>
          <w:p w:rsidR="00B51FEE" w:rsidRPr="00B51FEE" w:rsidRDefault="00B51FEE" w:rsidP="00B51FEE">
            <w:pPr>
              <w:spacing w:after="0" w:line="240" w:lineRule="auto"/>
              <w:jc w:val="both"/>
              <w:rPr>
                <w:rFonts w:ascii="Times New Roman" w:eastAsia="Times New Roman" w:hAnsi="Times New Roman"/>
                <w:sz w:val="18"/>
                <w:szCs w:val="18"/>
              </w:rPr>
            </w:pPr>
          </w:p>
        </w:tc>
        <w:tc>
          <w:tcPr>
            <w:tcW w:w="4320" w:type="dxa"/>
          </w:tcPr>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Приложение  1</w:t>
            </w: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к решению Думы Притобольного муниципального округа Курганской области от 15 июня 2023 г. № 48 «О внесении изменений в решение Межборной сельской Думы от 26.12.2022 г. № 13  «О  бюджете Межборного сельсовета  на 2023 год и плановый период  2024 и 2025 годов</w:t>
            </w:r>
          </w:p>
        </w:tc>
      </w:tr>
    </w:tbl>
    <w:p w:rsidR="00B51FEE" w:rsidRPr="00B51FEE" w:rsidRDefault="00B51FEE" w:rsidP="00B51FEE">
      <w:pPr>
        <w:tabs>
          <w:tab w:val="left" w:pos="2808"/>
          <w:tab w:val="left" w:pos="9000"/>
        </w:tabs>
        <w:spacing w:after="0" w:line="240" w:lineRule="auto"/>
        <w:ind w:left="108"/>
        <w:jc w:val="center"/>
        <w:rPr>
          <w:rFonts w:ascii="Times New Roman" w:eastAsia="Times New Roman" w:hAnsi="Times New Roman"/>
          <w:sz w:val="18"/>
          <w:szCs w:val="18"/>
        </w:rPr>
      </w:pPr>
      <w:r w:rsidRPr="00B51FEE">
        <w:rPr>
          <w:rFonts w:ascii="Times New Roman" w:eastAsia="Times New Roman" w:hAnsi="Times New Roman"/>
          <w:b/>
          <w:bCs/>
          <w:sz w:val="18"/>
          <w:szCs w:val="18"/>
        </w:rPr>
        <w:t>Источники внутреннего финансирования дефицита</w:t>
      </w:r>
    </w:p>
    <w:p w:rsidR="00B51FEE" w:rsidRPr="00B51FEE" w:rsidRDefault="00B51FEE" w:rsidP="00B51FEE">
      <w:pPr>
        <w:tabs>
          <w:tab w:val="left" w:pos="2808"/>
          <w:tab w:val="left" w:pos="9000"/>
        </w:tabs>
        <w:spacing w:after="0" w:line="240" w:lineRule="auto"/>
        <w:ind w:left="108"/>
        <w:jc w:val="center"/>
        <w:rPr>
          <w:rFonts w:ascii="Times New Roman" w:eastAsia="Times New Roman" w:hAnsi="Times New Roman"/>
          <w:sz w:val="18"/>
          <w:szCs w:val="18"/>
        </w:rPr>
      </w:pPr>
      <w:r w:rsidRPr="00B51FEE">
        <w:rPr>
          <w:rFonts w:ascii="Times New Roman" w:eastAsia="Times New Roman" w:hAnsi="Times New Roman"/>
          <w:b/>
          <w:bCs/>
          <w:sz w:val="18"/>
          <w:szCs w:val="18"/>
        </w:rPr>
        <w:t>бюджета Межборного  сельсовета  на 2023 год</w:t>
      </w:r>
    </w:p>
    <w:p w:rsidR="00B51FEE" w:rsidRPr="00B51FEE" w:rsidRDefault="00B51FEE" w:rsidP="00B51FEE">
      <w:pPr>
        <w:spacing w:after="0" w:line="240" w:lineRule="auto"/>
        <w:jc w:val="right"/>
        <w:rPr>
          <w:rFonts w:ascii="Times New Roman" w:eastAsia="Times New Roman" w:hAnsi="Times New Roman"/>
          <w:b/>
          <w:bCs/>
          <w:sz w:val="18"/>
          <w:szCs w:val="18"/>
        </w:rPr>
      </w:pPr>
      <w:r w:rsidRPr="00B51FEE">
        <w:rPr>
          <w:rFonts w:ascii="Times New Roman" w:eastAsia="Times New Roman" w:hAnsi="Times New Roman"/>
          <w:sz w:val="18"/>
          <w:szCs w:val="18"/>
        </w:rPr>
        <w:tab/>
      </w:r>
      <w:r w:rsidRPr="00B51FEE">
        <w:rPr>
          <w:rFonts w:ascii="Times New Roman" w:eastAsia="Times New Roman" w:hAnsi="Times New Roman"/>
          <w:sz w:val="18"/>
          <w:szCs w:val="18"/>
        </w:rPr>
        <w:tab/>
      </w:r>
    </w:p>
    <w:tbl>
      <w:tblPr>
        <w:tblW w:w="10260" w:type="dxa"/>
        <w:tblInd w:w="108" w:type="dxa"/>
        <w:tblLook w:val="04A0"/>
      </w:tblPr>
      <w:tblGrid>
        <w:gridCol w:w="3534"/>
        <w:gridCol w:w="5113"/>
        <w:gridCol w:w="1613"/>
      </w:tblGrid>
      <w:tr w:rsidR="00B51FEE" w:rsidRPr="00B51FEE" w:rsidTr="00B55E07">
        <w:tc>
          <w:tcPr>
            <w:tcW w:w="3534" w:type="dxa"/>
            <w:tcBorders>
              <w:top w:val="single" w:sz="4" w:space="0" w:color="auto"/>
              <w:left w:val="single" w:sz="4" w:space="0" w:color="auto"/>
              <w:bottom w:val="single" w:sz="4" w:space="0" w:color="auto"/>
              <w:right w:val="single" w:sz="4" w:space="0" w:color="auto"/>
            </w:tcBorders>
            <w:vAlign w:val="center"/>
          </w:tcPr>
          <w:p w:rsidR="00B51FEE" w:rsidRPr="00B51FEE" w:rsidRDefault="00B51FEE" w:rsidP="00B51FEE">
            <w:pPr>
              <w:spacing w:after="0" w:line="240" w:lineRule="auto"/>
              <w:jc w:val="center"/>
              <w:rPr>
                <w:rFonts w:ascii="Times New Roman" w:eastAsia="Times New Roman" w:hAnsi="Times New Roman"/>
                <w:b/>
                <w:bCs/>
                <w:sz w:val="18"/>
                <w:szCs w:val="18"/>
              </w:rPr>
            </w:pPr>
            <w:r w:rsidRPr="00B51FEE">
              <w:rPr>
                <w:rFonts w:ascii="Times New Roman" w:eastAsia="Times New Roman" w:hAnsi="Times New Roman"/>
                <w:b/>
                <w:bCs/>
                <w:sz w:val="18"/>
                <w:szCs w:val="18"/>
              </w:rPr>
              <w:t>Код бюджетной классификации РФ</w:t>
            </w:r>
          </w:p>
        </w:tc>
        <w:tc>
          <w:tcPr>
            <w:tcW w:w="5113" w:type="dxa"/>
            <w:tcBorders>
              <w:top w:val="single" w:sz="4" w:space="0" w:color="auto"/>
              <w:left w:val="single" w:sz="4" w:space="0" w:color="auto"/>
              <w:bottom w:val="single" w:sz="4" w:space="0" w:color="auto"/>
              <w:right w:val="single" w:sz="4" w:space="0" w:color="auto"/>
            </w:tcBorders>
            <w:vAlign w:val="center"/>
          </w:tcPr>
          <w:p w:rsidR="00B51FEE" w:rsidRPr="00B51FEE" w:rsidRDefault="00B51FEE" w:rsidP="00B51FEE">
            <w:pPr>
              <w:spacing w:after="0" w:line="240" w:lineRule="auto"/>
              <w:jc w:val="center"/>
              <w:rPr>
                <w:rFonts w:ascii="Times New Roman" w:eastAsia="Times New Roman" w:hAnsi="Times New Roman"/>
                <w:b/>
                <w:bCs/>
                <w:sz w:val="18"/>
                <w:szCs w:val="18"/>
              </w:rPr>
            </w:pPr>
            <w:r w:rsidRPr="00B51FEE">
              <w:rPr>
                <w:rFonts w:ascii="Times New Roman" w:eastAsia="Times New Roman" w:hAnsi="Times New Roman"/>
                <w:b/>
                <w:bCs/>
                <w:sz w:val="18"/>
                <w:szCs w:val="18"/>
              </w:rPr>
              <w:t>Наименование кода источника финансирования</w:t>
            </w:r>
          </w:p>
        </w:tc>
        <w:tc>
          <w:tcPr>
            <w:tcW w:w="1613" w:type="dxa"/>
            <w:tcBorders>
              <w:top w:val="single" w:sz="4" w:space="0" w:color="auto"/>
              <w:left w:val="single" w:sz="4" w:space="0" w:color="auto"/>
              <w:bottom w:val="single" w:sz="4" w:space="0" w:color="auto"/>
              <w:right w:val="single" w:sz="4" w:space="0" w:color="auto"/>
            </w:tcBorders>
            <w:vAlign w:val="center"/>
          </w:tcPr>
          <w:p w:rsidR="00B51FEE" w:rsidRPr="00B51FEE" w:rsidRDefault="00B51FEE" w:rsidP="00B51FEE">
            <w:pPr>
              <w:spacing w:after="0" w:line="240" w:lineRule="auto"/>
              <w:jc w:val="center"/>
              <w:rPr>
                <w:rFonts w:ascii="Times New Roman" w:eastAsia="Times New Roman" w:hAnsi="Times New Roman"/>
                <w:b/>
                <w:bCs/>
                <w:sz w:val="18"/>
                <w:szCs w:val="18"/>
              </w:rPr>
            </w:pPr>
            <w:r w:rsidRPr="00B51FEE">
              <w:rPr>
                <w:rFonts w:ascii="Times New Roman" w:eastAsia="Times New Roman" w:hAnsi="Times New Roman"/>
                <w:b/>
                <w:bCs/>
                <w:sz w:val="18"/>
                <w:szCs w:val="18"/>
              </w:rPr>
              <w:t>Сумма (рублей)</w:t>
            </w:r>
          </w:p>
        </w:tc>
      </w:tr>
      <w:tr w:rsidR="00B51FEE" w:rsidRPr="00B51FEE" w:rsidTr="00B55E07">
        <w:tc>
          <w:tcPr>
            <w:tcW w:w="3534" w:type="dxa"/>
            <w:tcBorders>
              <w:top w:val="single" w:sz="4" w:space="0" w:color="auto"/>
              <w:left w:val="single" w:sz="4" w:space="0" w:color="auto"/>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bCs/>
                <w:sz w:val="18"/>
                <w:szCs w:val="18"/>
              </w:rPr>
            </w:pPr>
            <w:r w:rsidRPr="00B51FEE">
              <w:rPr>
                <w:rFonts w:ascii="Times New Roman" w:eastAsia="Times New Roman" w:hAnsi="Times New Roman"/>
                <w:b/>
                <w:bCs/>
                <w:sz w:val="18"/>
                <w:szCs w:val="18"/>
              </w:rPr>
              <w:t>01 05 00 00 00 0000 000</w:t>
            </w:r>
          </w:p>
        </w:tc>
        <w:tc>
          <w:tcPr>
            <w:tcW w:w="5113" w:type="dxa"/>
            <w:tcBorders>
              <w:top w:val="single" w:sz="4" w:space="0" w:color="auto"/>
              <w:left w:val="single" w:sz="4" w:space="0" w:color="auto"/>
              <w:bottom w:val="single" w:sz="4" w:space="0" w:color="auto"/>
              <w:right w:val="single" w:sz="4" w:space="0" w:color="auto"/>
            </w:tcBorders>
            <w:vAlign w:val="bottom"/>
          </w:tcPr>
          <w:p w:rsidR="00B51FEE" w:rsidRPr="00B51FEE" w:rsidRDefault="00B51FEE" w:rsidP="00B51FEE">
            <w:pPr>
              <w:spacing w:after="0" w:line="240" w:lineRule="auto"/>
              <w:rPr>
                <w:rFonts w:ascii="Times New Roman" w:eastAsia="Times New Roman" w:hAnsi="Times New Roman"/>
                <w:b/>
                <w:bCs/>
                <w:sz w:val="18"/>
                <w:szCs w:val="18"/>
              </w:rPr>
            </w:pPr>
            <w:r w:rsidRPr="00B51FEE">
              <w:rPr>
                <w:rFonts w:ascii="Times New Roman" w:eastAsia="Times New Roman" w:hAnsi="Times New Roman"/>
                <w:b/>
                <w:bCs/>
                <w:sz w:val="18"/>
                <w:szCs w:val="18"/>
              </w:rPr>
              <w:t>Изменение остатков средств на счетах по учету средств бюджета</w:t>
            </w:r>
          </w:p>
        </w:tc>
        <w:tc>
          <w:tcPr>
            <w:tcW w:w="1613" w:type="dxa"/>
            <w:tcBorders>
              <w:top w:val="single" w:sz="4" w:space="0" w:color="auto"/>
              <w:left w:val="single" w:sz="4" w:space="0" w:color="auto"/>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bCs/>
                <w:sz w:val="18"/>
                <w:szCs w:val="18"/>
              </w:rPr>
            </w:pPr>
          </w:p>
        </w:tc>
      </w:tr>
      <w:tr w:rsidR="00B51FEE" w:rsidRPr="00B51FEE" w:rsidTr="00B55E07">
        <w:tc>
          <w:tcPr>
            <w:tcW w:w="3534" w:type="dxa"/>
            <w:tcBorders>
              <w:top w:val="single" w:sz="4" w:space="0" w:color="auto"/>
              <w:left w:val="single" w:sz="4" w:space="0" w:color="auto"/>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p>
        </w:tc>
        <w:tc>
          <w:tcPr>
            <w:tcW w:w="5113" w:type="dxa"/>
            <w:tcBorders>
              <w:top w:val="single" w:sz="4" w:space="0" w:color="auto"/>
              <w:left w:val="single" w:sz="4" w:space="0" w:color="auto"/>
              <w:bottom w:val="single" w:sz="4" w:space="0" w:color="auto"/>
              <w:right w:val="single" w:sz="4" w:space="0" w:color="auto"/>
            </w:tcBorders>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bCs/>
                <w:sz w:val="18"/>
                <w:szCs w:val="18"/>
              </w:rPr>
              <w:t>В том числе:</w:t>
            </w:r>
          </w:p>
        </w:tc>
        <w:tc>
          <w:tcPr>
            <w:tcW w:w="1613" w:type="dxa"/>
            <w:tcBorders>
              <w:top w:val="single" w:sz="4" w:space="0" w:color="auto"/>
              <w:left w:val="single" w:sz="4" w:space="0" w:color="auto"/>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p>
        </w:tc>
      </w:tr>
      <w:tr w:rsidR="00B51FEE" w:rsidRPr="00B51FEE"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01 05 00 00 00 0000 500</w:t>
            </w:r>
          </w:p>
        </w:tc>
        <w:tc>
          <w:tcPr>
            <w:tcW w:w="51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Увеличение остатков средств бюджетов</w:t>
            </w:r>
          </w:p>
        </w:tc>
        <w:tc>
          <w:tcPr>
            <w:tcW w:w="1613"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-4190,3</w:t>
            </w:r>
          </w:p>
        </w:tc>
      </w:tr>
      <w:tr w:rsidR="00B51FEE" w:rsidRPr="00B51FEE"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01 05 02 00 00 0000 510</w:t>
            </w:r>
          </w:p>
          <w:p w:rsidR="00B51FEE" w:rsidRPr="00B51FEE" w:rsidRDefault="00B51FEE" w:rsidP="00B51FEE">
            <w:pPr>
              <w:spacing w:after="0" w:line="240" w:lineRule="auto"/>
              <w:jc w:val="center"/>
              <w:rPr>
                <w:rFonts w:ascii="Times New Roman" w:eastAsia="Times New Roman" w:hAnsi="Times New Roman"/>
                <w:sz w:val="18"/>
                <w:szCs w:val="18"/>
              </w:rPr>
            </w:pPr>
          </w:p>
        </w:tc>
        <w:tc>
          <w:tcPr>
            <w:tcW w:w="51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Увеличение прочих остатков средств бюджетов </w:t>
            </w:r>
          </w:p>
        </w:tc>
        <w:tc>
          <w:tcPr>
            <w:tcW w:w="1613" w:type="dxa"/>
            <w:tcBorders>
              <w:top w:val="single" w:sz="4" w:space="0" w:color="auto"/>
              <w:left w:val="single" w:sz="4" w:space="0" w:color="auto"/>
              <w:bottom w:val="single" w:sz="4" w:space="0" w:color="auto"/>
              <w:right w:val="single" w:sz="4" w:space="0" w:color="auto"/>
            </w:tcBorders>
            <w:noWrap/>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bCs/>
                <w:sz w:val="18"/>
                <w:szCs w:val="18"/>
              </w:rPr>
              <w:t>-4190,3</w:t>
            </w:r>
          </w:p>
        </w:tc>
      </w:tr>
      <w:tr w:rsidR="00B51FEE" w:rsidRPr="00B51FEE"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01 05 02 01 00 0000 510</w:t>
            </w:r>
          </w:p>
        </w:tc>
        <w:tc>
          <w:tcPr>
            <w:tcW w:w="51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Увеличение прочих остатков денежных средств бюджетов </w:t>
            </w:r>
          </w:p>
        </w:tc>
        <w:tc>
          <w:tcPr>
            <w:tcW w:w="1613" w:type="dxa"/>
            <w:tcBorders>
              <w:top w:val="single" w:sz="4" w:space="0" w:color="auto"/>
              <w:left w:val="single" w:sz="4" w:space="0" w:color="auto"/>
              <w:bottom w:val="single" w:sz="4" w:space="0" w:color="auto"/>
              <w:right w:val="single" w:sz="4" w:space="0" w:color="auto"/>
            </w:tcBorders>
            <w:noWrap/>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bCs/>
                <w:sz w:val="18"/>
                <w:szCs w:val="18"/>
              </w:rPr>
              <w:t>-4190,3</w:t>
            </w:r>
          </w:p>
        </w:tc>
      </w:tr>
      <w:tr w:rsidR="00B51FEE" w:rsidRPr="00B51FEE"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01 05 02 01 10 0000 510</w:t>
            </w:r>
          </w:p>
          <w:p w:rsidR="00B51FEE" w:rsidRPr="00B51FEE" w:rsidRDefault="00B51FEE" w:rsidP="00B51FEE">
            <w:pPr>
              <w:spacing w:after="0" w:line="240" w:lineRule="auto"/>
              <w:jc w:val="center"/>
              <w:rPr>
                <w:rFonts w:ascii="Times New Roman" w:eastAsia="Times New Roman" w:hAnsi="Times New Roman"/>
                <w:sz w:val="18"/>
                <w:szCs w:val="18"/>
              </w:rPr>
            </w:pPr>
          </w:p>
        </w:tc>
        <w:tc>
          <w:tcPr>
            <w:tcW w:w="51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Увеличение прочих остатков денежных средств бюджетов поселений</w:t>
            </w:r>
          </w:p>
        </w:tc>
        <w:tc>
          <w:tcPr>
            <w:tcW w:w="1613" w:type="dxa"/>
            <w:tcBorders>
              <w:top w:val="single" w:sz="4" w:space="0" w:color="auto"/>
              <w:left w:val="single" w:sz="4" w:space="0" w:color="auto"/>
              <w:bottom w:val="single" w:sz="4" w:space="0" w:color="auto"/>
              <w:right w:val="single" w:sz="4" w:space="0" w:color="auto"/>
            </w:tcBorders>
            <w:noWrap/>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bCs/>
                <w:sz w:val="18"/>
                <w:szCs w:val="18"/>
              </w:rPr>
              <w:t>-4190,3</w:t>
            </w:r>
          </w:p>
        </w:tc>
      </w:tr>
      <w:tr w:rsidR="00B51FEE" w:rsidRPr="00B51FEE"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01 05 00 00 00 0000 600</w:t>
            </w:r>
          </w:p>
          <w:p w:rsidR="00B51FEE" w:rsidRPr="00B51FEE" w:rsidRDefault="00B51FEE" w:rsidP="00B51FEE">
            <w:pPr>
              <w:spacing w:after="0" w:line="240" w:lineRule="auto"/>
              <w:jc w:val="center"/>
              <w:rPr>
                <w:rFonts w:ascii="Times New Roman" w:eastAsia="Times New Roman" w:hAnsi="Times New Roman"/>
                <w:sz w:val="18"/>
                <w:szCs w:val="18"/>
              </w:rPr>
            </w:pPr>
          </w:p>
        </w:tc>
        <w:tc>
          <w:tcPr>
            <w:tcW w:w="51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Уменьшение остатков средств бюджетов</w:t>
            </w:r>
          </w:p>
        </w:tc>
        <w:tc>
          <w:tcPr>
            <w:tcW w:w="1613" w:type="dxa"/>
            <w:tcBorders>
              <w:top w:val="single" w:sz="4" w:space="0" w:color="auto"/>
              <w:left w:val="single" w:sz="4" w:space="0" w:color="auto"/>
              <w:bottom w:val="single" w:sz="4" w:space="0" w:color="auto"/>
              <w:right w:val="single" w:sz="4" w:space="0" w:color="auto"/>
            </w:tcBorders>
            <w:noWrap/>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bCs/>
                <w:sz w:val="18"/>
                <w:szCs w:val="18"/>
              </w:rPr>
              <w:t>4843,8</w:t>
            </w:r>
          </w:p>
        </w:tc>
      </w:tr>
      <w:tr w:rsidR="00B51FEE" w:rsidRPr="00B51FEE"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01 05 02 00 00 0000 610</w:t>
            </w:r>
          </w:p>
          <w:p w:rsidR="00B51FEE" w:rsidRPr="00B51FEE" w:rsidRDefault="00B51FEE" w:rsidP="00B51FEE">
            <w:pPr>
              <w:spacing w:after="0" w:line="240" w:lineRule="auto"/>
              <w:jc w:val="center"/>
              <w:rPr>
                <w:rFonts w:ascii="Times New Roman" w:eastAsia="Times New Roman" w:hAnsi="Times New Roman"/>
                <w:sz w:val="18"/>
                <w:szCs w:val="18"/>
              </w:rPr>
            </w:pPr>
          </w:p>
        </w:tc>
        <w:tc>
          <w:tcPr>
            <w:tcW w:w="51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Уменьшение прочих остатков средств бюджетов</w:t>
            </w:r>
          </w:p>
          <w:p w:rsidR="00B51FEE" w:rsidRPr="00B51FEE" w:rsidRDefault="00B51FEE" w:rsidP="00B51FEE">
            <w:pPr>
              <w:spacing w:after="0" w:line="240" w:lineRule="auto"/>
              <w:rPr>
                <w:rFonts w:ascii="Times New Roman" w:eastAsia="Times New Roman" w:hAnsi="Times New Roman"/>
                <w:sz w:val="18"/>
                <w:szCs w:val="18"/>
              </w:rPr>
            </w:pPr>
          </w:p>
        </w:tc>
        <w:tc>
          <w:tcPr>
            <w:tcW w:w="1613" w:type="dxa"/>
            <w:tcBorders>
              <w:top w:val="single" w:sz="4" w:space="0" w:color="auto"/>
              <w:left w:val="single" w:sz="4" w:space="0" w:color="auto"/>
              <w:bottom w:val="single" w:sz="4" w:space="0" w:color="auto"/>
              <w:right w:val="single" w:sz="4" w:space="0" w:color="auto"/>
            </w:tcBorders>
            <w:noWrap/>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bCs/>
                <w:sz w:val="18"/>
                <w:szCs w:val="18"/>
              </w:rPr>
              <w:t>4843,8</w:t>
            </w:r>
          </w:p>
        </w:tc>
      </w:tr>
      <w:tr w:rsidR="00B51FEE" w:rsidRPr="00B51FEE"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01 05 02 01 00 0000 610</w:t>
            </w:r>
          </w:p>
        </w:tc>
        <w:tc>
          <w:tcPr>
            <w:tcW w:w="51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Уменьшение прочих остатков  денежных средств бюджетов</w:t>
            </w:r>
          </w:p>
        </w:tc>
        <w:tc>
          <w:tcPr>
            <w:tcW w:w="1613" w:type="dxa"/>
            <w:tcBorders>
              <w:top w:val="single" w:sz="4" w:space="0" w:color="auto"/>
              <w:left w:val="single" w:sz="4" w:space="0" w:color="auto"/>
              <w:bottom w:val="single" w:sz="4" w:space="0" w:color="auto"/>
              <w:right w:val="single" w:sz="4" w:space="0" w:color="auto"/>
            </w:tcBorders>
            <w:noWrap/>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bCs/>
                <w:sz w:val="18"/>
                <w:szCs w:val="18"/>
              </w:rPr>
              <w:t>4843,8</w:t>
            </w:r>
          </w:p>
        </w:tc>
      </w:tr>
      <w:tr w:rsidR="00B51FEE" w:rsidRPr="00B51FEE"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01 05 02 01 10 0000 610</w:t>
            </w:r>
          </w:p>
          <w:p w:rsidR="00B51FEE" w:rsidRPr="00B51FEE" w:rsidRDefault="00B51FEE" w:rsidP="00B51FEE">
            <w:pPr>
              <w:spacing w:after="0" w:line="240" w:lineRule="auto"/>
              <w:jc w:val="center"/>
              <w:rPr>
                <w:rFonts w:ascii="Times New Roman" w:eastAsia="Times New Roman" w:hAnsi="Times New Roman"/>
                <w:sz w:val="18"/>
                <w:szCs w:val="18"/>
              </w:rPr>
            </w:pPr>
          </w:p>
        </w:tc>
        <w:tc>
          <w:tcPr>
            <w:tcW w:w="51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Уменьшение прочих остатков денежных средств бюджетов поселений</w:t>
            </w:r>
          </w:p>
        </w:tc>
        <w:tc>
          <w:tcPr>
            <w:tcW w:w="1613" w:type="dxa"/>
            <w:tcBorders>
              <w:top w:val="single" w:sz="4" w:space="0" w:color="auto"/>
              <w:left w:val="single" w:sz="4" w:space="0" w:color="auto"/>
              <w:bottom w:val="single" w:sz="4" w:space="0" w:color="auto"/>
              <w:right w:val="single" w:sz="4" w:space="0" w:color="auto"/>
            </w:tcBorders>
            <w:noWrap/>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bCs/>
                <w:sz w:val="18"/>
                <w:szCs w:val="18"/>
              </w:rPr>
              <w:t>4843,8</w:t>
            </w:r>
          </w:p>
        </w:tc>
      </w:tr>
      <w:tr w:rsidR="00B51FEE" w:rsidRPr="00B51FEE"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p>
        </w:tc>
        <w:tc>
          <w:tcPr>
            <w:tcW w:w="5113" w:type="dxa"/>
            <w:tcBorders>
              <w:top w:val="single" w:sz="4" w:space="0" w:color="auto"/>
              <w:left w:val="single" w:sz="4" w:space="0" w:color="auto"/>
              <w:bottom w:val="single" w:sz="4" w:space="0" w:color="auto"/>
              <w:right w:val="single" w:sz="4" w:space="0" w:color="auto"/>
            </w:tcBorders>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b/>
                <w:bCs/>
                <w:sz w:val="18"/>
                <w:szCs w:val="18"/>
              </w:rPr>
              <w:t>Всего источников внутреннего финансирования дефицита бюджета</w:t>
            </w:r>
          </w:p>
        </w:tc>
        <w:tc>
          <w:tcPr>
            <w:tcW w:w="1613"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b/>
                <w:bCs/>
                <w:sz w:val="18"/>
                <w:szCs w:val="18"/>
              </w:rPr>
            </w:pPr>
            <w:r w:rsidRPr="00B51FEE">
              <w:rPr>
                <w:rFonts w:ascii="Times New Roman" w:eastAsia="Times New Roman" w:hAnsi="Times New Roman"/>
                <w:b/>
                <w:bCs/>
                <w:sz w:val="18"/>
                <w:szCs w:val="18"/>
              </w:rPr>
              <w:t>653,5</w:t>
            </w:r>
          </w:p>
        </w:tc>
      </w:tr>
    </w:tbl>
    <w:p w:rsidR="00B51FEE" w:rsidRPr="00B51FEE" w:rsidRDefault="00B51FEE" w:rsidP="00B51FEE">
      <w:pPr>
        <w:spacing w:after="0" w:line="240" w:lineRule="auto"/>
        <w:rPr>
          <w:rFonts w:ascii="Times New Roman" w:eastAsia="Times New Roman" w:hAnsi="Times New Roman"/>
          <w:sz w:val="18"/>
          <w:szCs w:val="18"/>
        </w:rPr>
      </w:pPr>
    </w:p>
    <w:tbl>
      <w:tblPr>
        <w:tblW w:w="9461" w:type="dxa"/>
        <w:tblInd w:w="720" w:type="dxa"/>
        <w:tblLayout w:type="fixed"/>
        <w:tblLook w:val="04A0"/>
      </w:tblPr>
      <w:tblGrid>
        <w:gridCol w:w="4420"/>
        <w:gridCol w:w="5041"/>
      </w:tblGrid>
      <w:tr w:rsidR="00B51FEE" w:rsidRPr="00B51FEE" w:rsidTr="00B55E07">
        <w:trPr>
          <w:trHeight w:val="1388"/>
        </w:trPr>
        <w:tc>
          <w:tcPr>
            <w:tcW w:w="4420" w:type="dxa"/>
            <w:shd w:val="clear" w:color="auto" w:fill="auto"/>
          </w:tcPr>
          <w:p w:rsidR="00B51FEE" w:rsidRDefault="00B51FEE" w:rsidP="00B51FEE">
            <w:pPr>
              <w:spacing w:after="0" w:line="240" w:lineRule="auto"/>
              <w:jc w:val="both"/>
              <w:rPr>
                <w:rFonts w:ascii="Times New Roman" w:eastAsia="Times New Roman" w:hAnsi="Times New Roman"/>
                <w:sz w:val="18"/>
                <w:szCs w:val="18"/>
              </w:rPr>
            </w:pPr>
          </w:p>
          <w:p w:rsidR="003F5591" w:rsidRPr="00B51FEE" w:rsidRDefault="003F5591" w:rsidP="00B51FEE">
            <w:pPr>
              <w:spacing w:after="0" w:line="240" w:lineRule="auto"/>
              <w:jc w:val="both"/>
              <w:rPr>
                <w:rFonts w:ascii="Times New Roman" w:eastAsia="Times New Roman" w:hAnsi="Times New Roman"/>
                <w:sz w:val="18"/>
                <w:szCs w:val="18"/>
              </w:rPr>
            </w:pPr>
          </w:p>
        </w:tc>
        <w:tc>
          <w:tcPr>
            <w:tcW w:w="5041" w:type="dxa"/>
            <w:shd w:val="clear" w:color="auto" w:fill="auto"/>
          </w:tcPr>
          <w:p w:rsidR="003F5591" w:rsidRDefault="003F5591" w:rsidP="00B51FEE">
            <w:pPr>
              <w:spacing w:after="0" w:line="240" w:lineRule="auto"/>
              <w:jc w:val="both"/>
              <w:rPr>
                <w:rFonts w:ascii="Times New Roman" w:eastAsia="Times New Roman" w:hAnsi="Times New Roman"/>
                <w:sz w:val="18"/>
                <w:szCs w:val="18"/>
              </w:rPr>
            </w:pP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Приложение  2</w:t>
            </w: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к решению Думы Притобольного муниципального округа Курганской области от 15 июня 2023 г. № 48 «О внесении изменений в решение Межборной сельской Думы от 26.12.2022 г. № 13  «О  бюджете Межборного сельсовета  на 2023 год и плановый период  2024 и 2025 годов</w:t>
            </w:r>
          </w:p>
        </w:tc>
      </w:tr>
    </w:tbl>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tabs>
          <w:tab w:val="left" w:pos="546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Распределение бюджетных ассигнований</w:t>
      </w:r>
    </w:p>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по разделам и подразделам классификации расходов бюджета</w:t>
      </w:r>
    </w:p>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Межборного сельсовета на 2023 год</w:t>
      </w:r>
    </w:p>
    <w:p w:rsidR="00B51FEE" w:rsidRPr="00B51FEE" w:rsidRDefault="00B51FEE" w:rsidP="003F5591">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sz w:val="18"/>
          <w:szCs w:val="18"/>
        </w:rPr>
        <w:tab/>
      </w:r>
      <w:r w:rsidRPr="00B51FEE">
        <w:rPr>
          <w:rFonts w:ascii="Times New Roman" w:eastAsia="Times New Roman" w:hAnsi="Times New Roman"/>
          <w:sz w:val="18"/>
          <w:szCs w:val="18"/>
        </w:rPr>
        <w:tab/>
        <w:t xml:space="preserve">   ( </w:t>
      </w:r>
      <w:r w:rsidRPr="00B51FEE">
        <w:rPr>
          <w:rFonts w:ascii="Times New Roman" w:eastAsia="Times New Roman" w:hAnsi="Times New Roman"/>
          <w:b/>
          <w:sz w:val="18"/>
          <w:szCs w:val="18"/>
        </w:rPr>
        <w:t>рублей)</w:t>
      </w:r>
    </w:p>
    <w:tbl>
      <w:tblPr>
        <w:tblW w:w="9923" w:type="dxa"/>
        <w:jc w:val="center"/>
        <w:tblLayout w:type="fixed"/>
        <w:tblLook w:val="04A0"/>
      </w:tblPr>
      <w:tblGrid>
        <w:gridCol w:w="1439"/>
        <w:gridCol w:w="6497"/>
        <w:gridCol w:w="1987"/>
      </w:tblGrid>
      <w:tr w:rsidR="00B51FEE" w:rsidRPr="00B51FEE" w:rsidTr="00B55E07">
        <w:trPr>
          <w:trHeight w:val="207"/>
          <w:jc w:val="center"/>
        </w:trPr>
        <w:tc>
          <w:tcPr>
            <w:tcW w:w="1439" w:type="dxa"/>
            <w:vMerge w:val="restart"/>
            <w:tcBorders>
              <w:top w:val="single" w:sz="4" w:space="0" w:color="auto"/>
              <w:left w:val="single" w:sz="4" w:space="0" w:color="auto"/>
              <w:bottom w:val="single" w:sz="4" w:space="0" w:color="auto"/>
              <w:right w:val="single" w:sz="4" w:space="0" w:color="auto"/>
            </w:tcBorders>
            <w:vAlign w:val="center"/>
          </w:tcPr>
          <w:p w:rsidR="00B51FEE" w:rsidRPr="00B51FEE" w:rsidRDefault="00B51FEE" w:rsidP="00B51FEE">
            <w:pPr>
              <w:tabs>
                <w:tab w:val="left" w:pos="3603"/>
              </w:tabs>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Код разделов и подразделов</w:t>
            </w:r>
          </w:p>
        </w:tc>
        <w:tc>
          <w:tcPr>
            <w:tcW w:w="6497" w:type="dxa"/>
            <w:vMerge w:val="restart"/>
            <w:tcBorders>
              <w:top w:val="single" w:sz="4" w:space="0" w:color="auto"/>
              <w:left w:val="nil"/>
              <w:bottom w:val="single" w:sz="4" w:space="0" w:color="auto"/>
              <w:right w:val="single" w:sz="4" w:space="0" w:color="auto"/>
            </w:tcBorders>
            <w:vAlign w:val="center"/>
          </w:tcPr>
          <w:p w:rsidR="00B51FEE" w:rsidRPr="00B51FEE" w:rsidRDefault="00B51FEE" w:rsidP="00B51FEE">
            <w:pPr>
              <w:tabs>
                <w:tab w:val="left" w:pos="3603"/>
              </w:tabs>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Наименование разделов и подразделов</w:t>
            </w:r>
          </w:p>
        </w:tc>
        <w:tc>
          <w:tcPr>
            <w:tcW w:w="1987" w:type="dxa"/>
            <w:vMerge w:val="restart"/>
            <w:tcBorders>
              <w:top w:val="single" w:sz="4" w:space="0" w:color="auto"/>
              <w:left w:val="nil"/>
              <w:bottom w:val="single" w:sz="4" w:space="0" w:color="auto"/>
              <w:right w:val="single" w:sz="4" w:space="0" w:color="auto"/>
            </w:tcBorders>
            <w:vAlign w:val="center"/>
          </w:tcPr>
          <w:p w:rsidR="00B51FEE" w:rsidRPr="00B51FEE" w:rsidRDefault="00B51FEE" w:rsidP="00B51FEE">
            <w:pPr>
              <w:spacing w:after="0" w:line="240" w:lineRule="auto"/>
              <w:ind w:left="720" w:hanging="720"/>
              <w:jc w:val="both"/>
              <w:rPr>
                <w:rFonts w:ascii="Times New Roman" w:eastAsia="Times New Roman" w:hAnsi="Times New Roman"/>
                <w:bCs/>
                <w:sz w:val="18"/>
                <w:szCs w:val="18"/>
              </w:rPr>
            </w:pPr>
            <w:r w:rsidRPr="00B51FEE">
              <w:rPr>
                <w:rFonts w:ascii="Times New Roman" w:eastAsia="Times New Roman" w:hAnsi="Times New Roman"/>
                <w:bCs/>
                <w:sz w:val="18"/>
                <w:szCs w:val="18"/>
              </w:rPr>
              <w:t xml:space="preserve">Сумма </w:t>
            </w:r>
          </w:p>
        </w:tc>
      </w:tr>
      <w:tr w:rsidR="00B51FEE" w:rsidRPr="00B51FEE" w:rsidTr="00B55E07">
        <w:trPr>
          <w:trHeight w:val="207"/>
          <w:jc w:val="center"/>
        </w:trPr>
        <w:tc>
          <w:tcPr>
            <w:tcW w:w="1439" w:type="dxa"/>
            <w:vMerge/>
            <w:tcBorders>
              <w:top w:val="single" w:sz="4" w:space="0" w:color="auto"/>
              <w:left w:val="single" w:sz="4" w:space="0" w:color="auto"/>
              <w:bottom w:val="single" w:sz="4" w:space="0" w:color="auto"/>
              <w:right w:val="single" w:sz="4" w:space="0" w:color="auto"/>
            </w:tcBorders>
            <w:vAlign w:val="center"/>
          </w:tcPr>
          <w:p w:rsidR="00B51FEE" w:rsidRPr="00B51FEE" w:rsidRDefault="00B51FEE" w:rsidP="00B51FEE">
            <w:pPr>
              <w:spacing w:after="0" w:line="240" w:lineRule="auto"/>
              <w:ind w:left="720" w:hanging="720"/>
              <w:jc w:val="both"/>
              <w:rPr>
                <w:rFonts w:ascii="Times New Roman" w:eastAsia="Times New Roman" w:hAnsi="Times New Roman"/>
                <w:bCs/>
                <w:sz w:val="18"/>
                <w:szCs w:val="18"/>
              </w:rPr>
            </w:pPr>
          </w:p>
        </w:tc>
        <w:tc>
          <w:tcPr>
            <w:tcW w:w="6497" w:type="dxa"/>
            <w:vMerge/>
            <w:tcBorders>
              <w:top w:val="single" w:sz="4" w:space="0" w:color="auto"/>
              <w:left w:val="nil"/>
              <w:bottom w:val="single" w:sz="4" w:space="0" w:color="auto"/>
              <w:right w:val="single" w:sz="4" w:space="0" w:color="auto"/>
            </w:tcBorders>
            <w:vAlign w:val="center"/>
          </w:tcPr>
          <w:p w:rsidR="00B51FEE" w:rsidRPr="00B51FEE" w:rsidRDefault="00B51FEE" w:rsidP="00B51FEE">
            <w:pPr>
              <w:spacing w:after="0" w:line="240" w:lineRule="auto"/>
              <w:ind w:left="720" w:hanging="720"/>
              <w:jc w:val="both"/>
              <w:rPr>
                <w:rFonts w:ascii="Times New Roman" w:eastAsia="Times New Roman" w:hAnsi="Times New Roman"/>
                <w:bCs/>
                <w:sz w:val="18"/>
                <w:szCs w:val="18"/>
              </w:rPr>
            </w:pPr>
          </w:p>
        </w:tc>
        <w:tc>
          <w:tcPr>
            <w:tcW w:w="1987" w:type="dxa"/>
            <w:vMerge/>
            <w:tcBorders>
              <w:top w:val="single" w:sz="4" w:space="0" w:color="auto"/>
              <w:left w:val="nil"/>
              <w:bottom w:val="single" w:sz="4" w:space="0" w:color="auto"/>
              <w:right w:val="single" w:sz="4" w:space="0" w:color="auto"/>
            </w:tcBorders>
            <w:vAlign w:val="center"/>
          </w:tcPr>
          <w:p w:rsidR="00B51FEE" w:rsidRPr="00B51FEE" w:rsidRDefault="00B51FEE" w:rsidP="00B51FEE">
            <w:pPr>
              <w:spacing w:after="0" w:line="240" w:lineRule="auto"/>
              <w:ind w:left="720" w:hanging="720"/>
              <w:jc w:val="both"/>
              <w:rPr>
                <w:rFonts w:ascii="Times New Roman" w:eastAsia="Times New Roman" w:hAnsi="Times New Roman"/>
                <w:bCs/>
                <w:sz w:val="18"/>
                <w:szCs w:val="18"/>
              </w:rPr>
            </w:pP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vAlign w:val="bottom"/>
          </w:tcPr>
          <w:p w:rsidR="00B51FEE" w:rsidRPr="00B51FEE" w:rsidRDefault="00B51FEE" w:rsidP="00B51FEE">
            <w:pPr>
              <w:tabs>
                <w:tab w:val="left" w:pos="3603"/>
              </w:tabs>
              <w:spacing w:after="0" w:line="240" w:lineRule="auto"/>
              <w:rPr>
                <w:rFonts w:ascii="Times New Roman" w:eastAsia="Times New Roman" w:hAnsi="Times New Roman"/>
                <w:b/>
                <w:bCs/>
                <w:sz w:val="18"/>
                <w:szCs w:val="18"/>
              </w:rPr>
            </w:pPr>
            <w:r w:rsidRPr="00B51FEE">
              <w:rPr>
                <w:rFonts w:ascii="Times New Roman" w:eastAsia="Times New Roman" w:hAnsi="Times New Roman"/>
                <w:b/>
                <w:bCs/>
                <w:sz w:val="18"/>
                <w:szCs w:val="18"/>
              </w:rPr>
              <w:t>0100</w:t>
            </w:r>
          </w:p>
        </w:tc>
        <w:tc>
          <w:tcPr>
            <w:tcW w:w="6497" w:type="dxa"/>
            <w:tcBorders>
              <w:top w:val="single" w:sz="4" w:space="0" w:color="auto"/>
              <w:left w:val="nil"/>
              <w:bottom w:val="single" w:sz="4" w:space="0" w:color="auto"/>
              <w:right w:val="single" w:sz="4" w:space="0" w:color="auto"/>
            </w:tcBorders>
            <w:vAlign w:val="bottom"/>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Общегосударственные вопросы</w:t>
            </w:r>
          </w:p>
        </w:tc>
        <w:tc>
          <w:tcPr>
            <w:tcW w:w="1987" w:type="dxa"/>
            <w:tcBorders>
              <w:top w:val="single" w:sz="4" w:space="0" w:color="auto"/>
              <w:left w:val="nil"/>
              <w:bottom w:val="single" w:sz="4" w:space="0" w:color="auto"/>
              <w:right w:val="single" w:sz="4" w:space="0" w:color="auto"/>
            </w:tcBorders>
            <w:vAlign w:val="bottom"/>
          </w:tcPr>
          <w:p w:rsidR="00B51FEE" w:rsidRPr="00B51FEE" w:rsidRDefault="00B51FEE" w:rsidP="00B51FEE">
            <w:pPr>
              <w:spacing w:after="0" w:line="240" w:lineRule="auto"/>
              <w:ind w:left="720" w:hanging="720"/>
              <w:jc w:val="center"/>
              <w:rPr>
                <w:rFonts w:ascii="Times New Roman" w:eastAsia="Times New Roman" w:hAnsi="Times New Roman"/>
                <w:b/>
                <w:bCs/>
                <w:sz w:val="18"/>
                <w:szCs w:val="18"/>
              </w:rPr>
            </w:pPr>
            <w:r w:rsidRPr="00B51FEE">
              <w:rPr>
                <w:rFonts w:ascii="Times New Roman" w:eastAsia="Times New Roman" w:hAnsi="Times New Roman"/>
                <w:b/>
                <w:bCs/>
                <w:sz w:val="18"/>
                <w:szCs w:val="18"/>
              </w:rPr>
              <w:t>1164,8</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sz w:val="18"/>
                <w:szCs w:val="18"/>
              </w:rPr>
            </w:pPr>
            <w:r w:rsidRPr="00B51FEE">
              <w:rPr>
                <w:rFonts w:ascii="Times New Roman" w:eastAsia="Times New Roman" w:hAnsi="Times New Roman"/>
                <w:sz w:val="18"/>
                <w:szCs w:val="18"/>
              </w:rPr>
              <w:t>0102</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sz w:val="18"/>
                <w:szCs w:val="18"/>
              </w:rPr>
            </w:pPr>
            <w:r w:rsidRPr="00B51FEE">
              <w:rPr>
                <w:rFonts w:ascii="Times New Roman" w:eastAsia="Times New Roman" w:hAnsi="Times New Roman"/>
                <w:sz w:val="18"/>
                <w:szCs w:val="18"/>
              </w:rPr>
              <w:t>384,9</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sz w:val="18"/>
                <w:szCs w:val="18"/>
              </w:rPr>
            </w:pPr>
            <w:r w:rsidRPr="00B51FEE">
              <w:rPr>
                <w:rFonts w:ascii="Times New Roman" w:eastAsia="Times New Roman" w:hAnsi="Times New Roman"/>
                <w:sz w:val="18"/>
                <w:szCs w:val="18"/>
              </w:rPr>
              <w:t>0104</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sz w:val="18"/>
                <w:szCs w:val="18"/>
              </w:rPr>
            </w:pPr>
            <w:r w:rsidRPr="00B51FEE">
              <w:rPr>
                <w:rFonts w:ascii="Times New Roman" w:eastAsia="Times New Roman" w:hAnsi="Times New Roman"/>
                <w:sz w:val="18"/>
                <w:szCs w:val="18"/>
              </w:rPr>
              <w:t>770,4</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sz w:val="18"/>
                <w:szCs w:val="18"/>
              </w:rPr>
            </w:pPr>
            <w:r w:rsidRPr="00B51FEE">
              <w:rPr>
                <w:rFonts w:ascii="Times New Roman" w:eastAsia="Times New Roman" w:hAnsi="Times New Roman"/>
                <w:sz w:val="18"/>
                <w:szCs w:val="18"/>
              </w:rPr>
              <w:t>0111</w:t>
            </w:r>
          </w:p>
        </w:tc>
        <w:tc>
          <w:tcPr>
            <w:tcW w:w="6497" w:type="dxa"/>
            <w:tcBorders>
              <w:top w:val="single" w:sz="4" w:space="0" w:color="auto"/>
              <w:left w:val="nil"/>
              <w:bottom w:val="single" w:sz="4" w:space="0" w:color="auto"/>
              <w:right w:val="single" w:sz="4" w:space="0" w:color="auto"/>
            </w:tcBorders>
            <w:vAlign w:val="bottom"/>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Резервные фонды</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sz w:val="18"/>
                <w:szCs w:val="18"/>
              </w:rPr>
            </w:pPr>
            <w:r w:rsidRPr="00B51FEE">
              <w:rPr>
                <w:rFonts w:ascii="Times New Roman" w:eastAsia="Times New Roman" w:hAnsi="Times New Roman"/>
                <w:sz w:val="18"/>
                <w:szCs w:val="18"/>
              </w:rPr>
              <w:t>4,0</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sz w:val="18"/>
                <w:szCs w:val="18"/>
              </w:rPr>
            </w:pPr>
            <w:r w:rsidRPr="00B51FEE">
              <w:rPr>
                <w:rFonts w:ascii="Times New Roman" w:eastAsia="Times New Roman" w:hAnsi="Times New Roman"/>
                <w:sz w:val="18"/>
                <w:szCs w:val="18"/>
              </w:rPr>
              <w:t>0113</w:t>
            </w:r>
          </w:p>
        </w:tc>
        <w:tc>
          <w:tcPr>
            <w:tcW w:w="6497" w:type="dxa"/>
            <w:tcBorders>
              <w:top w:val="single" w:sz="4" w:space="0" w:color="auto"/>
              <w:left w:val="nil"/>
              <w:bottom w:val="single" w:sz="4" w:space="0" w:color="auto"/>
              <w:right w:val="single" w:sz="4" w:space="0" w:color="auto"/>
            </w:tcBorders>
            <w:vAlign w:val="bottom"/>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Другие общегосударственные вопросы</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sz w:val="18"/>
                <w:szCs w:val="18"/>
              </w:rPr>
            </w:pPr>
            <w:r w:rsidRPr="00B51FEE">
              <w:rPr>
                <w:rFonts w:ascii="Times New Roman" w:eastAsia="Times New Roman" w:hAnsi="Times New Roman"/>
                <w:sz w:val="18"/>
                <w:szCs w:val="18"/>
              </w:rPr>
              <w:t>5,5</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b/>
                <w:sz w:val="18"/>
                <w:szCs w:val="18"/>
              </w:rPr>
            </w:pPr>
            <w:r w:rsidRPr="00B51FEE">
              <w:rPr>
                <w:rFonts w:ascii="Times New Roman" w:eastAsia="Times New Roman" w:hAnsi="Times New Roman"/>
                <w:b/>
                <w:sz w:val="18"/>
                <w:szCs w:val="18"/>
              </w:rPr>
              <w:lastRenderedPageBreak/>
              <w:t>0200</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Национальная оборона</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b/>
                <w:sz w:val="18"/>
                <w:szCs w:val="18"/>
              </w:rPr>
            </w:pPr>
            <w:r w:rsidRPr="00B51FEE">
              <w:rPr>
                <w:rFonts w:ascii="Times New Roman" w:eastAsia="Times New Roman" w:hAnsi="Times New Roman"/>
                <w:b/>
                <w:sz w:val="18"/>
                <w:szCs w:val="18"/>
              </w:rPr>
              <w:t>84,9</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sz w:val="18"/>
                <w:szCs w:val="18"/>
              </w:rPr>
            </w:pPr>
            <w:r w:rsidRPr="00B51FEE">
              <w:rPr>
                <w:rFonts w:ascii="Times New Roman" w:eastAsia="Times New Roman" w:hAnsi="Times New Roman"/>
                <w:sz w:val="18"/>
                <w:szCs w:val="18"/>
              </w:rPr>
              <w:t>0203</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Мобилизационная  и вневойсковая подготовка </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sz w:val="18"/>
                <w:szCs w:val="18"/>
              </w:rPr>
            </w:pPr>
            <w:r w:rsidRPr="00B51FEE">
              <w:rPr>
                <w:rFonts w:ascii="Times New Roman" w:eastAsia="Times New Roman" w:hAnsi="Times New Roman"/>
                <w:sz w:val="18"/>
                <w:szCs w:val="18"/>
              </w:rPr>
              <w:t>84,9</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b/>
                <w:sz w:val="18"/>
                <w:szCs w:val="18"/>
              </w:rPr>
            </w:pPr>
            <w:r w:rsidRPr="00B51FEE">
              <w:rPr>
                <w:rFonts w:ascii="Times New Roman" w:eastAsia="Times New Roman" w:hAnsi="Times New Roman"/>
                <w:b/>
                <w:sz w:val="18"/>
                <w:szCs w:val="18"/>
              </w:rPr>
              <w:t>0300</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Национальная безопасность и правоохранительная деятельность</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b/>
                <w:sz w:val="18"/>
                <w:szCs w:val="18"/>
              </w:rPr>
            </w:pPr>
            <w:r w:rsidRPr="00B51FEE">
              <w:rPr>
                <w:rFonts w:ascii="Times New Roman" w:eastAsia="Times New Roman" w:hAnsi="Times New Roman"/>
                <w:b/>
                <w:sz w:val="18"/>
                <w:szCs w:val="18"/>
              </w:rPr>
              <w:t>1273,0</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sz w:val="18"/>
                <w:szCs w:val="18"/>
              </w:rPr>
            </w:pPr>
            <w:r w:rsidRPr="00B51FEE">
              <w:rPr>
                <w:rFonts w:ascii="Times New Roman" w:eastAsia="Times New Roman" w:hAnsi="Times New Roman"/>
                <w:sz w:val="18"/>
                <w:szCs w:val="18"/>
              </w:rPr>
              <w:t>0310</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Обеспечение пожарной безопасности</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sz w:val="18"/>
                <w:szCs w:val="18"/>
              </w:rPr>
            </w:pPr>
            <w:r w:rsidRPr="00B51FEE">
              <w:rPr>
                <w:rFonts w:ascii="Times New Roman" w:eastAsia="Times New Roman" w:hAnsi="Times New Roman"/>
                <w:sz w:val="18"/>
                <w:szCs w:val="18"/>
              </w:rPr>
              <w:t>1273,0</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b/>
                <w:sz w:val="18"/>
                <w:szCs w:val="18"/>
              </w:rPr>
            </w:pPr>
            <w:r w:rsidRPr="00B51FEE">
              <w:rPr>
                <w:rFonts w:ascii="Times New Roman" w:eastAsia="Times New Roman" w:hAnsi="Times New Roman"/>
                <w:b/>
                <w:sz w:val="18"/>
                <w:szCs w:val="18"/>
              </w:rPr>
              <w:t>0400</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Национальная экономика</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b/>
                <w:sz w:val="18"/>
                <w:szCs w:val="18"/>
              </w:rPr>
            </w:pPr>
            <w:r w:rsidRPr="00B51FEE">
              <w:rPr>
                <w:rFonts w:ascii="Times New Roman" w:eastAsia="Times New Roman" w:hAnsi="Times New Roman"/>
                <w:b/>
                <w:sz w:val="18"/>
                <w:szCs w:val="18"/>
              </w:rPr>
              <w:t>1768,3</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sz w:val="18"/>
                <w:szCs w:val="18"/>
              </w:rPr>
            </w:pPr>
            <w:r w:rsidRPr="00B51FEE">
              <w:rPr>
                <w:rFonts w:ascii="Times New Roman" w:eastAsia="Times New Roman" w:hAnsi="Times New Roman"/>
                <w:sz w:val="18"/>
                <w:szCs w:val="18"/>
              </w:rPr>
              <w:t>0401</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Общеэкономические вопросы</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sz w:val="18"/>
                <w:szCs w:val="18"/>
              </w:rPr>
            </w:pPr>
            <w:r w:rsidRPr="00B51FEE">
              <w:rPr>
                <w:rFonts w:ascii="Times New Roman" w:eastAsia="Times New Roman" w:hAnsi="Times New Roman"/>
                <w:sz w:val="18"/>
                <w:szCs w:val="18"/>
              </w:rPr>
              <w:t>54,7</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0409</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Дорожное хозяйство</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sz w:val="18"/>
                <w:szCs w:val="18"/>
              </w:rPr>
            </w:pPr>
            <w:r w:rsidRPr="00B51FEE">
              <w:rPr>
                <w:rFonts w:ascii="Times New Roman" w:eastAsia="Times New Roman" w:hAnsi="Times New Roman"/>
                <w:sz w:val="18"/>
                <w:szCs w:val="18"/>
              </w:rPr>
              <w:t>1713,6</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b/>
                <w:sz w:val="18"/>
                <w:szCs w:val="18"/>
              </w:rPr>
            </w:pPr>
            <w:r w:rsidRPr="00B51FEE">
              <w:rPr>
                <w:rFonts w:ascii="Times New Roman" w:eastAsia="Times New Roman" w:hAnsi="Times New Roman"/>
                <w:b/>
                <w:sz w:val="18"/>
                <w:szCs w:val="18"/>
              </w:rPr>
              <w:t>0500</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Жилищно-коммунальное хозяйство</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b/>
                <w:sz w:val="18"/>
                <w:szCs w:val="18"/>
              </w:rPr>
            </w:pPr>
            <w:r w:rsidRPr="00B51FEE">
              <w:rPr>
                <w:rFonts w:ascii="Times New Roman" w:eastAsia="Times New Roman" w:hAnsi="Times New Roman"/>
                <w:b/>
                <w:sz w:val="18"/>
                <w:szCs w:val="18"/>
              </w:rPr>
              <w:t>167,5</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sz w:val="18"/>
                <w:szCs w:val="18"/>
              </w:rPr>
            </w:pPr>
            <w:r w:rsidRPr="00B51FEE">
              <w:rPr>
                <w:rFonts w:ascii="Times New Roman" w:eastAsia="Times New Roman" w:hAnsi="Times New Roman"/>
                <w:sz w:val="18"/>
                <w:szCs w:val="18"/>
              </w:rPr>
              <w:t>0502</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Коммунальное хозяйство</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sz w:val="18"/>
                <w:szCs w:val="18"/>
              </w:rPr>
            </w:pPr>
            <w:r w:rsidRPr="00B51FEE">
              <w:rPr>
                <w:rFonts w:ascii="Times New Roman" w:eastAsia="Times New Roman" w:hAnsi="Times New Roman"/>
                <w:sz w:val="18"/>
                <w:szCs w:val="18"/>
              </w:rPr>
              <w:t>60,5</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sz w:val="18"/>
                <w:szCs w:val="18"/>
              </w:rPr>
            </w:pPr>
            <w:r w:rsidRPr="00B51FEE">
              <w:rPr>
                <w:rFonts w:ascii="Times New Roman" w:eastAsia="Times New Roman" w:hAnsi="Times New Roman"/>
                <w:sz w:val="18"/>
                <w:szCs w:val="18"/>
              </w:rPr>
              <w:t>0503</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Благоустройство</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sz w:val="18"/>
                <w:szCs w:val="18"/>
              </w:rPr>
            </w:pPr>
            <w:r w:rsidRPr="00B51FEE">
              <w:rPr>
                <w:rFonts w:ascii="Times New Roman" w:eastAsia="Times New Roman" w:hAnsi="Times New Roman"/>
                <w:sz w:val="18"/>
                <w:szCs w:val="18"/>
              </w:rPr>
              <w:t>107,0</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b/>
                <w:sz w:val="18"/>
                <w:szCs w:val="18"/>
              </w:rPr>
            </w:pPr>
            <w:r w:rsidRPr="00B51FEE">
              <w:rPr>
                <w:rFonts w:ascii="Times New Roman" w:eastAsia="Times New Roman" w:hAnsi="Times New Roman"/>
                <w:b/>
                <w:sz w:val="18"/>
                <w:szCs w:val="18"/>
              </w:rPr>
              <w:t>0800</w:t>
            </w:r>
          </w:p>
        </w:tc>
        <w:tc>
          <w:tcPr>
            <w:tcW w:w="6497" w:type="dxa"/>
            <w:tcBorders>
              <w:top w:val="single" w:sz="4" w:space="0" w:color="auto"/>
              <w:left w:val="nil"/>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Культура, кинематография  и средства массовой информации</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b/>
                <w:sz w:val="18"/>
                <w:szCs w:val="18"/>
              </w:rPr>
            </w:pPr>
            <w:r w:rsidRPr="00B51FEE">
              <w:rPr>
                <w:rFonts w:ascii="Times New Roman" w:eastAsia="Times New Roman" w:hAnsi="Times New Roman"/>
                <w:b/>
                <w:sz w:val="18"/>
                <w:szCs w:val="18"/>
              </w:rPr>
              <w:t>385,3</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rPr>
                <w:rFonts w:ascii="Times New Roman" w:eastAsia="Times New Roman" w:hAnsi="Times New Roman"/>
                <w:sz w:val="18"/>
                <w:szCs w:val="18"/>
              </w:rPr>
            </w:pPr>
            <w:r w:rsidRPr="00B51FEE">
              <w:rPr>
                <w:rFonts w:ascii="Times New Roman" w:eastAsia="Times New Roman" w:hAnsi="Times New Roman"/>
                <w:sz w:val="18"/>
                <w:szCs w:val="18"/>
              </w:rPr>
              <w:t>0804</w:t>
            </w:r>
          </w:p>
        </w:tc>
        <w:tc>
          <w:tcPr>
            <w:tcW w:w="6497" w:type="dxa"/>
            <w:tcBorders>
              <w:top w:val="single" w:sz="4" w:space="0" w:color="auto"/>
              <w:left w:val="nil"/>
              <w:bottom w:val="single" w:sz="4" w:space="0" w:color="auto"/>
              <w:right w:val="single" w:sz="4" w:space="0" w:color="auto"/>
            </w:tcBorders>
            <w:vAlign w:val="bottom"/>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Другие вопросы в области культуры и кинематография</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sz w:val="18"/>
                <w:szCs w:val="18"/>
              </w:rPr>
            </w:pPr>
            <w:r w:rsidRPr="00B51FEE">
              <w:rPr>
                <w:rFonts w:ascii="Times New Roman" w:eastAsia="Times New Roman" w:hAnsi="Times New Roman"/>
                <w:sz w:val="18"/>
                <w:szCs w:val="18"/>
              </w:rPr>
              <w:t>385,3</w:t>
            </w:r>
          </w:p>
        </w:tc>
      </w:tr>
      <w:tr w:rsidR="00B51FEE" w:rsidRPr="00B51FEE" w:rsidTr="00B55E07">
        <w:trPr>
          <w:jc w:val="center"/>
        </w:trPr>
        <w:tc>
          <w:tcPr>
            <w:tcW w:w="143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tabs>
                <w:tab w:val="left" w:pos="3603"/>
              </w:tabs>
              <w:spacing w:after="0" w:line="240" w:lineRule="auto"/>
              <w:ind w:right="-300"/>
              <w:jc w:val="center"/>
              <w:rPr>
                <w:rFonts w:ascii="Times New Roman" w:eastAsia="Times New Roman" w:hAnsi="Times New Roman"/>
                <w:b/>
                <w:sz w:val="18"/>
                <w:szCs w:val="18"/>
              </w:rPr>
            </w:pPr>
          </w:p>
        </w:tc>
        <w:tc>
          <w:tcPr>
            <w:tcW w:w="6497" w:type="dxa"/>
            <w:tcBorders>
              <w:top w:val="single" w:sz="4" w:space="0" w:color="auto"/>
              <w:left w:val="nil"/>
              <w:bottom w:val="single" w:sz="4" w:space="0" w:color="auto"/>
              <w:right w:val="single" w:sz="4" w:space="0" w:color="auto"/>
            </w:tcBorders>
            <w:vAlign w:val="bottom"/>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Итого</w:t>
            </w:r>
          </w:p>
        </w:tc>
        <w:tc>
          <w:tcPr>
            <w:tcW w:w="1987" w:type="dxa"/>
            <w:tcBorders>
              <w:top w:val="single" w:sz="4" w:space="0" w:color="auto"/>
              <w:left w:val="nil"/>
              <w:bottom w:val="single" w:sz="4" w:space="0" w:color="auto"/>
              <w:right w:val="single" w:sz="4" w:space="0" w:color="auto"/>
            </w:tcBorders>
            <w:noWrap/>
            <w:vAlign w:val="bottom"/>
          </w:tcPr>
          <w:p w:rsidR="00B51FEE" w:rsidRPr="00B51FEE" w:rsidRDefault="00B51FEE" w:rsidP="00B51FEE">
            <w:pPr>
              <w:spacing w:after="0" w:line="240" w:lineRule="auto"/>
              <w:ind w:left="720" w:hanging="720"/>
              <w:jc w:val="center"/>
              <w:rPr>
                <w:rFonts w:ascii="Times New Roman" w:eastAsia="Times New Roman" w:hAnsi="Times New Roman"/>
                <w:b/>
                <w:sz w:val="18"/>
                <w:szCs w:val="18"/>
              </w:rPr>
            </w:pPr>
            <w:r w:rsidRPr="00B51FEE">
              <w:rPr>
                <w:rFonts w:ascii="Times New Roman" w:eastAsia="Times New Roman" w:hAnsi="Times New Roman"/>
                <w:b/>
                <w:sz w:val="18"/>
                <w:szCs w:val="18"/>
              </w:rPr>
              <w:t>4843,8</w:t>
            </w:r>
          </w:p>
        </w:tc>
      </w:tr>
    </w:tbl>
    <w:p w:rsidR="00B51FEE" w:rsidRPr="00B51FEE" w:rsidRDefault="00B51FEE" w:rsidP="00B51FEE">
      <w:pPr>
        <w:spacing w:after="0" w:line="240" w:lineRule="auto"/>
        <w:ind w:left="720" w:hanging="720"/>
        <w:jc w:val="both"/>
        <w:rPr>
          <w:rFonts w:ascii="Times New Roman" w:eastAsia="Times New Roman" w:hAnsi="Times New Roman"/>
          <w:b/>
          <w:sz w:val="18"/>
          <w:szCs w:val="18"/>
        </w:rPr>
      </w:pPr>
    </w:p>
    <w:tbl>
      <w:tblPr>
        <w:tblW w:w="10378" w:type="dxa"/>
        <w:tblLayout w:type="fixed"/>
        <w:tblCellMar>
          <w:left w:w="30" w:type="dxa"/>
          <w:right w:w="30" w:type="dxa"/>
        </w:tblCellMar>
        <w:tblLook w:val="04A0"/>
      </w:tblPr>
      <w:tblGrid>
        <w:gridCol w:w="5417"/>
        <w:gridCol w:w="4961"/>
      </w:tblGrid>
      <w:tr w:rsidR="00B51FEE" w:rsidRPr="00B51FEE" w:rsidTr="00B55E07">
        <w:trPr>
          <w:trHeight w:val="787"/>
        </w:trPr>
        <w:tc>
          <w:tcPr>
            <w:tcW w:w="5417" w:type="dxa"/>
          </w:tcPr>
          <w:p w:rsidR="00B51FEE" w:rsidRPr="00B51FEE" w:rsidRDefault="00B51FEE" w:rsidP="00B51FEE">
            <w:pPr>
              <w:spacing w:after="0" w:line="240" w:lineRule="auto"/>
              <w:jc w:val="both"/>
              <w:rPr>
                <w:rFonts w:ascii="Times New Roman" w:eastAsia="Times New Roman" w:hAnsi="Times New Roman"/>
                <w:sz w:val="18"/>
                <w:szCs w:val="18"/>
              </w:rPr>
            </w:pPr>
          </w:p>
        </w:tc>
        <w:tc>
          <w:tcPr>
            <w:tcW w:w="4961" w:type="dxa"/>
          </w:tcPr>
          <w:p w:rsidR="003F5591" w:rsidRDefault="003F5591" w:rsidP="00B51FEE">
            <w:pPr>
              <w:spacing w:after="0" w:line="240" w:lineRule="auto"/>
              <w:jc w:val="both"/>
              <w:rPr>
                <w:rFonts w:ascii="Times New Roman" w:eastAsia="Times New Roman" w:hAnsi="Times New Roman"/>
                <w:sz w:val="18"/>
                <w:szCs w:val="18"/>
              </w:rPr>
            </w:pP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Приложение  3</w:t>
            </w: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к решению Думы Притобольного муниципального округа Курганской области от 15 июня 2023 г. № 48 «О внесении изменений в решение Межборной сельской Думы от 26.12.2022 г. № 13  «О  бюджете Межборного сельсовета  на 2023 год и плановый период  2024 и 2025 годов</w:t>
            </w:r>
          </w:p>
          <w:p w:rsidR="00B51FEE" w:rsidRPr="00B51FEE" w:rsidRDefault="00B51FEE" w:rsidP="00B51FEE">
            <w:pPr>
              <w:spacing w:after="0" w:line="240" w:lineRule="auto"/>
              <w:rPr>
                <w:rFonts w:ascii="Times New Roman" w:eastAsia="Times New Roman" w:hAnsi="Times New Roman"/>
                <w:sz w:val="18"/>
                <w:szCs w:val="18"/>
              </w:rPr>
            </w:pPr>
          </w:p>
        </w:tc>
      </w:tr>
      <w:tr w:rsidR="00B51FEE" w:rsidRPr="00B51FEE" w:rsidTr="00B55E07">
        <w:trPr>
          <w:trHeight w:val="823"/>
        </w:trPr>
        <w:tc>
          <w:tcPr>
            <w:tcW w:w="10378" w:type="dxa"/>
            <w:gridSpan w:val="2"/>
          </w:tcPr>
          <w:p w:rsidR="00B51FEE" w:rsidRPr="003F5591"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3F5591">
              <w:rPr>
                <w:rFonts w:ascii="Times New Roman" w:eastAsia="Times New Roman" w:hAnsi="Times New Roman"/>
                <w:b/>
                <w:bCs/>
                <w:color w:val="000000"/>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бюджетаМежборного  сельсовета на 2023  год</w:t>
            </w:r>
          </w:p>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i/>
                <w:color w:val="000000"/>
                <w:sz w:val="18"/>
                <w:szCs w:val="18"/>
              </w:rPr>
            </w:pPr>
          </w:p>
          <w:tbl>
            <w:tblPr>
              <w:tblW w:w="10201" w:type="dxa"/>
              <w:jc w:val="center"/>
              <w:tblLayout w:type="fixed"/>
              <w:tblLook w:val="04A0"/>
            </w:tblPr>
            <w:tblGrid>
              <w:gridCol w:w="6091"/>
              <w:gridCol w:w="1842"/>
              <w:gridCol w:w="709"/>
              <w:gridCol w:w="1559"/>
            </w:tblGrid>
            <w:tr w:rsidR="00B51FEE" w:rsidRPr="00B51FEE" w:rsidTr="00B55E07">
              <w:trPr>
                <w:jc w:val="center"/>
              </w:trPr>
              <w:tc>
                <w:tcPr>
                  <w:tcW w:w="6091"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i/>
                      <w:color w:val="000000"/>
                      <w:sz w:val="18"/>
                      <w:szCs w:val="18"/>
                    </w:rPr>
                  </w:pPr>
                  <w:r w:rsidRPr="00B51FEE">
                    <w:rPr>
                      <w:rFonts w:ascii="Times New Roman" w:eastAsia="Times New Roman" w:hAnsi="Times New Roman"/>
                      <w:i/>
                      <w:color w:val="000000"/>
                      <w:sz w:val="18"/>
                      <w:szCs w:val="18"/>
                    </w:rPr>
                    <w:t>Наименование</w:t>
                  </w:r>
                </w:p>
              </w:tc>
              <w:tc>
                <w:tcPr>
                  <w:tcW w:w="1842"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i/>
                      <w:color w:val="000000"/>
                      <w:sz w:val="18"/>
                      <w:szCs w:val="18"/>
                    </w:rPr>
                  </w:pPr>
                  <w:r w:rsidRPr="00B51FEE">
                    <w:rPr>
                      <w:rFonts w:ascii="Times New Roman" w:eastAsia="Times New Roman" w:hAnsi="Times New Roman"/>
                      <w:i/>
                      <w:color w:val="000000"/>
                      <w:sz w:val="18"/>
                      <w:szCs w:val="18"/>
                    </w:rPr>
                    <w:t>ЦСР</w:t>
                  </w:r>
                </w:p>
              </w:tc>
              <w:tc>
                <w:tcPr>
                  <w:tcW w:w="70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i/>
                      <w:color w:val="000000"/>
                      <w:sz w:val="18"/>
                      <w:szCs w:val="18"/>
                    </w:rPr>
                  </w:pPr>
                  <w:r w:rsidRPr="00B51FEE">
                    <w:rPr>
                      <w:rFonts w:ascii="Times New Roman" w:eastAsia="Times New Roman" w:hAnsi="Times New Roman"/>
                      <w:i/>
                      <w:color w:val="000000"/>
                      <w:sz w:val="18"/>
                      <w:szCs w:val="18"/>
                    </w:rPr>
                    <w:t>ВР</w:t>
                  </w:r>
                </w:p>
              </w:tc>
              <w:tc>
                <w:tcPr>
                  <w:tcW w:w="155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i/>
                      <w:color w:val="000000"/>
                      <w:sz w:val="18"/>
                      <w:szCs w:val="18"/>
                    </w:rPr>
                  </w:pPr>
                  <w:r w:rsidRPr="00B51FEE">
                    <w:rPr>
                      <w:rFonts w:ascii="Times New Roman" w:eastAsia="Times New Roman" w:hAnsi="Times New Roman"/>
                      <w:i/>
                      <w:color w:val="000000"/>
                      <w:sz w:val="18"/>
                      <w:szCs w:val="18"/>
                    </w:rPr>
                    <w:t>Сумма                                          (рублей)</w:t>
                  </w:r>
                </w:p>
              </w:tc>
            </w:tr>
            <w:tr w:rsidR="00B51FEE" w:rsidRPr="00B51FEE" w:rsidTr="00B55E07">
              <w:trPr>
                <w:jc w:val="center"/>
              </w:trPr>
              <w:tc>
                <w:tcPr>
                  <w:tcW w:w="6091" w:type="dxa"/>
                  <w:tcBorders>
                    <w:top w:val="single" w:sz="4" w:space="0" w:color="auto"/>
                    <w:left w:val="single" w:sz="4" w:space="0" w:color="auto"/>
                    <w:bottom w:val="single" w:sz="4" w:space="0" w:color="auto"/>
                    <w:right w:val="single" w:sz="4" w:space="0" w:color="auto"/>
                  </w:tcBorders>
                  <w:noWrap/>
                </w:tcPr>
                <w:p w:rsidR="00B51FEE" w:rsidRPr="00B51FEE" w:rsidRDefault="00B51FEE" w:rsidP="00B51FEE">
                  <w:pPr>
                    <w:spacing w:after="0" w:line="240" w:lineRule="auto"/>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Муниципальная программа «Повышение уровня благосостояния населения и благоустройства территории Межборного сельсовета</w:t>
                  </w:r>
                </w:p>
                <w:p w:rsidR="00B51FEE" w:rsidRPr="00B51FEE" w:rsidRDefault="00B51FEE" w:rsidP="00B51FEE">
                  <w:pPr>
                    <w:spacing w:after="0" w:line="240" w:lineRule="auto"/>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сельсовета</w:t>
                  </w:r>
                </w:p>
              </w:tc>
              <w:tc>
                <w:tcPr>
                  <w:tcW w:w="1842"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b/>
                      <w:i/>
                      <w:color w:val="000000"/>
                      <w:sz w:val="18"/>
                      <w:szCs w:val="18"/>
                    </w:rPr>
                  </w:pPr>
                  <w:r w:rsidRPr="00B51FEE">
                    <w:rPr>
                      <w:rFonts w:ascii="Times New Roman" w:eastAsia="Times New Roman" w:hAnsi="Times New Roman"/>
                      <w:b/>
                      <w:bCs/>
                      <w:i/>
                      <w:sz w:val="18"/>
                      <w:szCs w:val="18"/>
                    </w:rPr>
                    <w:t>0100000000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rPr>
                      <w:rFonts w:ascii="Times New Roman" w:eastAsia="Times New Roman" w:hAnsi="Times New Roman"/>
                      <w:b/>
                      <w: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B51FEE" w:rsidRPr="00B51FEE" w:rsidRDefault="00B51FEE" w:rsidP="00B51FEE">
                  <w:pPr>
                    <w:spacing w:after="0" w:line="240" w:lineRule="auto"/>
                    <w:jc w:val="center"/>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1881,0</w:t>
                  </w:r>
                </w:p>
              </w:tc>
            </w:tr>
            <w:tr w:rsidR="00B51FEE" w:rsidRPr="00B51FEE" w:rsidTr="00B55E07">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Коммунальное хозяйство</w:t>
                  </w:r>
                </w:p>
              </w:tc>
              <w:tc>
                <w:tcPr>
                  <w:tcW w:w="1842" w:type="dxa"/>
                  <w:tcBorders>
                    <w:top w:val="single" w:sz="4" w:space="0" w:color="auto"/>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b/>
                      <w:bCs/>
                      <w:i/>
                      <w:iCs/>
                      <w:sz w:val="18"/>
                      <w:szCs w:val="18"/>
                    </w:rPr>
                    <w:t>0100200000</w:t>
                  </w:r>
                </w:p>
              </w:tc>
              <w:tc>
                <w:tcPr>
                  <w:tcW w:w="709" w:type="dxa"/>
                  <w:tcBorders>
                    <w:top w:val="single" w:sz="4" w:space="0" w:color="auto"/>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single" w:sz="4" w:space="0" w:color="auto"/>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60,4</w:t>
                  </w:r>
                </w:p>
              </w:tc>
            </w:tr>
            <w:tr w:rsidR="00B51FEE" w:rsidRPr="00B51FEE" w:rsidTr="00B55E07">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Расходы на коммунальное хозяйство</w:t>
                  </w:r>
                </w:p>
              </w:tc>
              <w:tc>
                <w:tcPr>
                  <w:tcW w:w="1842" w:type="dxa"/>
                  <w:tcBorders>
                    <w:top w:val="single" w:sz="4" w:space="0" w:color="auto"/>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b/>
                      <w:bCs/>
                      <w:i/>
                      <w:iCs/>
                      <w:sz w:val="18"/>
                      <w:szCs w:val="18"/>
                    </w:rPr>
                    <w:t>0100287100</w:t>
                  </w:r>
                </w:p>
              </w:tc>
              <w:tc>
                <w:tcPr>
                  <w:tcW w:w="709" w:type="dxa"/>
                  <w:tcBorders>
                    <w:top w:val="single" w:sz="4" w:space="0" w:color="auto"/>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
                      <w:iCs/>
                      <w:color w:val="000000"/>
                      <w:sz w:val="18"/>
                      <w:szCs w:val="18"/>
                    </w:rPr>
                  </w:pPr>
                  <w:r w:rsidRPr="00B51FEE">
                    <w:rPr>
                      <w:rFonts w:ascii="Times New Roman" w:eastAsia="Times New Roman" w:hAnsi="Times New Roman"/>
                      <w:i/>
                      <w:iCs/>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
                      <w:iCs/>
                      <w:color w:val="000000"/>
                      <w:sz w:val="18"/>
                      <w:szCs w:val="18"/>
                    </w:rPr>
                  </w:pPr>
                  <w:r w:rsidRPr="00B51FEE">
                    <w:rPr>
                      <w:rFonts w:ascii="Times New Roman" w:eastAsia="Times New Roman" w:hAnsi="Times New Roman"/>
                      <w:i/>
                      <w:iCs/>
                      <w:color w:val="000000"/>
                      <w:sz w:val="18"/>
                      <w:szCs w:val="18"/>
                    </w:rPr>
                    <w:t>60,4</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0100287100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60,4</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0100287100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60,4</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0100287100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3,0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энергетических ресурсов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0100287100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247</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57,4</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Расходы, за счет дотации на поддержку мер по обеспечению сбалансированности бюджета</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0100683700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98,1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0100683700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98,1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0100683700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247</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98,1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0100683700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98,1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Территория  сельсовета</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0100687500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9,0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0100687500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0100687500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0100687500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Cs/>
                      <w:iCs/>
                      <w:color w:val="000000"/>
                      <w:sz w:val="18"/>
                      <w:szCs w:val="18"/>
                    </w:rPr>
                  </w:pPr>
                  <w:r w:rsidRPr="00B51FEE">
                    <w:rPr>
                      <w:rFonts w:ascii="Times New Roman" w:eastAsia="Times New Roman" w:hAnsi="Times New Roman"/>
                      <w:bCs/>
                      <w:iCs/>
                      <w:color w:val="000000"/>
                      <w:sz w:val="18"/>
                      <w:szCs w:val="18"/>
                    </w:rPr>
                    <w:t>Иные бюджетные ассигнования</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Cs/>
                      <w:color w:val="000000"/>
                      <w:sz w:val="18"/>
                      <w:szCs w:val="18"/>
                    </w:rPr>
                  </w:pPr>
                  <w:r w:rsidRPr="00B51FEE">
                    <w:rPr>
                      <w:rFonts w:ascii="Times New Roman" w:eastAsia="Times New Roman" w:hAnsi="Times New Roman"/>
                      <w:color w:val="000000"/>
                      <w:sz w:val="18"/>
                      <w:szCs w:val="18"/>
                    </w:rPr>
                    <w:t>0100687500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color w:val="000000"/>
                      <w:sz w:val="18"/>
                      <w:szCs w:val="18"/>
                    </w:rPr>
                    <w:t>800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1,0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sz w:val="18"/>
                      <w:szCs w:val="18"/>
                    </w:rPr>
                    <w:t>Уплата прочих налогов, сборов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Cs/>
                      <w:color w:val="000000"/>
                      <w:sz w:val="18"/>
                      <w:szCs w:val="18"/>
                    </w:rPr>
                  </w:pPr>
                  <w:r w:rsidRPr="00B51FEE">
                    <w:rPr>
                      <w:rFonts w:ascii="Times New Roman" w:eastAsia="Times New Roman" w:hAnsi="Times New Roman"/>
                      <w:color w:val="000000"/>
                      <w:sz w:val="18"/>
                      <w:szCs w:val="18"/>
                    </w:rPr>
                    <w:t>0100687500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color w:val="000000"/>
                      <w:sz w:val="18"/>
                      <w:szCs w:val="18"/>
                    </w:rPr>
                    <w:t>852</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Дорожный фонд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Cs/>
                      <w:color w:val="000000"/>
                      <w:sz w:val="18"/>
                      <w:szCs w:val="18"/>
                    </w:rPr>
                  </w:pPr>
                  <w:r w:rsidRPr="00B51FEE">
                    <w:rPr>
                      <w:rFonts w:ascii="Times New Roman" w:eastAsia="Times New Roman" w:hAnsi="Times New Roman"/>
                      <w:b/>
                      <w:iCs/>
                      <w:color w:val="000000"/>
                      <w:sz w:val="18"/>
                      <w:szCs w:val="18"/>
                    </w:rPr>
                    <w:t>0100300000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1713,5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Cs/>
                      <w:i/>
                      <w:iCs/>
                      <w:color w:val="000000"/>
                      <w:sz w:val="18"/>
                      <w:szCs w:val="18"/>
                    </w:rPr>
                  </w:pPr>
                  <w:r w:rsidRPr="00B51FEE">
                    <w:rPr>
                      <w:rFonts w:ascii="Times New Roman" w:eastAsia="Times New Roman" w:hAnsi="Times New Roman"/>
                      <w:bCs/>
                      <w:i/>
                      <w:iCs/>
                      <w:color w:val="000000"/>
                      <w:sz w:val="18"/>
                      <w:szCs w:val="18"/>
                    </w:rPr>
                    <w:t xml:space="preserve">Расходы за счёт муниципального дорожного фонда </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
                      <w:iCs/>
                      <w:color w:val="000000"/>
                      <w:sz w:val="18"/>
                      <w:szCs w:val="18"/>
                    </w:rPr>
                  </w:pPr>
                  <w:r w:rsidRPr="00B51FEE">
                    <w:rPr>
                      <w:rFonts w:ascii="Times New Roman" w:eastAsia="Times New Roman" w:hAnsi="Times New Roman"/>
                      <w:i/>
                      <w:iCs/>
                      <w:color w:val="000000"/>
                      <w:sz w:val="18"/>
                      <w:szCs w:val="18"/>
                    </w:rPr>
                    <w:t>0100387200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
                      <w:iCs/>
                      <w:color w:val="000000"/>
                      <w:sz w:val="18"/>
                      <w:szCs w:val="18"/>
                    </w:rPr>
                  </w:pPr>
                  <w:r w:rsidRPr="00B51FEE">
                    <w:rPr>
                      <w:rFonts w:ascii="Times New Roman" w:eastAsia="Times New Roman" w:hAnsi="Times New Roman"/>
                      <w:i/>
                      <w:iCs/>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
                      <w:iCs/>
                      <w:color w:val="000000"/>
                      <w:sz w:val="18"/>
                      <w:szCs w:val="18"/>
                    </w:rPr>
                  </w:pPr>
                  <w:r w:rsidRPr="00B51FEE">
                    <w:rPr>
                      <w:rFonts w:ascii="Times New Roman" w:eastAsia="Times New Roman" w:hAnsi="Times New Roman"/>
                      <w:i/>
                      <w:iCs/>
                      <w:color w:val="000000"/>
                      <w:sz w:val="18"/>
                      <w:szCs w:val="18"/>
                    </w:rPr>
                    <w:t>1713,5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0100387200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1713,5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0100387200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1713,5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0100387200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iCs/>
                      <w:color w:val="000000"/>
                      <w:sz w:val="18"/>
                      <w:szCs w:val="18"/>
                    </w:rPr>
                    <w:t>1663,5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энергетических ресурсов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0100387200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247</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50,0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Муниципальная программа «Развитие Культурно-</w:t>
                  </w:r>
                </w:p>
                <w:p w:rsidR="00B51FEE" w:rsidRPr="00B51FEE" w:rsidRDefault="00B51FEE" w:rsidP="00B51FEE">
                  <w:pPr>
                    <w:spacing w:after="0" w:line="240" w:lineRule="auto"/>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Досуговой деятельности в МКУК «Межборное КДО»</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0200000000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385,3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Организация и материально-техническое обеспечение деятельности в сфере культуры</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 xml:space="preserve">   0250000000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385,3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Хозяйственный персонал Межборного сельсовета</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 xml:space="preserve">   0250100000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385,3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 xml:space="preserve">Расходы, за счет дотации на поддержку мер по обеспечению сбалансированности бюджета </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 xml:space="preserve">  0250183700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285,3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w:t>
                  </w:r>
                  <w:r w:rsidRPr="00B51FEE">
                    <w:rPr>
                      <w:rFonts w:ascii="Times New Roman" w:eastAsia="Times New Roman" w:hAnsi="Times New Roman"/>
                      <w:color w:val="000000"/>
                      <w:sz w:val="18"/>
                      <w:szCs w:val="18"/>
                    </w:rPr>
                    <w:cr/>
                    <w:t>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iCs/>
                      <w:color w:val="000000"/>
                      <w:sz w:val="18"/>
                      <w:szCs w:val="18"/>
                    </w:rPr>
                    <w:t>0250183700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189,2</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lastRenderedPageBreak/>
                    <w:t>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iCs/>
                      <w:color w:val="000000"/>
                      <w:sz w:val="18"/>
                      <w:szCs w:val="18"/>
                    </w:rPr>
                    <w:t>0250183700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189,2</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proofErr w:type="gramStart"/>
                  <w:r w:rsidRPr="00B51FEE">
                    <w:rPr>
                      <w:rFonts w:ascii="Times New Roman" w:eastAsia="Times New Roman" w:hAnsi="Times New Roman"/>
                      <w:color w:val="000000"/>
                      <w:sz w:val="18"/>
                      <w:szCs w:val="18"/>
                    </w:rPr>
                    <w:t>Фонд оплаты труда государственных (муниципальны</w:t>
                  </w:r>
                  <w:proofErr w:type="gramEnd"/>
                  <w:r w:rsidRPr="00B51FEE">
                    <w:rPr>
                      <w:rFonts w:ascii="Times New Roman" w:eastAsia="Times New Roman" w:hAnsi="Times New Roman"/>
                      <w:color w:val="000000"/>
                      <w:sz w:val="18"/>
                      <w:szCs w:val="18"/>
                    </w:rPr>
                    <w:cr/>
                    <w:t>)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iCs/>
                      <w:color w:val="000000"/>
                      <w:sz w:val="18"/>
                      <w:szCs w:val="18"/>
                    </w:rPr>
                    <w:t>0250183700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145,3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iCs/>
                      <w:color w:val="000000"/>
                      <w:sz w:val="18"/>
                      <w:szCs w:val="18"/>
                    </w:rPr>
                    <w:t>0250183700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43,9</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0250183700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96,1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0250183700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96,1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энергетических ресурсов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0250183700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247</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96,1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Cs/>
                      <w:color w:val="000000"/>
                      <w:sz w:val="18"/>
                      <w:szCs w:val="18"/>
                    </w:rPr>
                  </w:pPr>
                  <w:r w:rsidRPr="00B51FEE">
                    <w:rPr>
                      <w:rFonts w:ascii="Times New Roman" w:eastAsia="Times New Roman" w:hAnsi="Times New Roman"/>
                      <w:b/>
                      <w:bCs/>
                      <w:iCs/>
                      <w:color w:val="000000"/>
                      <w:sz w:val="18"/>
                      <w:szCs w:val="18"/>
                    </w:rPr>
                    <w:t xml:space="preserve">Финансовое обеспечение расходных обязательств </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0250188500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100,0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для обеспечения государствен</w:t>
                  </w:r>
                  <w:r w:rsidRPr="00B51FEE">
                    <w:rPr>
                      <w:rFonts w:ascii="Times New Roman" w:eastAsia="Times New Roman" w:hAnsi="Times New Roman"/>
                      <w:color w:val="000000"/>
                      <w:sz w:val="18"/>
                      <w:szCs w:val="18"/>
                    </w:rPr>
                    <w:cr/>
                    <w:t>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0250188500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100,0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0250188500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100,0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0250188500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242</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3,0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0250188500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31,0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энергетических ресурсов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0250188500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247</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66,0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Муниципальная программа Межборного сельсовета «Пожарная безопасность Межборного сельсовета»</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0300000000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1273,0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Укрепление материальной базы, и обеспечение социальной защищённости личного состава муниципального поста пожарной охраны</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0300100000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1273,0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 xml:space="preserve">Расходы за счет дотаций на выравнивание бюджетной обеспеченности </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0300183600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589,3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0300183600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100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589,3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0300183600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120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589,3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0300183600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121</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589,3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Расходы, за счет дотации на поддержку мер по обеспечению сбалансированности бюджетов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0300183700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572,6</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w:t>
                  </w:r>
                  <w:r w:rsidRPr="00B51FEE">
                    <w:rPr>
                      <w:rFonts w:ascii="Times New Roman" w:eastAsia="Times New Roman" w:hAnsi="Times New Roman"/>
                      <w:color w:val="000000"/>
                      <w:sz w:val="18"/>
                      <w:szCs w:val="18"/>
                    </w:rPr>
                    <w:cr/>
                    <w:t>ыми фондами</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0300183700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572,6</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0300183700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572,6</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0300183700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285,4</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iCs/>
                      <w:color w:val="000000"/>
                      <w:sz w:val="18"/>
                      <w:szCs w:val="18"/>
                    </w:rPr>
                    <w:t>0300183700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276,2</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бюджетные ассигнования</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iCs/>
                      <w:color w:val="000000"/>
                      <w:sz w:val="18"/>
                      <w:szCs w:val="18"/>
                    </w:rPr>
                    <w:t>0300183700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11,0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налогов, сборов и иных платежей</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iCs/>
                      <w:color w:val="000000"/>
                      <w:sz w:val="18"/>
                      <w:szCs w:val="18"/>
                    </w:rPr>
                    <w:t>0300183700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850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iCs/>
                      <w:color w:val="000000"/>
                      <w:sz w:val="18"/>
                      <w:szCs w:val="18"/>
                    </w:rPr>
                  </w:pPr>
                  <w:r w:rsidRPr="00B51FEE">
                    <w:rPr>
                      <w:rFonts w:ascii="Times New Roman" w:eastAsia="Times New Roman" w:hAnsi="Times New Roman"/>
                      <w:iCs/>
                      <w:color w:val="000000"/>
                      <w:sz w:val="18"/>
                      <w:szCs w:val="18"/>
                    </w:rPr>
                    <w:t>0300183700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851</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Cs/>
                      <w:color w:val="000000"/>
                      <w:sz w:val="18"/>
                      <w:szCs w:val="18"/>
                    </w:rPr>
                  </w:pPr>
                  <w:r w:rsidRPr="00B51FEE">
                    <w:rPr>
                      <w:rFonts w:ascii="Times New Roman" w:eastAsia="Times New Roman" w:hAnsi="Times New Roman"/>
                      <w:b/>
                      <w:bCs/>
                      <w:iCs/>
                      <w:color w:val="000000"/>
                      <w:sz w:val="18"/>
                      <w:szCs w:val="18"/>
                    </w:rPr>
                    <w:t xml:space="preserve">Финансовое обеспечение расходных обязательств </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Cs/>
                      <w:color w:val="000000"/>
                      <w:sz w:val="18"/>
                      <w:szCs w:val="18"/>
                    </w:rPr>
                  </w:pPr>
                  <w:r w:rsidRPr="00B51FEE">
                    <w:rPr>
                      <w:rFonts w:ascii="Times New Roman" w:eastAsia="Times New Roman" w:hAnsi="Times New Roman"/>
                      <w:b/>
                      <w:iCs/>
                      <w:color w:val="000000"/>
                      <w:sz w:val="18"/>
                      <w:szCs w:val="18"/>
                    </w:rPr>
                    <w:t>0300188700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Cs/>
                      <w:color w:val="000000"/>
                      <w:sz w:val="18"/>
                      <w:szCs w:val="18"/>
                    </w:rPr>
                  </w:pPr>
                  <w:r w:rsidRPr="00B51FEE">
                    <w:rPr>
                      <w:rFonts w:ascii="Times New Roman" w:eastAsia="Times New Roman" w:hAnsi="Times New Roman"/>
                      <w:b/>
                      <w:iCs/>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Cs/>
                      <w:color w:val="000000"/>
                      <w:sz w:val="18"/>
                      <w:szCs w:val="18"/>
                    </w:rPr>
                  </w:pPr>
                  <w:r w:rsidRPr="00B51FEE">
                    <w:rPr>
                      <w:rFonts w:ascii="Times New Roman" w:eastAsia="Times New Roman" w:hAnsi="Times New Roman"/>
                      <w:b/>
                      <w:iCs/>
                      <w:color w:val="000000"/>
                      <w:sz w:val="18"/>
                      <w:szCs w:val="18"/>
                    </w:rPr>
                    <w:t>111,1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для обеспечения государствен</w:t>
                  </w:r>
                  <w:r w:rsidRPr="00B51FEE">
                    <w:rPr>
                      <w:rFonts w:ascii="Times New Roman" w:eastAsia="Times New Roman" w:hAnsi="Times New Roman"/>
                      <w:color w:val="000000"/>
                      <w:sz w:val="18"/>
                      <w:szCs w:val="18"/>
                    </w:rPr>
                    <w:cr/>
                    <w:t>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0300188700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111,1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03001 88700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111,1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0300188700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242</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0300188700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88,1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энергетических ресурсов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0300188700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247</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13,0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080</w:t>
                  </w:r>
                  <w:r w:rsidRPr="00B51FEE">
                    <w:rPr>
                      <w:rFonts w:ascii="Times New Roman" w:eastAsia="Times New Roman" w:hAnsi="Times New Roman"/>
                      <w:b/>
                      <w:sz w:val="18"/>
                      <w:szCs w:val="18"/>
                      <w:lang w:val="en-US"/>
                    </w:rPr>
                    <w:t>P</w:t>
                  </w:r>
                  <w:r w:rsidRPr="00B51FEE">
                    <w:rPr>
                      <w:rFonts w:ascii="Times New Roman" w:eastAsia="Times New Roman" w:hAnsi="Times New Roman"/>
                      <w:b/>
                      <w:sz w:val="18"/>
                      <w:szCs w:val="18"/>
                    </w:rPr>
                    <w:t>253000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48,7</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w:t>
                  </w:r>
                  <w:r w:rsidRPr="00B51FEE">
                    <w:rPr>
                      <w:rFonts w:ascii="Times New Roman" w:eastAsia="Times New Roman" w:hAnsi="Times New Roman"/>
                      <w:color w:val="000000"/>
                      <w:sz w:val="18"/>
                      <w:szCs w:val="18"/>
                    </w:rPr>
                    <w:cr/>
                    <w:t>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080</w:t>
                  </w:r>
                  <w:r w:rsidRPr="00B51FEE">
                    <w:rPr>
                      <w:rFonts w:ascii="Times New Roman" w:eastAsia="Times New Roman" w:hAnsi="Times New Roman"/>
                      <w:sz w:val="18"/>
                      <w:szCs w:val="18"/>
                      <w:lang w:val="en-US"/>
                    </w:rPr>
                    <w:t>P</w:t>
                  </w:r>
                  <w:r w:rsidRPr="00B51FEE">
                    <w:rPr>
                      <w:rFonts w:ascii="Times New Roman" w:eastAsia="Times New Roman" w:hAnsi="Times New Roman"/>
                      <w:sz w:val="18"/>
                      <w:szCs w:val="18"/>
                    </w:rPr>
                    <w:t>253000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48,7</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080</w:t>
                  </w:r>
                  <w:r w:rsidRPr="00B51FEE">
                    <w:rPr>
                      <w:rFonts w:ascii="Times New Roman" w:eastAsia="Times New Roman" w:hAnsi="Times New Roman"/>
                      <w:sz w:val="18"/>
                      <w:szCs w:val="18"/>
                      <w:lang w:val="en-US"/>
                    </w:rPr>
                    <w:t>P</w:t>
                  </w:r>
                  <w:r w:rsidRPr="00B51FEE">
                    <w:rPr>
                      <w:rFonts w:ascii="Times New Roman" w:eastAsia="Times New Roman" w:hAnsi="Times New Roman"/>
                      <w:sz w:val="18"/>
                      <w:szCs w:val="18"/>
                    </w:rPr>
                    <w:t>253000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48,7</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080</w:t>
                  </w:r>
                  <w:r w:rsidRPr="00B51FEE">
                    <w:rPr>
                      <w:rFonts w:ascii="Times New Roman" w:eastAsia="Times New Roman" w:hAnsi="Times New Roman"/>
                      <w:sz w:val="18"/>
                      <w:szCs w:val="18"/>
                      <w:lang w:val="en-US"/>
                    </w:rPr>
                    <w:t>P</w:t>
                  </w:r>
                  <w:r w:rsidRPr="00B51FEE">
                    <w:rPr>
                      <w:rFonts w:ascii="Times New Roman" w:eastAsia="Times New Roman" w:hAnsi="Times New Roman"/>
                      <w:sz w:val="18"/>
                      <w:szCs w:val="18"/>
                    </w:rPr>
                    <w:t>253000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37,5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080</w:t>
                  </w:r>
                  <w:r w:rsidRPr="00B51FEE">
                    <w:rPr>
                      <w:rFonts w:ascii="Times New Roman" w:eastAsia="Times New Roman" w:hAnsi="Times New Roman"/>
                      <w:sz w:val="18"/>
                      <w:szCs w:val="18"/>
                      <w:lang w:val="en-US"/>
                    </w:rPr>
                    <w:t>P</w:t>
                  </w:r>
                  <w:r w:rsidRPr="00B51FEE">
                    <w:rPr>
                      <w:rFonts w:ascii="Times New Roman" w:eastAsia="Times New Roman" w:hAnsi="Times New Roman"/>
                      <w:sz w:val="18"/>
                      <w:szCs w:val="18"/>
                    </w:rPr>
                    <w:t>253000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11,2</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Непрограммные направления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5100000000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1255,8</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Осуществления первичного воинского учета на территориях, где отсутствуют военные комиссариаты</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5110100000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84,9</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Финансовое обеспече</w:t>
                  </w:r>
                  <w:r w:rsidRPr="00B51FEE">
                    <w:rPr>
                      <w:rFonts w:ascii="Times New Roman" w:eastAsia="Times New Roman" w:hAnsi="Times New Roman"/>
                      <w:b/>
                      <w:bCs/>
                      <w:i/>
                      <w:iCs/>
                      <w:color w:val="000000"/>
                      <w:sz w:val="18"/>
                      <w:szCs w:val="18"/>
                    </w:rPr>
                    <w:cr/>
                    <w:t xml:space="preserve">ие осуществления первичного воинского учета на территориях, где отсутствуют военные комиссариаты </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5110151180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84,9</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 xml:space="preserve">Расходы на выплаты персоналу в целях обеспечения выполнения функций </w:t>
                  </w:r>
                  <w:r w:rsidRPr="00B51FEE">
                    <w:rPr>
                      <w:rFonts w:ascii="Times New Roman" w:eastAsia="Times New Roman" w:hAnsi="Times New Roman"/>
                      <w:color w:val="000000"/>
                      <w:sz w:val="18"/>
                      <w:szCs w:val="18"/>
                    </w:rPr>
                    <w:lastRenderedPageBreak/>
                    <w:t>государственными (муниципальными) органами, казенными учрежде</w:t>
                  </w:r>
                  <w:r w:rsidRPr="00B51FEE">
                    <w:rPr>
                      <w:rFonts w:ascii="Times New Roman" w:eastAsia="Times New Roman" w:hAnsi="Times New Roman"/>
                      <w:color w:val="000000"/>
                      <w:sz w:val="18"/>
                      <w:szCs w:val="18"/>
                    </w:rPr>
                    <w:cr/>
                    <w:t>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lastRenderedPageBreak/>
                    <w:t>5110151180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69,4</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lastRenderedPageBreak/>
                    <w:t>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5110151180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69,4</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5110151180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53,3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5110151180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16,1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для обеспечения государственны</w:t>
                  </w:r>
                  <w:r w:rsidRPr="00B51FEE">
                    <w:rPr>
                      <w:rFonts w:ascii="Times New Roman" w:eastAsia="Times New Roman" w:hAnsi="Times New Roman"/>
                      <w:color w:val="000000"/>
                      <w:sz w:val="18"/>
                      <w:szCs w:val="18"/>
                    </w:rPr>
                    <w:cr/>
                    <w:t xml:space="preserve">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5110151180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15,5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5110151180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15,5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5110151180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15,5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Межбюджетные трансферты, передаваемые бюджетам поселений на реализацию дополнительных мероприятий в сфере занятости населения</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5120187510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6,1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5120187510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6,1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5120187510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6,1</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5120187510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4,7</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5120187510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1,4</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Руководство и управление в сфере установленных функций органов местного самоуправления Межборного сельсовета</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5130000000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1155,3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Обеспечение деятельности Главы Межборного сельсовета и аппарата администрации Межборного сельсовета</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5130100000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1155,3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 xml:space="preserve">Расходы, за счет дотации на поддержку мер по обеспеченности сбалансированности бюджетов </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5130183700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1079,3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5130183700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861,3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861,3</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661,5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199,8</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Межбюджетные трансферты</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218,0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межбюджетные трансферты</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5130183700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540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218,0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Обеспечение деятельности аппарата администрации Межборного сельсовета</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5130189000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76,0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5130189000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74,0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5130189000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74,0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vAlign w:val="bottom"/>
                </w:tcPr>
                <w:p w:rsidR="00B51FEE" w:rsidRPr="00B51FEE" w:rsidRDefault="00B51FEE" w:rsidP="00B51FEE">
                  <w:pPr>
                    <w:tabs>
                      <w:tab w:val="left" w:pos="-397"/>
                    </w:tabs>
                    <w:spacing w:after="0" w:line="240" w:lineRule="auto"/>
                    <w:ind w:left="-255"/>
                    <w:rPr>
                      <w:rFonts w:ascii="Times New Roman" w:eastAsia="Times New Roman" w:hAnsi="Times New Roman"/>
                      <w:color w:val="000000"/>
                      <w:sz w:val="18"/>
                      <w:szCs w:val="18"/>
                    </w:rPr>
                  </w:pPr>
                  <w:proofErr w:type="gramStart"/>
                  <w:r w:rsidRPr="00B51FEE">
                    <w:rPr>
                      <w:rFonts w:ascii="Times New Roman" w:eastAsia="Times New Roman" w:hAnsi="Times New Roman"/>
                      <w:color w:val="000000"/>
                      <w:sz w:val="18"/>
                      <w:szCs w:val="18"/>
                    </w:rPr>
                    <w:t>З</w:t>
                  </w:r>
                  <w:proofErr w:type="gramEnd"/>
                  <w:r w:rsidRPr="00B51FEE">
                    <w:rPr>
                      <w:rFonts w:ascii="Times New Roman" w:eastAsia="Times New Roman" w:hAnsi="Times New Roman"/>
                      <w:color w:val="000000"/>
                      <w:sz w:val="18"/>
                      <w:szCs w:val="18"/>
                    </w:rPr>
                    <w:t xml:space="preserve">  Закупка товаров, работ, услуг в сфере информационно   к  коммуникационных технологий</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5130189000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242</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w:t>
                  </w:r>
                  <w:r w:rsidRPr="00B51FEE">
                    <w:rPr>
                      <w:rFonts w:ascii="Times New Roman" w:eastAsia="Times New Roman" w:hAnsi="Times New Roman"/>
                      <w:color w:val="000000"/>
                      <w:sz w:val="18"/>
                      <w:szCs w:val="18"/>
                    </w:rPr>
                    <w:cr/>
                    <w:t xml:space="preserve"> работ и услуг</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5130189000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53,5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энергетических ресурсов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5130189000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247</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бюджетные ассигнования</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5130189000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налогов, сборов и иных платежей</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5130189000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850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5130189000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851</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Резервные фонды</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5140000000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4,0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Резервные фонды местных администраций</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5140189100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iCs/>
                      <w:color w:val="000000"/>
                      <w:sz w:val="18"/>
                      <w:szCs w:val="18"/>
                    </w:rPr>
                  </w:pPr>
                  <w:r w:rsidRPr="00B51FEE">
                    <w:rPr>
                      <w:rFonts w:ascii="Times New Roman" w:eastAsia="Times New Roman" w:hAnsi="Times New Roman"/>
                      <w:b/>
                      <w:i/>
                      <w:iCs/>
                      <w:color w:val="000000"/>
                      <w:sz w:val="18"/>
                      <w:szCs w:val="18"/>
                    </w:rPr>
                    <w:t>4,0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бюджетные ассигнования</w:t>
                  </w:r>
                </w:p>
              </w:tc>
              <w:tc>
                <w:tcPr>
                  <w:tcW w:w="1842" w:type="dxa"/>
                  <w:tcBorders>
                    <w:top w:val="nil"/>
                    <w:left w:val="nil"/>
                    <w:bottom w:val="single" w:sz="4" w:space="0" w:color="auto"/>
                    <w:right w:val="single" w:sz="4" w:space="0" w:color="auto"/>
                  </w:tcBorders>
                  <w:shd w:val="clear" w:color="auto" w:fill="FFFFFF"/>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5140189100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4,0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Резервные средства</w:t>
                  </w:r>
                </w:p>
              </w:tc>
              <w:tc>
                <w:tcPr>
                  <w:tcW w:w="1842" w:type="dxa"/>
                  <w:tcBorders>
                    <w:top w:val="nil"/>
                    <w:left w:val="nil"/>
                    <w:bottom w:val="single" w:sz="4" w:space="0" w:color="auto"/>
                    <w:right w:val="single" w:sz="4" w:space="0" w:color="auto"/>
                  </w:tcBorders>
                  <w:shd w:val="clear" w:color="auto" w:fill="FFFFFF"/>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5140189100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870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4,0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Выполнение других обязательств администрацией Межборного сельсовета</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5160000000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5,5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ab/>
                    <w:t>Выполнение других обязательств администрацией Межборного сельсовета</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5160100000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5,5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 xml:space="preserve">Субвенции на осуществление отдельных государственных полномочий в сфере определния перечня должностных лиц, уполномоченных составлять протоколы об административных правонарушениях </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5160116100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0,02</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5160116100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0,02</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color w:val="000000"/>
                      <w:sz w:val="18"/>
                      <w:szCs w:val="18"/>
                    </w:rPr>
                    <w:t>5160116100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0,02</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color w:val="000000"/>
                      <w:sz w:val="18"/>
                      <w:szCs w:val="18"/>
                    </w:rPr>
                    <w:t>5160116100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0,02</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Расходы на проведение мероприятий, посвященных празднованию Дня Победы в Великой Отечественной войне</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5160185800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color w:val="000000"/>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5,0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 xml:space="preserve">Закупка товаров, работ и услуг для обеспечения государственных </w:t>
                  </w:r>
                  <w:r w:rsidRPr="00B51FEE">
                    <w:rPr>
                      <w:rFonts w:ascii="Times New Roman" w:eastAsia="Times New Roman" w:hAnsi="Times New Roman"/>
                      <w:color w:val="000000"/>
                      <w:sz w:val="18"/>
                      <w:szCs w:val="18"/>
                    </w:rPr>
                    <w:lastRenderedPageBreak/>
                    <w:t>(муниципальных)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lastRenderedPageBreak/>
                    <w:t>5160185800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lastRenderedPageBreak/>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5160185800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5160185800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tabs>
                      <w:tab w:val="left" w:pos="4440"/>
                    </w:tabs>
                    <w:spacing w:after="0" w:line="240" w:lineRule="auto"/>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Финансовое обеспечение расходных обязательств</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5160189200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000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0,5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бюджетные ассигнования</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5160189200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800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налогов, сборов и иных платежей</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5160189200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850</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0,5</w:t>
                  </w:r>
                </w:p>
              </w:tc>
            </w:tr>
            <w:tr w:rsidR="00B51FEE" w:rsidRPr="00B51FEE" w:rsidTr="00B55E07">
              <w:trPr>
                <w:jc w:val="center"/>
              </w:trPr>
              <w:tc>
                <w:tcPr>
                  <w:tcW w:w="6091" w:type="dxa"/>
                  <w:tcBorders>
                    <w:top w:val="nil"/>
                    <w:left w:val="single" w:sz="4" w:space="0" w:color="auto"/>
                    <w:bottom w:val="single" w:sz="4" w:space="0" w:color="auto"/>
                    <w:right w:val="single" w:sz="4" w:space="0" w:color="auto"/>
                  </w:tcBorders>
                  <w:shd w:val="clear" w:color="auto" w:fill="FFFFFF"/>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иных платежей</w:t>
                  </w:r>
                </w:p>
              </w:tc>
              <w:tc>
                <w:tcPr>
                  <w:tcW w:w="1842"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5160189200</w:t>
                  </w:r>
                </w:p>
              </w:tc>
              <w:tc>
                <w:tcPr>
                  <w:tcW w:w="70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853</w:t>
                  </w:r>
                </w:p>
              </w:tc>
              <w:tc>
                <w:tcPr>
                  <w:tcW w:w="1559" w:type="dxa"/>
                  <w:tcBorders>
                    <w:top w:val="nil"/>
                    <w:left w:val="nil"/>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0,5</w:t>
                  </w:r>
                </w:p>
              </w:tc>
            </w:tr>
            <w:tr w:rsidR="00B51FEE" w:rsidRPr="00B51FEE" w:rsidTr="00B55E07">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Всего расходов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51FEE" w:rsidRPr="00B51FEE" w:rsidRDefault="00B51FEE" w:rsidP="00B51FEE">
                  <w:pPr>
                    <w:spacing w:after="0" w:line="240" w:lineRule="auto"/>
                    <w:jc w:val="center"/>
                    <w:rPr>
                      <w:rFonts w:ascii="Times New Roman" w:eastAsia="Times New Roman" w:hAnsi="Times New Roman"/>
                      <w:b/>
                      <w:bCs/>
                      <w:i/>
                      <w:iCs/>
                      <w:color w:val="000000"/>
                      <w:sz w:val="18"/>
                      <w:szCs w:val="18"/>
                    </w:rPr>
                  </w:pPr>
                  <w:r w:rsidRPr="00B51FEE">
                    <w:rPr>
                      <w:rFonts w:ascii="Times New Roman" w:eastAsia="Times New Roman" w:hAnsi="Times New Roman"/>
                      <w:b/>
                      <w:bCs/>
                      <w:i/>
                      <w:iCs/>
                      <w:color w:val="000000"/>
                      <w:sz w:val="18"/>
                      <w:szCs w:val="18"/>
                    </w:rPr>
                    <w:t>4843,8</w:t>
                  </w:r>
                </w:p>
              </w:tc>
            </w:tr>
          </w:tbl>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i/>
                <w:color w:val="000000"/>
                <w:sz w:val="18"/>
                <w:szCs w:val="18"/>
              </w:rPr>
            </w:pPr>
          </w:p>
        </w:tc>
      </w:tr>
    </w:tbl>
    <w:p w:rsidR="00B51FEE" w:rsidRPr="00B51FEE" w:rsidRDefault="00B51FEE" w:rsidP="00B51FEE">
      <w:pPr>
        <w:spacing w:after="0" w:line="240" w:lineRule="auto"/>
        <w:ind w:left="720" w:hanging="720"/>
        <w:jc w:val="both"/>
        <w:rPr>
          <w:rFonts w:ascii="Times New Roman" w:eastAsia="Times New Roman" w:hAnsi="Times New Roman"/>
          <w:i/>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tbl>
      <w:tblPr>
        <w:tblW w:w="10378" w:type="dxa"/>
        <w:tblLayout w:type="fixed"/>
        <w:tblCellMar>
          <w:left w:w="30" w:type="dxa"/>
          <w:right w:w="30" w:type="dxa"/>
        </w:tblCellMar>
        <w:tblLook w:val="04A0"/>
      </w:tblPr>
      <w:tblGrid>
        <w:gridCol w:w="5417"/>
        <w:gridCol w:w="4961"/>
      </w:tblGrid>
      <w:tr w:rsidR="00B51FEE" w:rsidRPr="00B51FEE" w:rsidTr="00B55E07">
        <w:trPr>
          <w:trHeight w:val="787"/>
        </w:trPr>
        <w:tc>
          <w:tcPr>
            <w:tcW w:w="5417" w:type="dxa"/>
          </w:tcPr>
          <w:p w:rsidR="00B51FEE" w:rsidRPr="00B51FEE" w:rsidRDefault="00B51FEE" w:rsidP="00B51FEE">
            <w:pPr>
              <w:spacing w:after="0" w:line="240" w:lineRule="auto"/>
              <w:jc w:val="both"/>
              <w:rPr>
                <w:rFonts w:ascii="Times New Roman" w:eastAsia="Times New Roman" w:hAnsi="Times New Roman"/>
                <w:sz w:val="18"/>
                <w:szCs w:val="18"/>
              </w:rPr>
            </w:pPr>
          </w:p>
        </w:tc>
        <w:tc>
          <w:tcPr>
            <w:tcW w:w="4961" w:type="dxa"/>
          </w:tcPr>
          <w:p w:rsidR="003F5591" w:rsidRDefault="003F5591" w:rsidP="00B51FEE">
            <w:pPr>
              <w:spacing w:after="0" w:line="240" w:lineRule="auto"/>
              <w:jc w:val="both"/>
              <w:rPr>
                <w:rFonts w:ascii="Times New Roman" w:eastAsia="Times New Roman" w:hAnsi="Times New Roman"/>
                <w:sz w:val="18"/>
                <w:szCs w:val="18"/>
              </w:rPr>
            </w:pP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Приложение  4</w:t>
            </w: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к решению Думы Притобольного муниципального округа Курганской области от 15 июня 2023 г. № 48 «О внесении изменений в решение Межборной сельской Думы от 26.12.2022 г. № 13  «О  бюджете Межборного сельсовета  на 2023 год и плановый период  2024 и 2025 годов</w:t>
            </w:r>
          </w:p>
        </w:tc>
      </w:tr>
    </w:tbl>
    <w:p w:rsidR="00B51FEE" w:rsidRDefault="00B51FEE" w:rsidP="00B51FEE">
      <w:pPr>
        <w:spacing w:after="0" w:line="240" w:lineRule="auto"/>
        <w:ind w:left="720" w:hanging="720"/>
        <w:jc w:val="both"/>
        <w:rPr>
          <w:rFonts w:ascii="Times New Roman" w:eastAsia="Times New Roman" w:hAnsi="Times New Roman"/>
          <w:sz w:val="18"/>
          <w:szCs w:val="18"/>
        </w:rPr>
      </w:pPr>
    </w:p>
    <w:p w:rsidR="003F5591" w:rsidRPr="00B51FEE" w:rsidRDefault="003F5591"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Ведомственная структура расходов  бюджета  Межборного сельсовета  на 2023 год</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ab/>
      </w:r>
      <w:r w:rsidRPr="00B51FEE">
        <w:rPr>
          <w:rFonts w:ascii="Times New Roman" w:eastAsia="Times New Roman" w:hAnsi="Times New Roman"/>
          <w:sz w:val="18"/>
          <w:szCs w:val="18"/>
        </w:rPr>
        <w:tab/>
      </w:r>
    </w:p>
    <w:p w:rsidR="00B51FEE" w:rsidRPr="00B51FEE" w:rsidRDefault="00B51FEE" w:rsidP="00B51FEE">
      <w:pPr>
        <w:spacing w:after="0" w:line="240" w:lineRule="auto"/>
        <w:ind w:firstLineChars="3750" w:firstLine="6750"/>
        <w:rPr>
          <w:rFonts w:ascii="Times New Roman" w:eastAsia="Times New Roman" w:hAnsi="Times New Roman"/>
          <w:sz w:val="18"/>
          <w:szCs w:val="18"/>
        </w:rPr>
      </w:pPr>
      <w:r w:rsidRPr="00B51FEE">
        <w:rPr>
          <w:rFonts w:ascii="Times New Roman" w:eastAsia="Times New Roman" w:hAnsi="Times New Roman"/>
          <w:sz w:val="18"/>
          <w:szCs w:val="18"/>
        </w:rPr>
        <w:t>(рублей)</w:t>
      </w:r>
    </w:p>
    <w:tbl>
      <w:tblPr>
        <w:tblpPr w:leftFromText="180" w:rightFromText="180" w:vertAnchor="text" w:horzAnchor="page" w:tblpX="906" w:tblpY="552"/>
        <w:tblW w:w="10545" w:type="dxa"/>
        <w:tblLayout w:type="fixed"/>
        <w:tblCellMar>
          <w:left w:w="10" w:type="dxa"/>
          <w:right w:w="10" w:type="dxa"/>
        </w:tblCellMar>
        <w:tblLook w:val="04A0"/>
      </w:tblPr>
      <w:tblGrid>
        <w:gridCol w:w="5353"/>
        <w:gridCol w:w="795"/>
        <w:gridCol w:w="1034"/>
        <w:gridCol w:w="1603"/>
        <w:gridCol w:w="500"/>
        <w:gridCol w:w="1260"/>
      </w:tblGrid>
      <w:tr w:rsidR="00B51FEE" w:rsidRPr="00B51FEE" w:rsidTr="00B55E07">
        <w:tc>
          <w:tcPr>
            <w:tcW w:w="5353" w:type="dxa"/>
            <w:tcBorders>
              <w:top w:val="single" w:sz="4" w:space="0" w:color="auto"/>
              <w:left w:val="single" w:sz="4" w:space="0" w:color="auto"/>
              <w:bottom w:val="single" w:sz="4" w:space="0" w:color="auto"/>
            </w:tcBorders>
            <w:tcMar>
              <w:top w:w="55" w:type="dxa"/>
              <w:left w:w="55" w:type="dxa"/>
              <w:bottom w:w="55" w:type="dxa"/>
              <w:right w:w="55" w:type="dxa"/>
            </w:tcMar>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Наименование</w:t>
            </w:r>
          </w:p>
        </w:tc>
        <w:tc>
          <w:tcPr>
            <w:tcW w:w="795" w:type="dxa"/>
            <w:tcBorders>
              <w:top w:val="single" w:sz="4" w:space="0" w:color="auto"/>
              <w:left w:val="single" w:sz="2" w:space="0" w:color="000000"/>
              <w:bottom w:val="single" w:sz="4" w:space="0" w:color="auto"/>
            </w:tcBorders>
            <w:tcMar>
              <w:top w:w="55" w:type="dxa"/>
              <w:left w:w="55" w:type="dxa"/>
              <w:bottom w:w="55" w:type="dxa"/>
              <w:right w:w="55" w:type="dxa"/>
            </w:tcMar>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Глава</w:t>
            </w:r>
          </w:p>
        </w:tc>
        <w:tc>
          <w:tcPr>
            <w:tcW w:w="1034" w:type="dxa"/>
            <w:tcBorders>
              <w:top w:val="single" w:sz="4" w:space="0" w:color="auto"/>
              <w:left w:val="single" w:sz="2" w:space="0" w:color="000000"/>
              <w:bottom w:val="single" w:sz="4" w:space="0" w:color="auto"/>
            </w:tcBorders>
            <w:tcMar>
              <w:top w:w="55" w:type="dxa"/>
              <w:left w:w="55" w:type="dxa"/>
              <w:bottom w:w="55" w:type="dxa"/>
              <w:right w:w="55" w:type="dxa"/>
            </w:tcMar>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Рз</w:t>
            </w:r>
            <w:proofErr w:type="gramStart"/>
            <w:r w:rsidRPr="00B51FEE">
              <w:rPr>
                <w:rFonts w:ascii="Times New Roman" w:eastAsia="Times New Roman" w:hAnsi="Times New Roman"/>
                <w:sz w:val="18"/>
                <w:szCs w:val="18"/>
              </w:rPr>
              <w:t>,П</w:t>
            </w:r>
            <w:proofErr w:type="gramEnd"/>
            <w:r w:rsidRPr="00B51FEE">
              <w:rPr>
                <w:rFonts w:ascii="Times New Roman" w:eastAsia="Times New Roman" w:hAnsi="Times New Roman"/>
                <w:sz w:val="18"/>
                <w:szCs w:val="18"/>
              </w:rPr>
              <w:t>р</w:t>
            </w:r>
          </w:p>
        </w:tc>
        <w:tc>
          <w:tcPr>
            <w:tcW w:w="1603" w:type="dxa"/>
            <w:tcBorders>
              <w:top w:val="single" w:sz="4" w:space="0" w:color="auto"/>
              <w:left w:val="single" w:sz="2" w:space="0" w:color="000000"/>
              <w:bottom w:val="single" w:sz="4" w:space="0" w:color="auto"/>
            </w:tcBorders>
            <w:tcMar>
              <w:top w:w="55" w:type="dxa"/>
              <w:left w:w="55" w:type="dxa"/>
              <w:bottom w:w="55" w:type="dxa"/>
              <w:right w:w="55" w:type="dxa"/>
            </w:tcMar>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ЦСР</w:t>
            </w:r>
          </w:p>
        </w:tc>
        <w:tc>
          <w:tcPr>
            <w:tcW w:w="500" w:type="dxa"/>
            <w:tcBorders>
              <w:top w:val="single" w:sz="4" w:space="0" w:color="auto"/>
              <w:left w:val="single" w:sz="2" w:space="0" w:color="000000"/>
              <w:bottom w:val="single" w:sz="4" w:space="0" w:color="auto"/>
            </w:tcBorders>
            <w:tcMar>
              <w:top w:w="55" w:type="dxa"/>
              <w:left w:w="55" w:type="dxa"/>
              <w:bottom w:w="55" w:type="dxa"/>
              <w:right w:w="55" w:type="dxa"/>
            </w:tcMar>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ВР</w:t>
            </w:r>
          </w:p>
        </w:tc>
        <w:tc>
          <w:tcPr>
            <w:tcW w:w="1260" w:type="dxa"/>
            <w:tcBorders>
              <w:top w:val="single" w:sz="4" w:space="0" w:color="auto"/>
              <w:left w:val="single" w:sz="2" w:space="0" w:color="000000"/>
              <w:bottom w:val="single" w:sz="4" w:space="0" w:color="auto"/>
              <w:right w:val="single" w:sz="4" w:space="0" w:color="auto"/>
            </w:tcBorders>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Назначено на 2022г</w:t>
            </w:r>
          </w:p>
        </w:tc>
      </w:tr>
      <w:tr w:rsidR="00B51FEE" w:rsidRPr="00B51FEE" w:rsidTr="00B55E07">
        <w:tc>
          <w:tcPr>
            <w:tcW w:w="535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Общегосударственные вопросы</w:t>
            </w:r>
          </w:p>
        </w:tc>
        <w:tc>
          <w:tcPr>
            <w:tcW w:w="79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103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0100</w:t>
            </w:r>
          </w:p>
        </w:tc>
        <w:tc>
          <w:tcPr>
            <w:tcW w:w="160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50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260" w:type="dxa"/>
            <w:tcBorders>
              <w:top w:val="single" w:sz="4" w:space="0" w:color="auto"/>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bCs/>
                <w:sz w:val="18"/>
                <w:szCs w:val="18"/>
              </w:rPr>
              <w:t>1159847,00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Функционирование высшего должностного лица субъекта Российской Федерации и муниципального образования</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0102</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384,9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0102</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51 0 00 00000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384,9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Руководство и управление в сфере установленных функций органов местного самоуправления Межборного сельсовета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0102</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51 3 00 00000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384,9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Обеспечение деятельности Главы Межборного сельсовета  и аппарата администрации Межборного сельсовета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0102</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384,9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0102</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51 3 01 83700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384,9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sz w:val="18"/>
                <w:szCs w:val="18"/>
              </w:rPr>
              <w:t>Фонд оплаты труда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0102</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295,6</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0102</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89,3</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p>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770,4</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51 0 00 00000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770,4</w:t>
            </w:r>
          </w:p>
        </w:tc>
      </w:tr>
      <w:tr w:rsidR="00B51FEE" w:rsidRPr="00B51FEE" w:rsidTr="00B55E07">
        <w:tc>
          <w:tcPr>
            <w:tcW w:w="5353"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Руководство и управление в сфере установленных функций органов местного самоуправления Межборного сельсовета</w:t>
            </w:r>
          </w:p>
        </w:tc>
        <w:tc>
          <w:tcPr>
            <w:tcW w:w="795"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0104</w:t>
            </w:r>
          </w:p>
        </w:tc>
        <w:tc>
          <w:tcPr>
            <w:tcW w:w="1603"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51 3 00 00000</w:t>
            </w:r>
          </w:p>
        </w:tc>
        <w:tc>
          <w:tcPr>
            <w:tcW w:w="500"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770,4</w:t>
            </w:r>
          </w:p>
        </w:tc>
      </w:tr>
      <w:tr w:rsidR="00B51FEE" w:rsidRPr="00B51FEE" w:rsidTr="00B55E07">
        <w:tc>
          <w:tcPr>
            <w:tcW w:w="5353" w:type="dxa"/>
            <w:tcBorders>
              <w:top w:val="single" w:sz="4" w:space="0" w:color="auto"/>
              <w:left w:val="single" w:sz="4" w:space="0" w:color="auto"/>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Обеспечение деятельности Главы  Межборного сельсовета  и аппарата администрации  Межборного сельсовета</w:t>
            </w:r>
          </w:p>
        </w:tc>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0104</w:t>
            </w:r>
          </w:p>
        </w:tc>
        <w:tc>
          <w:tcPr>
            <w:tcW w:w="1603"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51 3 01 00000</w:t>
            </w:r>
          </w:p>
        </w:tc>
        <w:tc>
          <w:tcPr>
            <w:tcW w:w="50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top w:val="single" w:sz="4" w:space="0" w:color="auto"/>
              <w:left w:val="single" w:sz="2" w:space="0" w:color="000000"/>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770,4</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51 3 01 83700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694,4</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sz w:val="18"/>
                <w:szCs w:val="18"/>
              </w:rPr>
              <w:t>Фонд оплаты труда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365,9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110,5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Иные межбюджетные трансферты</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540</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218,0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Обеспечение деятельности аппарата администрации  Межборного сельсовета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51 3 01 89000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76,0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товаров, работ, услуг в сфере информационно-коммуникационных технологий</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51 3 01 89000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242</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51 3 01 89000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53,5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lastRenderedPageBreak/>
              <w:t>Закупка энергетических ресурсов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51 3 01 89000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247</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Иные бюджетные ассигнования</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51 3 01 89000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800</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налогов, сборов и иных платежей</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51 3 01 89000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850</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налога на имущество организаций и земельного налога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0104</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51 3 01 89000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851</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2,0</w:t>
            </w:r>
          </w:p>
        </w:tc>
      </w:tr>
      <w:tr w:rsidR="00B51FEE" w:rsidRPr="00B51FEE" w:rsidTr="00B55E07">
        <w:tc>
          <w:tcPr>
            <w:tcW w:w="535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Резервные фонды</w:t>
            </w:r>
          </w:p>
        </w:tc>
        <w:tc>
          <w:tcPr>
            <w:tcW w:w="79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0111</w:t>
            </w:r>
          </w:p>
        </w:tc>
        <w:tc>
          <w:tcPr>
            <w:tcW w:w="160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p>
        </w:tc>
        <w:tc>
          <w:tcPr>
            <w:tcW w:w="50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top w:val="single" w:sz="4" w:space="0" w:color="auto"/>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4,0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0111</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51 0 00 00000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4,0</w:t>
            </w:r>
          </w:p>
        </w:tc>
      </w:tr>
      <w:tr w:rsidR="00B51FEE" w:rsidRPr="00B51FEE" w:rsidTr="00B55E07">
        <w:tc>
          <w:tcPr>
            <w:tcW w:w="5353"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Резервные фонды местных администраций</w:t>
            </w:r>
          </w:p>
        </w:tc>
        <w:tc>
          <w:tcPr>
            <w:tcW w:w="795"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0111</w:t>
            </w:r>
          </w:p>
        </w:tc>
        <w:tc>
          <w:tcPr>
            <w:tcW w:w="1603"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51 4 00 00000</w:t>
            </w:r>
          </w:p>
        </w:tc>
        <w:tc>
          <w:tcPr>
            <w:tcW w:w="500"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left w:val="single" w:sz="2" w:space="0" w:color="000000"/>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4,0</w:t>
            </w:r>
          </w:p>
        </w:tc>
      </w:tr>
      <w:tr w:rsidR="00B51FEE" w:rsidRPr="00B51FEE" w:rsidTr="00B55E07">
        <w:tc>
          <w:tcPr>
            <w:tcW w:w="535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Резервный фонд администрации Межборного сельсовета</w:t>
            </w:r>
          </w:p>
        </w:tc>
        <w:tc>
          <w:tcPr>
            <w:tcW w:w="79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0111</w:t>
            </w:r>
          </w:p>
        </w:tc>
        <w:tc>
          <w:tcPr>
            <w:tcW w:w="160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51 4 01 00000</w:t>
            </w:r>
          </w:p>
        </w:tc>
        <w:tc>
          <w:tcPr>
            <w:tcW w:w="50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top w:val="single" w:sz="4" w:space="0" w:color="auto"/>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4,0</w:t>
            </w:r>
          </w:p>
        </w:tc>
      </w:tr>
      <w:tr w:rsidR="00B51FEE" w:rsidRPr="00B51FEE" w:rsidTr="00B55E07">
        <w:tc>
          <w:tcPr>
            <w:tcW w:w="535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Финансовое обеспечение расходных обязательств Межборного сельсовета</w:t>
            </w:r>
          </w:p>
        </w:tc>
        <w:tc>
          <w:tcPr>
            <w:tcW w:w="79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0111</w:t>
            </w:r>
          </w:p>
        </w:tc>
        <w:tc>
          <w:tcPr>
            <w:tcW w:w="160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51 4 01 89100</w:t>
            </w:r>
          </w:p>
        </w:tc>
        <w:tc>
          <w:tcPr>
            <w:tcW w:w="50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top w:val="single" w:sz="4" w:space="0" w:color="auto"/>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4,0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Резервные средства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0111</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51 4 01 89100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870</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Другие общегосударственные вопросы</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0113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5,5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0113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51 0 00 00000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5,5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bCs/>
                <w:sz w:val="18"/>
                <w:szCs w:val="18"/>
              </w:rPr>
              <w:t>Выполнение других обязательств администрацией Межборного сельсовета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0113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51 6 00 00000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516,00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b/>
                <w:bCs/>
                <w:i/>
                <w:iCs/>
                <w:color w:val="000000"/>
                <w:sz w:val="18"/>
                <w:szCs w:val="18"/>
              </w:rPr>
              <w:t>Выполнение других обязательств администрацией Межборного сельсовета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0113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51 6 01 00000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516,00</w:t>
            </w:r>
          </w:p>
        </w:tc>
      </w:tr>
      <w:tr w:rsidR="00B51FEE" w:rsidRPr="00B51FEE" w:rsidTr="00B55E07">
        <w:tc>
          <w:tcPr>
            <w:tcW w:w="535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Расходы за счет субвенции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795"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i/>
                <w:sz w:val="18"/>
                <w:szCs w:val="18"/>
              </w:rPr>
            </w:pPr>
            <w:r w:rsidRPr="00B51FEE">
              <w:rPr>
                <w:rFonts w:ascii="Times New Roman" w:eastAsia="Times New Roman" w:hAnsi="Times New Roman"/>
                <w:bCs/>
                <w:i/>
                <w:sz w:val="18"/>
                <w:szCs w:val="18"/>
              </w:rPr>
              <w:t>099</w:t>
            </w:r>
          </w:p>
        </w:tc>
        <w:tc>
          <w:tcPr>
            <w:tcW w:w="103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i/>
                <w:sz w:val="18"/>
                <w:szCs w:val="18"/>
              </w:rPr>
            </w:pPr>
            <w:r w:rsidRPr="00B51FEE">
              <w:rPr>
                <w:rFonts w:ascii="Times New Roman" w:eastAsia="Times New Roman" w:hAnsi="Times New Roman"/>
                <w:bCs/>
                <w:i/>
                <w:sz w:val="18"/>
                <w:szCs w:val="18"/>
              </w:rPr>
              <w:t>0113</w:t>
            </w:r>
          </w:p>
        </w:tc>
        <w:tc>
          <w:tcPr>
            <w:tcW w:w="160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i/>
                <w:sz w:val="18"/>
                <w:szCs w:val="18"/>
              </w:rPr>
            </w:pPr>
            <w:r w:rsidRPr="00B51FEE">
              <w:rPr>
                <w:rFonts w:ascii="Times New Roman" w:eastAsia="Times New Roman" w:hAnsi="Times New Roman"/>
                <w:bCs/>
                <w:i/>
                <w:sz w:val="18"/>
                <w:szCs w:val="18"/>
              </w:rPr>
              <w:t>51 6 01 16100</w:t>
            </w:r>
          </w:p>
        </w:tc>
        <w:tc>
          <w:tcPr>
            <w:tcW w:w="50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i/>
                <w:sz w:val="18"/>
                <w:szCs w:val="18"/>
              </w:rPr>
            </w:pPr>
          </w:p>
        </w:tc>
        <w:tc>
          <w:tcPr>
            <w:tcW w:w="1260" w:type="dxa"/>
            <w:tcBorders>
              <w:top w:val="single" w:sz="4" w:space="0" w:color="auto"/>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Cs/>
                <w:i/>
                <w:sz w:val="18"/>
                <w:szCs w:val="18"/>
              </w:rPr>
            </w:pPr>
            <w:r w:rsidRPr="00B51FEE">
              <w:rPr>
                <w:rFonts w:ascii="Times New Roman" w:eastAsia="Times New Roman" w:hAnsi="Times New Roman"/>
                <w:bCs/>
                <w:i/>
                <w:sz w:val="18"/>
                <w:szCs w:val="18"/>
              </w:rPr>
              <w:t>0,02</w:t>
            </w:r>
          </w:p>
        </w:tc>
      </w:tr>
      <w:tr w:rsidR="00B51FEE" w:rsidRPr="00B51FEE" w:rsidTr="00B55E07">
        <w:tc>
          <w:tcPr>
            <w:tcW w:w="5353"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95"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099</w:t>
            </w:r>
          </w:p>
        </w:tc>
        <w:tc>
          <w:tcPr>
            <w:tcW w:w="1034"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0113</w:t>
            </w:r>
          </w:p>
        </w:tc>
        <w:tc>
          <w:tcPr>
            <w:tcW w:w="1603"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51 6 01 16100</w:t>
            </w:r>
          </w:p>
        </w:tc>
        <w:tc>
          <w:tcPr>
            <w:tcW w:w="500"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bCs/>
                <w:sz w:val="18"/>
                <w:szCs w:val="18"/>
              </w:rPr>
              <w:t>244</w:t>
            </w:r>
          </w:p>
        </w:tc>
        <w:tc>
          <w:tcPr>
            <w:tcW w:w="1260" w:type="dxa"/>
            <w:tcBorders>
              <w:left w:val="single" w:sz="2" w:space="0" w:color="000000"/>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0,02</w:t>
            </w:r>
          </w:p>
        </w:tc>
      </w:tr>
      <w:tr w:rsidR="00B51FEE" w:rsidRPr="00B51FEE" w:rsidTr="00B55E07">
        <w:tc>
          <w:tcPr>
            <w:tcW w:w="5353" w:type="dxa"/>
            <w:tcBorders>
              <w:left w:val="single" w:sz="2" w:space="0" w:color="000000"/>
              <w:bottom w:val="single" w:sz="4" w:space="0" w:color="auto"/>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проведение мероприятий, посвященных празднованию Дня Победы в Великой Отечественной войне</w:t>
            </w:r>
          </w:p>
        </w:tc>
        <w:tc>
          <w:tcPr>
            <w:tcW w:w="795"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099</w:t>
            </w:r>
          </w:p>
        </w:tc>
        <w:tc>
          <w:tcPr>
            <w:tcW w:w="1034"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0113</w:t>
            </w:r>
          </w:p>
        </w:tc>
        <w:tc>
          <w:tcPr>
            <w:tcW w:w="1603"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bCs/>
                <w:sz w:val="18"/>
                <w:szCs w:val="18"/>
              </w:rPr>
              <w:t>51 6 01 85800</w:t>
            </w:r>
          </w:p>
        </w:tc>
        <w:tc>
          <w:tcPr>
            <w:tcW w:w="500"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bCs/>
                <w:sz w:val="18"/>
                <w:szCs w:val="18"/>
              </w:rPr>
              <w:t>000</w:t>
            </w:r>
          </w:p>
        </w:tc>
        <w:tc>
          <w:tcPr>
            <w:tcW w:w="1260" w:type="dxa"/>
            <w:tcBorders>
              <w:left w:val="single" w:sz="2" w:space="0" w:color="000000"/>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5,0</w:t>
            </w:r>
          </w:p>
        </w:tc>
      </w:tr>
      <w:tr w:rsidR="00B51FEE" w:rsidRPr="00B51FEE" w:rsidTr="00B55E07">
        <w:tc>
          <w:tcPr>
            <w:tcW w:w="5353" w:type="dxa"/>
            <w:tcBorders>
              <w:left w:val="single" w:sz="2" w:space="0" w:color="000000"/>
              <w:bottom w:val="single" w:sz="4" w:space="0" w:color="auto"/>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  Иные закупки товаров, работ и услуг для обеспечения государственных (муниципальных) нужд</w:t>
            </w:r>
          </w:p>
        </w:tc>
        <w:tc>
          <w:tcPr>
            <w:tcW w:w="795"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099</w:t>
            </w:r>
          </w:p>
        </w:tc>
        <w:tc>
          <w:tcPr>
            <w:tcW w:w="1034"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0113</w:t>
            </w:r>
          </w:p>
        </w:tc>
        <w:tc>
          <w:tcPr>
            <w:tcW w:w="1603"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bCs/>
                <w:sz w:val="18"/>
                <w:szCs w:val="18"/>
              </w:rPr>
              <w:t>51 6 01 85800</w:t>
            </w:r>
          </w:p>
        </w:tc>
        <w:tc>
          <w:tcPr>
            <w:tcW w:w="500"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bCs/>
                <w:sz w:val="18"/>
                <w:szCs w:val="18"/>
              </w:rPr>
              <w:t>240</w:t>
            </w:r>
          </w:p>
        </w:tc>
        <w:tc>
          <w:tcPr>
            <w:tcW w:w="1260" w:type="dxa"/>
            <w:tcBorders>
              <w:left w:val="single" w:sz="2" w:space="0" w:color="000000"/>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5,0</w:t>
            </w:r>
          </w:p>
        </w:tc>
      </w:tr>
      <w:tr w:rsidR="00B51FEE" w:rsidRPr="00B51FEE" w:rsidTr="00B55E07">
        <w:tc>
          <w:tcPr>
            <w:tcW w:w="5353" w:type="dxa"/>
            <w:tcBorders>
              <w:left w:val="single" w:sz="2" w:space="0" w:color="000000"/>
              <w:bottom w:val="single" w:sz="4" w:space="0" w:color="auto"/>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95"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099</w:t>
            </w:r>
          </w:p>
        </w:tc>
        <w:tc>
          <w:tcPr>
            <w:tcW w:w="1034"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0113</w:t>
            </w:r>
          </w:p>
        </w:tc>
        <w:tc>
          <w:tcPr>
            <w:tcW w:w="1603"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bCs/>
                <w:sz w:val="18"/>
                <w:szCs w:val="18"/>
              </w:rPr>
              <w:t>51 6 01 85800</w:t>
            </w:r>
          </w:p>
        </w:tc>
        <w:tc>
          <w:tcPr>
            <w:tcW w:w="500"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bCs/>
                <w:sz w:val="18"/>
                <w:szCs w:val="18"/>
              </w:rPr>
              <w:t>244</w:t>
            </w:r>
          </w:p>
        </w:tc>
        <w:tc>
          <w:tcPr>
            <w:tcW w:w="1260" w:type="dxa"/>
            <w:tcBorders>
              <w:left w:val="single" w:sz="2" w:space="0" w:color="000000"/>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5,0</w:t>
            </w:r>
          </w:p>
        </w:tc>
      </w:tr>
      <w:tr w:rsidR="00B51FEE" w:rsidRPr="00B51FEE" w:rsidTr="00B55E07">
        <w:tc>
          <w:tcPr>
            <w:tcW w:w="5353" w:type="dxa"/>
            <w:tcBorders>
              <w:left w:val="single" w:sz="2" w:space="0" w:color="000000"/>
              <w:bottom w:val="single" w:sz="4" w:space="0" w:color="auto"/>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налогов, сборов и иных платежей</w:t>
            </w:r>
          </w:p>
        </w:tc>
        <w:tc>
          <w:tcPr>
            <w:tcW w:w="795"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099</w:t>
            </w:r>
          </w:p>
        </w:tc>
        <w:tc>
          <w:tcPr>
            <w:tcW w:w="1034"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0113</w:t>
            </w:r>
          </w:p>
        </w:tc>
        <w:tc>
          <w:tcPr>
            <w:tcW w:w="1603"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51 6 0 189200</w:t>
            </w:r>
          </w:p>
        </w:tc>
        <w:tc>
          <w:tcPr>
            <w:tcW w:w="500"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bCs/>
                <w:sz w:val="18"/>
                <w:szCs w:val="18"/>
              </w:rPr>
              <w:t>850</w:t>
            </w:r>
          </w:p>
        </w:tc>
        <w:tc>
          <w:tcPr>
            <w:tcW w:w="1260" w:type="dxa"/>
            <w:tcBorders>
              <w:left w:val="single" w:sz="2" w:space="0" w:color="000000"/>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0,5</w:t>
            </w:r>
          </w:p>
        </w:tc>
      </w:tr>
      <w:tr w:rsidR="00B51FEE" w:rsidRPr="00B51FEE" w:rsidTr="00B55E07">
        <w:tc>
          <w:tcPr>
            <w:tcW w:w="5353" w:type="dxa"/>
            <w:tcBorders>
              <w:left w:val="single" w:sz="2" w:space="0" w:color="000000"/>
              <w:bottom w:val="single" w:sz="4" w:space="0" w:color="auto"/>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иных платежей</w:t>
            </w:r>
          </w:p>
        </w:tc>
        <w:tc>
          <w:tcPr>
            <w:tcW w:w="795"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099</w:t>
            </w:r>
          </w:p>
        </w:tc>
        <w:tc>
          <w:tcPr>
            <w:tcW w:w="1034"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0113</w:t>
            </w:r>
          </w:p>
        </w:tc>
        <w:tc>
          <w:tcPr>
            <w:tcW w:w="1603"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51 6 01 89200</w:t>
            </w:r>
          </w:p>
        </w:tc>
        <w:tc>
          <w:tcPr>
            <w:tcW w:w="500" w:type="dxa"/>
            <w:tcBorders>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bCs/>
                <w:sz w:val="18"/>
                <w:szCs w:val="18"/>
              </w:rPr>
              <w:t>853</w:t>
            </w:r>
          </w:p>
        </w:tc>
        <w:tc>
          <w:tcPr>
            <w:tcW w:w="1260" w:type="dxa"/>
            <w:tcBorders>
              <w:left w:val="single" w:sz="2" w:space="0" w:color="000000"/>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Национальная оборона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0200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84,9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Мобилизационная и вневойсковая подготовка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0203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84,9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0203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51 0 00 00000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84,9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Осуществление первичного воинского учета на территориях, где отсутствуют военные комиссариаты</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0203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51 1 00 00000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84,9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bCs/>
                <w:sz w:val="18"/>
                <w:szCs w:val="18"/>
              </w:rPr>
              <w:t>Осуществление первичного воинского учета в Межборном сельсовете</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0203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bCs/>
                <w:sz w:val="18"/>
                <w:szCs w:val="18"/>
              </w:rPr>
              <w:t>51 1 01 00000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84,9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0203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51 1 01 51180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sz w:val="18"/>
                <w:szCs w:val="18"/>
              </w:rPr>
              <w:t>84,9</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0203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51 1 01 51180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69,4</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sz w:val="18"/>
                <w:szCs w:val="18"/>
              </w:rPr>
              <w:t>Фонд оплаты труда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0203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51 1 01 51180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53,3</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0203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51 1 01 51180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16,1</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  Закупка товаров, работ и услуг для обеспечения государственных (муниципальных) нужд</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0203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51 1 01 51180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200</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15,5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  Иные закупки товаров, работ и услуг для обеспечения государственных (муниципальных) нужд</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0203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51 1 01 51180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240</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15,5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  Прочая закупка товаров, работ и услуг</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0203</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51 1 01 51180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15,5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 xml:space="preserve">Национальная безопасность и правоохранительная </w:t>
            </w:r>
            <w:r w:rsidRPr="00B51FEE">
              <w:rPr>
                <w:rFonts w:ascii="Times New Roman" w:eastAsia="Times New Roman" w:hAnsi="Times New Roman"/>
                <w:b/>
                <w:sz w:val="18"/>
                <w:szCs w:val="18"/>
              </w:rPr>
              <w:lastRenderedPageBreak/>
              <w:t>деятельность</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lastRenderedPageBreak/>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0300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1273,0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lastRenderedPageBreak/>
              <w:t>Обеспечение пожарной безопасности</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1273,0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Муниципальная программа Администрации Межборного сельсовета «Пожарная безопасность Межборного  сельсовета»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03 0 00 00000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1273,0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Укрепление материальной </w:t>
            </w:r>
            <w:proofErr w:type="gramStart"/>
            <w:r w:rsidRPr="00B51FEE">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1273,0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Расходы за счет дотации на выравнивание бюджетной обеспеченности</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03 0 01 83600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589,3</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Фонд оплаты труда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03 0 01 83600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121</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589,3</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03 0 01 83700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572,6</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sz w:val="18"/>
                <w:szCs w:val="18"/>
              </w:rPr>
              <w:t>Фонд оплаты труда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285,4</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276,2</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i/>
                <w:sz w:val="18"/>
                <w:szCs w:val="18"/>
              </w:rPr>
            </w:pPr>
            <w:r w:rsidRPr="00B51FEE">
              <w:rPr>
                <w:rFonts w:ascii="Times New Roman" w:eastAsia="Times New Roman" w:hAnsi="Times New Roman"/>
                <w:bCs/>
                <w:i/>
                <w:sz w:val="18"/>
                <w:szCs w:val="18"/>
              </w:rPr>
              <w:t>Иные бюджетные ассигнования</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03 0 01 83700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800</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11,0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bCs/>
                <w:sz w:val="18"/>
                <w:szCs w:val="18"/>
              </w:rPr>
              <w:t>Уплата налога на имущество организаций и земельного налога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03 0 01 83700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851</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Финансовое обеспечение расходных обязательств Межборного  сельсовета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03 0 01 88700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111,1</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товаров, работ, услуг в сфере информационно-коммуникационных технологий</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03 0 01 88700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242</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03 0 01 88700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88,1</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Закупка энергетических ресурсов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0310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03 0 01 88700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247</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13,0</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Национальная экономика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0400</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1768,3</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0401</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 xml:space="preserve">08 0 </w:t>
            </w:r>
            <w:r w:rsidRPr="00B51FEE">
              <w:rPr>
                <w:rFonts w:ascii="Times New Roman" w:eastAsia="Times New Roman" w:hAnsi="Times New Roman"/>
                <w:b/>
                <w:i/>
                <w:sz w:val="18"/>
                <w:szCs w:val="18"/>
                <w:lang w:val="en-US"/>
              </w:rPr>
              <w:t>P</w:t>
            </w:r>
            <w:r w:rsidRPr="00B51FEE">
              <w:rPr>
                <w:rFonts w:ascii="Times New Roman" w:eastAsia="Times New Roman" w:hAnsi="Times New Roman"/>
                <w:b/>
                <w:i/>
                <w:sz w:val="18"/>
                <w:szCs w:val="18"/>
              </w:rPr>
              <w:t>2 53000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000</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48,7</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sz w:val="18"/>
                <w:szCs w:val="18"/>
              </w:rPr>
              <w:t>Фонд оплаты труда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0401</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 xml:space="preserve">08 0 </w:t>
            </w:r>
            <w:r w:rsidRPr="00B51FEE">
              <w:rPr>
                <w:rFonts w:ascii="Times New Roman" w:eastAsia="Times New Roman" w:hAnsi="Times New Roman"/>
                <w:sz w:val="18"/>
                <w:szCs w:val="18"/>
                <w:lang w:val="en-US"/>
              </w:rPr>
              <w:t>P</w:t>
            </w:r>
            <w:r w:rsidRPr="00B51FEE">
              <w:rPr>
                <w:rFonts w:ascii="Times New Roman" w:eastAsia="Times New Roman" w:hAnsi="Times New Roman"/>
                <w:sz w:val="18"/>
                <w:szCs w:val="18"/>
              </w:rPr>
              <w:t>2 53000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37,4</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0401</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 xml:space="preserve">08 0 </w:t>
            </w:r>
            <w:r w:rsidRPr="00B51FEE">
              <w:rPr>
                <w:rFonts w:ascii="Times New Roman" w:eastAsia="Times New Roman" w:hAnsi="Times New Roman"/>
                <w:sz w:val="18"/>
                <w:szCs w:val="18"/>
                <w:lang w:val="en-US"/>
              </w:rPr>
              <w:t>P</w:t>
            </w:r>
            <w:r w:rsidRPr="00B51FEE">
              <w:rPr>
                <w:rFonts w:ascii="Times New Roman" w:eastAsia="Times New Roman" w:hAnsi="Times New Roman"/>
                <w:sz w:val="18"/>
                <w:szCs w:val="18"/>
              </w:rPr>
              <w:t>2 53000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11,3</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Межбюджетные трансферты, передаваемые бюджетам поселений на реализацию дополнительных мероприятий в сфере занятости населения</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0401</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51 2 01 87510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000</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6,1</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sz w:val="18"/>
                <w:szCs w:val="18"/>
              </w:rPr>
              <w:t>Фонд оплаты труда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0401</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51 2 01 87510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4,7</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0401</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51 2 01 87510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1,4</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Дорожное хозяйство (дорожные фонды)</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0409</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1713,5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Муниципальная программа "Развитие жилищно-коммунального хозяйства и благоустройство территории Межборного сельсовета "</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0409</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01 0 00 00000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1713,5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iCs/>
                <w:sz w:val="18"/>
                <w:szCs w:val="18"/>
              </w:rPr>
            </w:pPr>
            <w:r w:rsidRPr="00B51FEE">
              <w:rPr>
                <w:rFonts w:ascii="Times New Roman" w:eastAsia="Times New Roman" w:hAnsi="Times New Roman"/>
                <w:bCs/>
                <w:iCs/>
                <w:sz w:val="18"/>
                <w:szCs w:val="18"/>
              </w:rPr>
              <w:t>Расходы за счет муниципального дорожного фонда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0409</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01 0 03 00000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1713,5</w:t>
            </w:r>
          </w:p>
        </w:tc>
      </w:tr>
      <w:tr w:rsidR="00B51FEE" w:rsidRPr="00B51FEE" w:rsidTr="00B55E07">
        <w:tc>
          <w:tcPr>
            <w:tcW w:w="535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i/>
                <w:iCs/>
                <w:sz w:val="18"/>
                <w:szCs w:val="18"/>
              </w:rPr>
            </w:pPr>
            <w:r w:rsidRPr="00B51FEE">
              <w:rPr>
                <w:rFonts w:ascii="Times New Roman" w:eastAsia="Times New Roman" w:hAnsi="Times New Roman"/>
                <w:bCs/>
                <w:i/>
                <w:iCs/>
                <w:sz w:val="18"/>
                <w:szCs w:val="18"/>
              </w:rPr>
              <w:t>Дорожный фонд Межборного сельсовета</w:t>
            </w:r>
          </w:p>
        </w:tc>
        <w:tc>
          <w:tcPr>
            <w:tcW w:w="795"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0409</w:t>
            </w:r>
          </w:p>
        </w:tc>
        <w:tc>
          <w:tcPr>
            <w:tcW w:w="1603"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01 0 03 87200</w:t>
            </w:r>
          </w:p>
        </w:tc>
        <w:tc>
          <w:tcPr>
            <w:tcW w:w="500" w:type="dxa"/>
            <w:tcBorders>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1713,5</w:t>
            </w:r>
          </w:p>
        </w:tc>
      </w:tr>
      <w:tr w:rsidR="00B51FEE" w:rsidRPr="00B51FEE" w:rsidTr="00B55E07">
        <w:tc>
          <w:tcPr>
            <w:tcW w:w="5353" w:type="dxa"/>
            <w:tcBorders>
              <w:top w:val="single" w:sz="4" w:space="0" w:color="auto"/>
              <w:left w:val="single" w:sz="4" w:space="0" w:color="auto"/>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0409</w:t>
            </w:r>
          </w:p>
        </w:tc>
        <w:tc>
          <w:tcPr>
            <w:tcW w:w="1603"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01 0 03 87200</w:t>
            </w:r>
          </w:p>
        </w:tc>
        <w:tc>
          <w:tcPr>
            <w:tcW w:w="50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260" w:type="dxa"/>
            <w:tcBorders>
              <w:top w:val="single" w:sz="4" w:space="0" w:color="auto"/>
              <w:left w:val="single" w:sz="2" w:space="0" w:color="000000"/>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1663,5</w:t>
            </w:r>
          </w:p>
        </w:tc>
      </w:tr>
      <w:tr w:rsidR="00B51FEE" w:rsidRPr="00B51FEE" w:rsidTr="00B55E07">
        <w:tc>
          <w:tcPr>
            <w:tcW w:w="5353" w:type="dxa"/>
            <w:tcBorders>
              <w:top w:val="single" w:sz="4" w:space="0" w:color="auto"/>
              <w:left w:val="single" w:sz="4" w:space="0" w:color="auto"/>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энергетических ресурсов</w:t>
            </w:r>
          </w:p>
        </w:tc>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0409</w:t>
            </w:r>
          </w:p>
        </w:tc>
        <w:tc>
          <w:tcPr>
            <w:tcW w:w="1603"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01 0 03 87200</w:t>
            </w:r>
          </w:p>
        </w:tc>
        <w:tc>
          <w:tcPr>
            <w:tcW w:w="50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247</w:t>
            </w:r>
          </w:p>
        </w:tc>
        <w:tc>
          <w:tcPr>
            <w:tcW w:w="1260" w:type="dxa"/>
            <w:tcBorders>
              <w:top w:val="single" w:sz="4" w:space="0" w:color="auto"/>
              <w:left w:val="single" w:sz="2" w:space="0" w:color="000000"/>
              <w:bottom w:val="single" w:sz="4" w:space="0" w:color="auto"/>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Муниципальная программа «Повышение уровня благосостояния населения и благоустройства территории Межборного сельсовета</w:t>
            </w:r>
          </w:p>
          <w:p w:rsidR="00B51FEE" w:rsidRPr="00B51FEE" w:rsidRDefault="00B51FEE" w:rsidP="00B51FEE">
            <w:pPr>
              <w:spacing w:after="0" w:line="240" w:lineRule="auto"/>
              <w:rPr>
                <w:rFonts w:ascii="Times New Roman" w:eastAsia="Times New Roman" w:hAnsi="Times New Roman"/>
                <w:b/>
                <w:i/>
                <w:color w:val="000000"/>
                <w:sz w:val="18"/>
                <w:szCs w:val="18"/>
              </w:rPr>
            </w:pPr>
            <w:r w:rsidRPr="00B51FEE">
              <w:rPr>
                <w:rFonts w:ascii="Times New Roman" w:eastAsia="Times New Roman" w:hAnsi="Times New Roman"/>
                <w:b/>
                <w:i/>
                <w:color w:val="000000"/>
                <w:sz w:val="18"/>
                <w:szCs w:val="18"/>
              </w:rPr>
              <w:t>сельсовета</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bCs/>
                <w:i/>
                <w:iCs/>
                <w:sz w:val="18"/>
                <w:szCs w:val="18"/>
              </w:rPr>
            </w:pPr>
            <w:r w:rsidRPr="00B51FEE">
              <w:rPr>
                <w:rFonts w:ascii="Times New Roman" w:eastAsia="Times New Roman" w:hAnsi="Times New Roman"/>
                <w:b/>
                <w:bCs/>
                <w:i/>
                <w:iCs/>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bCs/>
                <w:i/>
                <w:iCs/>
                <w:sz w:val="18"/>
                <w:szCs w:val="18"/>
              </w:rPr>
            </w:pPr>
            <w:r w:rsidRPr="00B51FEE">
              <w:rPr>
                <w:rFonts w:ascii="Times New Roman" w:eastAsia="Times New Roman" w:hAnsi="Times New Roman"/>
                <w:b/>
                <w:bCs/>
                <w:i/>
                <w:iCs/>
                <w:sz w:val="18"/>
                <w:szCs w:val="18"/>
              </w:rPr>
              <w:t>0500</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167,5</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r w:rsidRPr="00B51FEE">
              <w:rPr>
                <w:rFonts w:ascii="Times New Roman" w:eastAsia="Times New Roman" w:hAnsi="Times New Roman"/>
                <w:b/>
                <w:i/>
                <w:sz w:val="18"/>
                <w:szCs w:val="18"/>
              </w:rPr>
              <w:t>Коммунальное хозяйство</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bCs/>
                <w:i/>
                <w:iCs/>
                <w:sz w:val="18"/>
                <w:szCs w:val="18"/>
              </w:rPr>
            </w:pPr>
            <w:r w:rsidRPr="00B51FEE">
              <w:rPr>
                <w:rFonts w:ascii="Times New Roman" w:eastAsia="Times New Roman" w:hAnsi="Times New Roman"/>
                <w:b/>
                <w:bCs/>
                <w:i/>
                <w:iCs/>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bCs/>
                <w:i/>
                <w:iCs/>
                <w:sz w:val="18"/>
                <w:szCs w:val="18"/>
              </w:rPr>
            </w:pPr>
            <w:r w:rsidRPr="00B51FEE">
              <w:rPr>
                <w:rFonts w:ascii="Times New Roman" w:eastAsia="Times New Roman" w:hAnsi="Times New Roman"/>
                <w:b/>
                <w:bCs/>
                <w:i/>
                <w:iCs/>
                <w:sz w:val="18"/>
                <w:szCs w:val="18"/>
              </w:rPr>
              <w:t>0502</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60,4</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Муниципальная программа «Развитие жилищно-коммунального хозяйства и благоустройство территории Межборного сельсовета»</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0502</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01 0 00 00000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60,4</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Расходы на коммунальное хозяйство</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0502</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01 0 02 00000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60,4</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Коммунальное хозяйство Межборного сельсовета</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0502</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01 0 02 87100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60,4</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lastRenderedPageBreak/>
              <w:t>Прочая закупка товаров, работ и услуг для обеспечения государственных (муниципальных) нужд</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iCs/>
                <w:sz w:val="18"/>
                <w:szCs w:val="18"/>
              </w:rPr>
            </w:pPr>
            <w:r w:rsidRPr="00B51FEE">
              <w:rPr>
                <w:rFonts w:ascii="Times New Roman" w:eastAsia="Times New Roman" w:hAnsi="Times New Roman"/>
                <w:bCs/>
                <w:iCs/>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Cs/>
                <w:iCs/>
                <w:sz w:val="18"/>
                <w:szCs w:val="18"/>
              </w:rPr>
            </w:pPr>
            <w:r w:rsidRPr="00B51FEE">
              <w:rPr>
                <w:rFonts w:ascii="Times New Roman" w:eastAsia="Times New Roman" w:hAnsi="Times New Roman"/>
                <w:bCs/>
                <w:iCs/>
                <w:sz w:val="18"/>
                <w:szCs w:val="18"/>
              </w:rPr>
              <w:t>0502</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01 0 02 87100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3,0</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энергетических ресурсов</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0502</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01 0 02 87100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247</w:t>
            </w: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57,4</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Расходы, за счет дотации на поддержку мер по обеспечению сбалансированности бюджета</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0503</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01 0 06 83700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000</w:t>
            </w: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98,1</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0503</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01 0 06 83700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244</w:t>
            </w: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98,1</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color w:val="000000"/>
                <w:sz w:val="18"/>
                <w:szCs w:val="18"/>
              </w:rPr>
              <w:t>Территория  сельсовета</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0503</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01 0 06 87500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000</w:t>
            </w: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9,0</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0503</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01 0 06 87500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244</w:t>
            </w: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8,0</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iCs/>
                <w:color w:val="000000"/>
                <w:sz w:val="18"/>
                <w:szCs w:val="18"/>
              </w:rPr>
            </w:pPr>
            <w:r w:rsidRPr="00B51FEE">
              <w:rPr>
                <w:rFonts w:ascii="Times New Roman" w:eastAsia="Times New Roman" w:hAnsi="Times New Roman"/>
                <w:bCs/>
                <w:iCs/>
                <w:color w:val="000000"/>
                <w:sz w:val="18"/>
                <w:szCs w:val="18"/>
              </w:rPr>
              <w:t>Иные бюджетные ассигнования</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0503</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01 0 06 87500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800</w:t>
            </w: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1,0</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bCs/>
                <w:i/>
                <w:iCs/>
                <w:color w:val="000000"/>
                <w:sz w:val="18"/>
                <w:szCs w:val="18"/>
              </w:rPr>
            </w:pPr>
            <w:r w:rsidRPr="00B51FEE">
              <w:rPr>
                <w:rFonts w:ascii="Times New Roman" w:eastAsia="Times New Roman" w:hAnsi="Times New Roman"/>
                <w:sz w:val="18"/>
                <w:szCs w:val="18"/>
              </w:rPr>
              <w:t>Уплата прочих налогов, сборов</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0503</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01 0 06 87500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852</w:t>
            </w: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1,0</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Культура, Кинематография</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0800</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385,3</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Другие вопросы в области культуры, кинематографии</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0804</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385,3</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bCs/>
                <w:sz w:val="18"/>
                <w:szCs w:val="18"/>
              </w:rPr>
            </w:pPr>
            <w:r w:rsidRPr="00B51FEE">
              <w:rPr>
                <w:rFonts w:ascii="Times New Roman" w:eastAsia="Times New Roman" w:hAnsi="Times New Roman"/>
                <w:b/>
                <w:bCs/>
                <w:sz w:val="18"/>
                <w:szCs w:val="18"/>
              </w:rPr>
              <w:t>Муниципальная программа Администрации Межборного сельсовета «Культура Межборного сельсовета»</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0804</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02 0 00 00000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385,3</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bCs/>
                <w:i/>
                <w:iCs/>
                <w:sz w:val="18"/>
                <w:szCs w:val="18"/>
              </w:rPr>
            </w:pPr>
            <w:r w:rsidRPr="00B51FEE">
              <w:rPr>
                <w:rFonts w:ascii="Times New Roman" w:eastAsia="Times New Roman" w:hAnsi="Times New Roman"/>
                <w:b/>
                <w:bCs/>
                <w:i/>
                <w:iCs/>
                <w:sz w:val="18"/>
                <w:szCs w:val="18"/>
              </w:rPr>
              <w:t>Организация  и материально-техническое  обеспечение деятельности в сфере культуры</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bCs/>
                <w:i/>
                <w:iCs/>
                <w:sz w:val="18"/>
                <w:szCs w:val="18"/>
              </w:rPr>
            </w:pPr>
            <w:r w:rsidRPr="00B51FEE">
              <w:rPr>
                <w:rFonts w:ascii="Times New Roman" w:eastAsia="Times New Roman" w:hAnsi="Times New Roman"/>
                <w:b/>
                <w:bCs/>
                <w:i/>
                <w:iCs/>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0804</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bCs/>
                <w:i/>
                <w:sz w:val="18"/>
                <w:szCs w:val="18"/>
              </w:rPr>
              <w:t>02 5 00 00000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385,3</w:t>
            </w:r>
          </w:p>
        </w:tc>
      </w:tr>
      <w:tr w:rsidR="00B51FEE" w:rsidRPr="00B51FEE" w:rsidTr="00B55E07">
        <w:tc>
          <w:tcPr>
            <w:tcW w:w="535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bCs/>
                <w:i/>
                <w:iCs/>
                <w:sz w:val="18"/>
                <w:szCs w:val="18"/>
              </w:rPr>
            </w:pPr>
            <w:r w:rsidRPr="00B51FEE">
              <w:rPr>
                <w:rFonts w:ascii="Times New Roman" w:eastAsia="Times New Roman" w:hAnsi="Times New Roman"/>
                <w:b/>
                <w:bCs/>
                <w:i/>
                <w:iCs/>
                <w:sz w:val="18"/>
                <w:szCs w:val="18"/>
              </w:rPr>
              <w:t>Хозяйственный персонал в сфере культуры</w:t>
            </w:r>
          </w:p>
        </w:tc>
        <w:tc>
          <w:tcPr>
            <w:tcW w:w="795"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bCs/>
                <w:i/>
                <w:iCs/>
                <w:sz w:val="18"/>
                <w:szCs w:val="18"/>
              </w:rPr>
            </w:pPr>
            <w:r w:rsidRPr="00B51FEE">
              <w:rPr>
                <w:rFonts w:ascii="Times New Roman" w:eastAsia="Times New Roman" w:hAnsi="Times New Roman"/>
                <w:b/>
                <w:bCs/>
                <w:i/>
                <w:iCs/>
                <w:sz w:val="18"/>
                <w:szCs w:val="18"/>
              </w:rPr>
              <w:t>099</w:t>
            </w:r>
          </w:p>
        </w:tc>
        <w:tc>
          <w:tcPr>
            <w:tcW w:w="103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i/>
                <w:sz w:val="18"/>
                <w:szCs w:val="18"/>
              </w:rPr>
              <w:t>0804</w:t>
            </w:r>
          </w:p>
        </w:tc>
        <w:tc>
          <w:tcPr>
            <w:tcW w:w="160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b/>
                <w:bCs/>
                <w:i/>
                <w:sz w:val="18"/>
                <w:szCs w:val="18"/>
              </w:rPr>
            </w:pPr>
            <w:r w:rsidRPr="00B51FEE">
              <w:rPr>
                <w:rFonts w:ascii="Times New Roman" w:eastAsia="Times New Roman" w:hAnsi="Times New Roman"/>
                <w:b/>
                <w:bCs/>
                <w:i/>
                <w:sz w:val="18"/>
                <w:szCs w:val="18"/>
              </w:rPr>
              <w:t>02 5 01 00000</w:t>
            </w:r>
          </w:p>
        </w:tc>
        <w:tc>
          <w:tcPr>
            <w:tcW w:w="50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i/>
                <w:sz w:val="18"/>
                <w:szCs w:val="18"/>
              </w:rPr>
            </w:pPr>
          </w:p>
        </w:tc>
        <w:tc>
          <w:tcPr>
            <w:tcW w:w="1260" w:type="dxa"/>
            <w:tcBorders>
              <w:top w:val="single" w:sz="4" w:space="0" w:color="000000"/>
              <w:left w:val="single" w:sz="2" w:space="0" w:color="000000"/>
              <w:bottom w:val="single" w:sz="2"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i/>
                <w:sz w:val="18"/>
                <w:szCs w:val="18"/>
              </w:rPr>
            </w:pPr>
            <w:r w:rsidRPr="00B51FEE">
              <w:rPr>
                <w:rFonts w:ascii="Times New Roman" w:eastAsia="Times New Roman" w:hAnsi="Times New Roman"/>
                <w:b/>
                <w:sz w:val="18"/>
                <w:szCs w:val="18"/>
              </w:rPr>
              <w:t>385,3</w:t>
            </w:r>
          </w:p>
        </w:tc>
      </w:tr>
      <w:tr w:rsidR="00B51FEE" w:rsidRPr="00B51FEE" w:rsidTr="00B55E07">
        <w:tc>
          <w:tcPr>
            <w:tcW w:w="535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79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099</w:t>
            </w:r>
          </w:p>
        </w:tc>
        <w:tc>
          <w:tcPr>
            <w:tcW w:w="103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0804</w:t>
            </w:r>
          </w:p>
        </w:tc>
        <w:tc>
          <w:tcPr>
            <w:tcW w:w="160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i/>
                <w:sz w:val="18"/>
                <w:szCs w:val="18"/>
              </w:rPr>
              <w:t>02 5 01 83700</w:t>
            </w:r>
          </w:p>
        </w:tc>
        <w:tc>
          <w:tcPr>
            <w:tcW w:w="50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p>
        </w:tc>
        <w:tc>
          <w:tcPr>
            <w:tcW w:w="1260" w:type="dxa"/>
            <w:tcBorders>
              <w:top w:val="single" w:sz="4" w:space="0" w:color="000000"/>
              <w:left w:val="single" w:sz="2" w:space="0" w:color="000000"/>
              <w:bottom w:val="single" w:sz="4"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285,3</w:t>
            </w:r>
          </w:p>
        </w:tc>
      </w:tr>
      <w:tr w:rsidR="00B51FEE" w:rsidRPr="00B51FEE" w:rsidTr="00B55E07">
        <w:tc>
          <w:tcPr>
            <w:tcW w:w="535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Cs/>
                <w:sz w:val="18"/>
                <w:szCs w:val="18"/>
              </w:rPr>
            </w:pPr>
            <w:r w:rsidRPr="00B51FEE">
              <w:rPr>
                <w:rFonts w:ascii="Times New Roman" w:eastAsia="Times New Roman" w:hAnsi="Times New Roman"/>
                <w:sz w:val="18"/>
                <w:szCs w:val="18"/>
              </w:rPr>
              <w:t>Фонд оплаты труда казенных учреждений.</w:t>
            </w:r>
          </w:p>
        </w:tc>
        <w:tc>
          <w:tcPr>
            <w:tcW w:w="79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0804</w:t>
            </w:r>
          </w:p>
        </w:tc>
        <w:tc>
          <w:tcPr>
            <w:tcW w:w="160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i/>
                <w:sz w:val="18"/>
                <w:szCs w:val="18"/>
              </w:rPr>
              <w:t>02 5 01 83700</w:t>
            </w:r>
          </w:p>
        </w:tc>
        <w:tc>
          <w:tcPr>
            <w:tcW w:w="50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260" w:type="dxa"/>
            <w:tcBorders>
              <w:top w:val="single" w:sz="4" w:space="0" w:color="000000"/>
              <w:left w:val="single" w:sz="2" w:space="0" w:color="000000"/>
              <w:bottom w:val="single" w:sz="4"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145,3</w:t>
            </w:r>
          </w:p>
        </w:tc>
      </w:tr>
      <w:tr w:rsidR="00B51FEE" w:rsidRPr="00B51FEE" w:rsidTr="00B55E07">
        <w:tc>
          <w:tcPr>
            <w:tcW w:w="535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9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0804</w:t>
            </w:r>
          </w:p>
        </w:tc>
        <w:tc>
          <w:tcPr>
            <w:tcW w:w="160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i/>
                <w:sz w:val="18"/>
                <w:szCs w:val="18"/>
              </w:rPr>
              <w:t>02 5 01 83700</w:t>
            </w:r>
          </w:p>
        </w:tc>
        <w:tc>
          <w:tcPr>
            <w:tcW w:w="50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260" w:type="dxa"/>
            <w:tcBorders>
              <w:top w:val="single" w:sz="4" w:space="0" w:color="000000"/>
              <w:left w:val="single" w:sz="2" w:space="0" w:color="000000"/>
              <w:bottom w:val="single" w:sz="4"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43,9</w:t>
            </w:r>
          </w:p>
        </w:tc>
      </w:tr>
      <w:tr w:rsidR="00B51FEE" w:rsidRPr="00B51FEE" w:rsidTr="00B55E07">
        <w:tc>
          <w:tcPr>
            <w:tcW w:w="5353" w:type="dxa"/>
            <w:tcBorders>
              <w:top w:val="single" w:sz="4" w:space="0" w:color="000000"/>
              <w:left w:val="single" w:sz="2" w:space="0" w:color="000000"/>
              <w:bottom w:val="single" w:sz="4"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энергетических ресурсов</w:t>
            </w:r>
          </w:p>
        </w:tc>
        <w:tc>
          <w:tcPr>
            <w:tcW w:w="79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0804</w:t>
            </w:r>
          </w:p>
        </w:tc>
        <w:tc>
          <w:tcPr>
            <w:tcW w:w="160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i/>
                <w:sz w:val="18"/>
                <w:szCs w:val="18"/>
              </w:rPr>
              <w:t>02 5 01 83700</w:t>
            </w:r>
          </w:p>
        </w:tc>
        <w:tc>
          <w:tcPr>
            <w:tcW w:w="50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247</w:t>
            </w:r>
          </w:p>
        </w:tc>
        <w:tc>
          <w:tcPr>
            <w:tcW w:w="1260" w:type="dxa"/>
            <w:tcBorders>
              <w:top w:val="single" w:sz="4" w:space="0" w:color="000000"/>
              <w:left w:val="single" w:sz="2" w:space="0" w:color="000000"/>
              <w:bottom w:val="single" w:sz="4"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96,1</w:t>
            </w:r>
          </w:p>
        </w:tc>
      </w:tr>
      <w:tr w:rsidR="00B51FEE" w:rsidRPr="00B51FEE" w:rsidTr="00B55E07">
        <w:tc>
          <w:tcPr>
            <w:tcW w:w="535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i/>
                <w:sz w:val="18"/>
                <w:szCs w:val="18"/>
              </w:rPr>
            </w:pPr>
            <w:r w:rsidRPr="00B51FEE">
              <w:rPr>
                <w:rFonts w:ascii="Times New Roman" w:eastAsia="Times New Roman" w:hAnsi="Times New Roman"/>
                <w:i/>
                <w:sz w:val="18"/>
                <w:szCs w:val="18"/>
              </w:rPr>
              <w:t>Финансовое обеспечение расходных обязательств Межборного  сельсовета</w:t>
            </w:r>
          </w:p>
        </w:tc>
        <w:tc>
          <w:tcPr>
            <w:tcW w:w="79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0804</w:t>
            </w:r>
          </w:p>
        </w:tc>
        <w:tc>
          <w:tcPr>
            <w:tcW w:w="160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02 0 01 88500</w:t>
            </w:r>
          </w:p>
        </w:tc>
        <w:tc>
          <w:tcPr>
            <w:tcW w:w="50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p>
        </w:tc>
        <w:tc>
          <w:tcPr>
            <w:tcW w:w="1260" w:type="dxa"/>
            <w:tcBorders>
              <w:top w:val="single" w:sz="4" w:space="0" w:color="000000"/>
              <w:left w:val="single" w:sz="2" w:space="0" w:color="000000"/>
              <w:bottom w:val="single" w:sz="4"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100,00</w:t>
            </w:r>
          </w:p>
        </w:tc>
      </w:tr>
      <w:tr w:rsidR="00B51FEE" w:rsidRPr="00B51FEE" w:rsidTr="00B55E07">
        <w:tc>
          <w:tcPr>
            <w:tcW w:w="535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товаров, работ, услуг в сфере информационно-коммуникационных технологий</w:t>
            </w:r>
          </w:p>
        </w:tc>
        <w:tc>
          <w:tcPr>
            <w:tcW w:w="79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0804</w:t>
            </w:r>
          </w:p>
        </w:tc>
        <w:tc>
          <w:tcPr>
            <w:tcW w:w="160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02 0 01 88500</w:t>
            </w:r>
          </w:p>
        </w:tc>
        <w:tc>
          <w:tcPr>
            <w:tcW w:w="50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242</w:t>
            </w:r>
          </w:p>
        </w:tc>
        <w:tc>
          <w:tcPr>
            <w:tcW w:w="1260" w:type="dxa"/>
            <w:tcBorders>
              <w:top w:val="single" w:sz="4" w:space="0" w:color="000000"/>
              <w:left w:val="single" w:sz="2" w:space="0" w:color="000000"/>
              <w:bottom w:val="single" w:sz="4"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3,0</w:t>
            </w:r>
          </w:p>
        </w:tc>
      </w:tr>
      <w:tr w:rsidR="00B51FEE" w:rsidRPr="00B51FEE" w:rsidTr="00B55E07">
        <w:tc>
          <w:tcPr>
            <w:tcW w:w="535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79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0804</w:t>
            </w:r>
          </w:p>
        </w:tc>
        <w:tc>
          <w:tcPr>
            <w:tcW w:w="160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02 0 01 88500</w:t>
            </w:r>
          </w:p>
        </w:tc>
        <w:tc>
          <w:tcPr>
            <w:tcW w:w="50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260" w:type="dxa"/>
            <w:tcBorders>
              <w:top w:val="single" w:sz="4" w:space="0" w:color="000000"/>
              <w:left w:val="single" w:sz="2" w:space="0" w:color="000000"/>
              <w:bottom w:val="single" w:sz="4"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31,0</w:t>
            </w:r>
          </w:p>
        </w:tc>
      </w:tr>
      <w:tr w:rsidR="00B51FEE" w:rsidRPr="00B51FEE" w:rsidTr="00B55E07">
        <w:tc>
          <w:tcPr>
            <w:tcW w:w="5353" w:type="dxa"/>
            <w:tcBorders>
              <w:top w:val="single" w:sz="4" w:space="0" w:color="000000"/>
              <w:left w:val="single" w:sz="2" w:space="0" w:color="000000"/>
              <w:bottom w:val="single" w:sz="4" w:space="0" w:color="000000"/>
            </w:tcBorders>
            <w:tcMar>
              <w:top w:w="55" w:type="dxa"/>
              <w:left w:w="55" w:type="dxa"/>
              <w:bottom w:w="55" w:type="dxa"/>
              <w:right w:w="55" w:type="dxa"/>
            </w:tcMar>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энергетических ресурсов</w:t>
            </w:r>
          </w:p>
        </w:tc>
        <w:tc>
          <w:tcPr>
            <w:tcW w:w="79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103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0804</w:t>
            </w:r>
          </w:p>
        </w:tc>
        <w:tc>
          <w:tcPr>
            <w:tcW w:w="160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jc w:val="center"/>
              <w:rPr>
                <w:rFonts w:ascii="Times New Roman" w:eastAsia="Times New Roman" w:hAnsi="Times New Roman"/>
                <w:i/>
                <w:sz w:val="18"/>
                <w:szCs w:val="18"/>
              </w:rPr>
            </w:pPr>
            <w:r w:rsidRPr="00B51FEE">
              <w:rPr>
                <w:rFonts w:ascii="Times New Roman" w:eastAsia="Times New Roman" w:hAnsi="Times New Roman"/>
                <w:i/>
                <w:sz w:val="18"/>
                <w:szCs w:val="18"/>
              </w:rPr>
              <w:t>02 0 01 88500</w:t>
            </w:r>
          </w:p>
        </w:tc>
        <w:tc>
          <w:tcPr>
            <w:tcW w:w="50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247</w:t>
            </w:r>
          </w:p>
        </w:tc>
        <w:tc>
          <w:tcPr>
            <w:tcW w:w="1260" w:type="dxa"/>
            <w:tcBorders>
              <w:top w:val="single" w:sz="4" w:space="0" w:color="000000"/>
              <w:left w:val="single" w:sz="2" w:space="0" w:color="000000"/>
              <w:bottom w:val="single" w:sz="4"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66,0</w:t>
            </w:r>
          </w:p>
        </w:tc>
      </w:tr>
      <w:tr w:rsidR="00B51FEE" w:rsidRPr="00B51FEE" w:rsidTr="00B55E07">
        <w:tc>
          <w:tcPr>
            <w:tcW w:w="535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bCs/>
                <w:sz w:val="18"/>
                <w:szCs w:val="18"/>
              </w:rPr>
            </w:pPr>
            <w:r w:rsidRPr="00B51FEE">
              <w:rPr>
                <w:rFonts w:ascii="Times New Roman" w:eastAsia="Times New Roman" w:hAnsi="Times New Roman"/>
                <w:b/>
                <w:bCs/>
                <w:sz w:val="18"/>
                <w:szCs w:val="18"/>
              </w:rPr>
              <w:t>Итого:</w:t>
            </w:r>
          </w:p>
        </w:tc>
        <w:tc>
          <w:tcPr>
            <w:tcW w:w="795"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03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60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50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B51FEE" w:rsidRPr="00B51FEE" w:rsidRDefault="00B51FEE" w:rsidP="00B51FEE">
            <w:pPr>
              <w:spacing w:after="0" w:line="240" w:lineRule="auto"/>
              <w:rPr>
                <w:rFonts w:ascii="Times New Roman" w:eastAsia="Times New Roman" w:hAnsi="Times New Roman"/>
                <w:b/>
                <w:sz w:val="18"/>
                <w:szCs w:val="18"/>
              </w:rPr>
            </w:pPr>
          </w:p>
        </w:tc>
        <w:tc>
          <w:tcPr>
            <w:tcW w:w="1260" w:type="dxa"/>
            <w:tcBorders>
              <w:top w:val="single" w:sz="4" w:space="0" w:color="000000"/>
              <w:left w:val="single" w:sz="2" w:space="0" w:color="000000"/>
              <w:bottom w:val="single" w:sz="4" w:space="0" w:color="000000"/>
              <w:right w:val="single" w:sz="4" w:space="0" w:color="auto"/>
            </w:tcBorders>
            <w:vAlign w:val="bottom"/>
          </w:tcPr>
          <w:p w:rsidR="00B51FEE" w:rsidRPr="00B51FEE" w:rsidRDefault="00B51FEE" w:rsidP="00B51FEE">
            <w:pPr>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4843,8</w:t>
            </w:r>
          </w:p>
        </w:tc>
      </w:tr>
    </w:tbl>
    <w:p w:rsidR="00B51FEE" w:rsidRDefault="00B51FEE" w:rsidP="00B51FEE">
      <w:pPr>
        <w:spacing w:after="0" w:line="240" w:lineRule="auto"/>
        <w:ind w:left="720" w:hanging="720"/>
        <w:jc w:val="both"/>
        <w:rPr>
          <w:rFonts w:ascii="Times New Roman" w:eastAsia="Times New Roman" w:hAnsi="Times New Roman"/>
          <w:sz w:val="18"/>
          <w:szCs w:val="18"/>
        </w:rPr>
      </w:pPr>
    </w:p>
    <w:p w:rsidR="003F5591" w:rsidRPr="00B51FEE" w:rsidRDefault="003F5591"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right="-1"/>
        <w:jc w:val="center"/>
        <w:rPr>
          <w:rFonts w:ascii="Times New Roman" w:eastAsia="Times New Roman" w:hAnsi="Times New Roman"/>
          <w:b/>
          <w:sz w:val="18"/>
          <w:szCs w:val="18"/>
          <w:u w:val="single"/>
        </w:rPr>
      </w:pPr>
      <w:r w:rsidRPr="00B51FEE">
        <w:rPr>
          <w:rFonts w:ascii="Times New Roman" w:eastAsia="Times New Roman" w:hAnsi="Times New Roman"/>
          <w:b/>
          <w:sz w:val="18"/>
          <w:szCs w:val="18"/>
        </w:rPr>
        <w:t>РОССИЙСКАЯ ФЕДЕРАЦИЯ</w:t>
      </w:r>
    </w:p>
    <w:p w:rsidR="00B51FEE" w:rsidRPr="00B51FEE" w:rsidRDefault="00B51FEE" w:rsidP="00B51FEE">
      <w:pPr>
        <w:spacing w:after="0" w:line="240" w:lineRule="auto"/>
        <w:ind w:right="-1"/>
        <w:jc w:val="center"/>
        <w:rPr>
          <w:rFonts w:ascii="Times New Roman" w:eastAsia="Times New Roman" w:hAnsi="Times New Roman"/>
          <w:b/>
          <w:sz w:val="18"/>
          <w:szCs w:val="18"/>
        </w:rPr>
      </w:pPr>
      <w:r w:rsidRPr="00B51FEE">
        <w:rPr>
          <w:rFonts w:ascii="Times New Roman" w:eastAsia="Times New Roman" w:hAnsi="Times New Roman"/>
          <w:b/>
          <w:sz w:val="18"/>
          <w:szCs w:val="18"/>
        </w:rPr>
        <w:t>КУРГАНСКАЯ ОБЛАСТЬ</w:t>
      </w:r>
    </w:p>
    <w:p w:rsidR="00B51FEE" w:rsidRPr="00B51FEE" w:rsidRDefault="00B51FEE" w:rsidP="00B51FEE">
      <w:pPr>
        <w:spacing w:after="0" w:line="240" w:lineRule="auto"/>
        <w:ind w:right="-1"/>
        <w:jc w:val="center"/>
        <w:rPr>
          <w:rFonts w:ascii="Times New Roman" w:eastAsia="Times New Roman" w:hAnsi="Times New Roman"/>
          <w:b/>
          <w:sz w:val="18"/>
          <w:szCs w:val="18"/>
        </w:rPr>
      </w:pPr>
      <w:r w:rsidRPr="00B51FEE">
        <w:rPr>
          <w:rFonts w:ascii="Times New Roman" w:eastAsia="Times New Roman" w:hAnsi="Times New Roman"/>
          <w:b/>
          <w:sz w:val="18"/>
          <w:szCs w:val="18"/>
        </w:rPr>
        <w:t>ПРИТОБОЛЬНЫЙ РАЙОН</w:t>
      </w:r>
    </w:p>
    <w:p w:rsidR="00B51FEE" w:rsidRDefault="00B51FEE" w:rsidP="00B51FEE">
      <w:pPr>
        <w:spacing w:after="0" w:line="240" w:lineRule="auto"/>
        <w:ind w:right="-1"/>
        <w:jc w:val="center"/>
        <w:rPr>
          <w:rFonts w:ascii="Times New Roman" w:eastAsia="Times New Roman" w:hAnsi="Times New Roman"/>
          <w:b/>
          <w:sz w:val="18"/>
          <w:szCs w:val="18"/>
        </w:rPr>
      </w:pPr>
      <w:r w:rsidRPr="00B51FEE">
        <w:rPr>
          <w:rFonts w:ascii="Times New Roman" w:eastAsia="Times New Roman" w:hAnsi="Times New Roman"/>
          <w:b/>
          <w:sz w:val="18"/>
          <w:szCs w:val="18"/>
        </w:rPr>
        <w:t xml:space="preserve">ДУМА ПРИТОБОЛЬНОГО МУНИЦИПАЛЬНОГО ОКРУГА </w:t>
      </w:r>
    </w:p>
    <w:p w:rsidR="003F5591" w:rsidRDefault="003F5591" w:rsidP="00B51FEE">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КУРГАНСКОЙ ОБЛАСТИ</w:t>
      </w:r>
    </w:p>
    <w:p w:rsidR="003F5591" w:rsidRPr="00B51FEE" w:rsidRDefault="003F5591" w:rsidP="00B51FEE">
      <w:pPr>
        <w:spacing w:after="0" w:line="240" w:lineRule="auto"/>
        <w:ind w:right="-1"/>
        <w:jc w:val="center"/>
        <w:rPr>
          <w:rFonts w:ascii="Times New Roman" w:eastAsia="Times New Roman" w:hAnsi="Times New Roman"/>
          <w:b/>
          <w:sz w:val="18"/>
          <w:szCs w:val="18"/>
        </w:rPr>
      </w:pPr>
    </w:p>
    <w:p w:rsidR="00B51FEE" w:rsidRPr="00B51FEE" w:rsidRDefault="00B51FEE" w:rsidP="00B51FEE">
      <w:pPr>
        <w:spacing w:after="0" w:line="240" w:lineRule="auto"/>
        <w:ind w:right="-1"/>
        <w:jc w:val="center"/>
        <w:rPr>
          <w:rFonts w:ascii="Times New Roman" w:eastAsia="Times New Roman" w:hAnsi="Times New Roman"/>
          <w:b/>
          <w:sz w:val="18"/>
          <w:szCs w:val="18"/>
        </w:rPr>
      </w:pPr>
      <w:r w:rsidRPr="00B51FEE">
        <w:rPr>
          <w:rFonts w:ascii="Times New Roman" w:eastAsia="Times New Roman" w:hAnsi="Times New Roman"/>
          <w:b/>
          <w:sz w:val="18"/>
          <w:szCs w:val="18"/>
        </w:rPr>
        <w:t>РЕШЕНИЕ</w:t>
      </w:r>
    </w:p>
    <w:p w:rsidR="003F5591" w:rsidRDefault="003F5591" w:rsidP="003F5591">
      <w:pPr>
        <w:spacing w:after="0" w:line="240" w:lineRule="auto"/>
        <w:rPr>
          <w:rFonts w:ascii="Times New Roman" w:eastAsia="Times New Roman" w:hAnsi="Times New Roman"/>
          <w:b/>
          <w:sz w:val="18"/>
          <w:szCs w:val="18"/>
        </w:rPr>
      </w:pPr>
    </w:p>
    <w:p w:rsidR="00B51FEE" w:rsidRPr="00B51FEE" w:rsidRDefault="00B51FEE" w:rsidP="003F5591">
      <w:pPr>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от 15 июня 2023 года № 49</w:t>
      </w:r>
      <w:r w:rsidR="003F5591">
        <w:rPr>
          <w:rFonts w:ascii="Times New Roman" w:eastAsia="Times New Roman" w:hAnsi="Times New Roman"/>
          <w:b/>
          <w:sz w:val="18"/>
          <w:szCs w:val="18"/>
        </w:rPr>
        <w:t xml:space="preserve"> </w:t>
      </w:r>
      <w:r w:rsidRPr="00B51FEE">
        <w:rPr>
          <w:rFonts w:ascii="Times New Roman" w:eastAsia="Times New Roman" w:hAnsi="Times New Roman"/>
          <w:b/>
          <w:sz w:val="18"/>
          <w:szCs w:val="18"/>
        </w:rPr>
        <w:t>с. Глядянское</w:t>
      </w:r>
    </w:p>
    <w:p w:rsidR="003F5591" w:rsidRDefault="003F5591" w:rsidP="00B51FEE">
      <w:pPr>
        <w:spacing w:after="0" w:line="240" w:lineRule="auto"/>
        <w:jc w:val="both"/>
        <w:rPr>
          <w:rFonts w:ascii="Times New Roman" w:eastAsia="Times New Roman" w:hAnsi="Times New Roman"/>
          <w:b/>
          <w:sz w:val="18"/>
          <w:szCs w:val="18"/>
        </w:rPr>
      </w:pPr>
    </w:p>
    <w:p w:rsidR="00B51FEE" w:rsidRPr="00B51FEE" w:rsidRDefault="00B51FEE" w:rsidP="00B51FEE">
      <w:pPr>
        <w:spacing w:after="0" w:line="240" w:lineRule="auto"/>
        <w:jc w:val="both"/>
        <w:rPr>
          <w:rFonts w:ascii="Times New Roman" w:eastAsia="Times New Roman" w:hAnsi="Times New Roman"/>
          <w:b/>
          <w:sz w:val="18"/>
          <w:szCs w:val="18"/>
        </w:rPr>
      </w:pPr>
      <w:r w:rsidRPr="00B51FEE">
        <w:rPr>
          <w:rFonts w:ascii="Times New Roman" w:eastAsia="Times New Roman" w:hAnsi="Times New Roman"/>
          <w:b/>
          <w:sz w:val="18"/>
          <w:szCs w:val="18"/>
        </w:rPr>
        <w:t xml:space="preserve">О внесении изменений в решение </w:t>
      </w:r>
    </w:p>
    <w:p w:rsidR="00B51FEE" w:rsidRPr="00B51FEE" w:rsidRDefault="00B51FEE" w:rsidP="00B51FEE">
      <w:pPr>
        <w:spacing w:after="0" w:line="240" w:lineRule="auto"/>
        <w:jc w:val="both"/>
        <w:rPr>
          <w:rFonts w:ascii="Times New Roman" w:eastAsia="Times New Roman" w:hAnsi="Times New Roman"/>
          <w:b/>
          <w:sz w:val="18"/>
          <w:szCs w:val="18"/>
        </w:rPr>
      </w:pPr>
      <w:r w:rsidRPr="00B51FEE">
        <w:rPr>
          <w:rFonts w:ascii="Times New Roman" w:eastAsia="Times New Roman" w:hAnsi="Times New Roman"/>
          <w:b/>
          <w:sz w:val="18"/>
          <w:szCs w:val="18"/>
        </w:rPr>
        <w:t xml:space="preserve">Нагорской сельской Думы </w:t>
      </w:r>
      <w:proofErr w:type="gramStart"/>
      <w:r w:rsidRPr="00B51FEE">
        <w:rPr>
          <w:rFonts w:ascii="Times New Roman" w:eastAsia="Times New Roman" w:hAnsi="Times New Roman"/>
          <w:b/>
          <w:sz w:val="18"/>
          <w:szCs w:val="18"/>
        </w:rPr>
        <w:t>от</w:t>
      </w:r>
      <w:proofErr w:type="gramEnd"/>
      <w:r w:rsidRPr="00B51FEE">
        <w:rPr>
          <w:rFonts w:ascii="Times New Roman" w:eastAsia="Times New Roman" w:hAnsi="Times New Roman"/>
          <w:b/>
          <w:sz w:val="18"/>
          <w:szCs w:val="18"/>
        </w:rPr>
        <w:t xml:space="preserve"> </w:t>
      </w:r>
    </w:p>
    <w:p w:rsidR="00B51FEE" w:rsidRPr="00B51FEE" w:rsidRDefault="00B51FEE" w:rsidP="00B51FEE">
      <w:pPr>
        <w:spacing w:after="0" w:line="240" w:lineRule="auto"/>
        <w:jc w:val="both"/>
        <w:rPr>
          <w:rFonts w:ascii="Times New Roman" w:eastAsia="Times New Roman" w:hAnsi="Times New Roman"/>
          <w:b/>
          <w:sz w:val="18"/>
          <w:szCs w:val="18"/>
        </w:rPr>
      </w:pPr>
      <w:r w:rsidRPr="00B51FEE">
        <w:rPr>
          <w:rFonts w:ascii="Times New Roman" w:eastAsia="Times New Roman" w:hAnsi="Times New Roman"/>
          <w:b/>
          <w:sz w:val="18"/>
          <w:szCs w:val="18"/>
        </w:rPr>
        <w:t xml:space="preserve">21 декабря 2022 года № 17 «О бюджете </w:t>
      </w:r>
    </w:p>
    <w:p w:rsidR="00B51FEE" w:rsidRPr="00B51FEE" w:rsidRDefault="00B51FEE" w:rsidP="00B51FEE">
      <w:pPr>
        <w:spacing w:after="0" w:line="240" w:lineRule="auto"/>
        <w:jc w:val="both"/>
        <w:rPr>
          <w:rFonts w:ascii="Times New Roman" w:eastAsia="Times New Roman" w:hAnsi="Times New Roman"/>
          <w:b/>
          <w:sz w:val="18"/>
          <w:szCs w:val="18"/>
        </w:rPr>
      </w:pPr>
      <w:r w:rsidRPr="00B51FEE">
        <w:rPr>
          <w:rFonts w:ascii="Times New Roman" w:eastAsia="Times New Roman" w:hAnsi="Times New Roman"/>
          <w:b/>
          <w:sz w:val="18"/>
          <w:szCs w:val="18"/>
        </w:rPr>
        <w:t>Нагорского сельсовета на 2023 год</w:t>
      </w:r>
    </w:p>
    <w:p w:rsidR="00B51FEE" w:rsidRDefault="00B51FEE" w:rsidP="00B51FEE">
      <w:pPr>
        <w:spacing w:after="0" w:line="240" w:lineRule="auto"/>
        <w:jc w:val="both"/>
        <w:rPr>
          <w:rFonts w:ascii="Times New Roman" w:eastAsia="Times New Roman" w:hAnsi="Times New Roman"/>
          <w:b/>
          <w:sz w:val="18"/>
          <w:szCs w:val="18"/>
        </w:rPr>
      </w:pPr>
      <w:r w:rsidRPr="00B51FEE">
        <w:rPr>
          <w:rFonts w:ascii="Times New Roman" w:eastAsia="Times New Roman" w:hAnsi="Times New Roman"/>
          <w:b/>
          <w:sz w:val="18"/>
          <w:szCs w:val="18"/>
        </w:rPr>
        <w:t>и плановый период 2024 и 2025 годов»</w:t>
      </w:r>
    </w:p>
    <w:p w:rsidR="003F5591" w:rsidRPr="00B51FEE" w:rsidRDefault="003F5591" w:rsidP="00B51FEE">
      <w:pPr>
        <w:spacing w:after="0" w:line="240" w:lineRule="auto"/>
        <w:jc w:val="both"/>
        <w:rPr>
          <w:rFonts w:ascii="Times New Roman" w:eastAsia="Times New Roman" w:hAnsi="Times New Roman"/>
          <w:b/>
          <w:sz w:val="18"/>
          <w:szCs w:val="18"/>
        </w:rPr>
      </w:pPr>
    </w:p>
    <w:p w:rsidR="00B51FEE" w:rsidRPr="00B51FEE" w:rsidRDefault="00B51FEE" w:rsidP="00B51FEE">
      <w:pPr>
        <w:tabs>
          <w:tab w:val="left" w:pos="1350"/>
        </w:tabs>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На основании статьи 9 Бюджетного Кодекса Российской Федерации, статьи 50 Устава Нагорского сельсовета Притобольного района Курганской области, решения Нагорской сельской Думы от 5 ноября 2015 года № 42 «О </w:t>
      </w:r>
      <w:proofErr w:type="gramStart"/>
      <w:r w:rsidRPr="00B51FEE">
        <w:rPr>
          <w:rFonts w:ascii="Times New Roman" w:eastAsia="Times New Roman" w:hAnsi="Times New Roman"/>
          <w:sz w:val="18"/>
          <w:szCs w:val="18"/>
        </w:rPr>
        <w:t>Положении</w:t>
      </w:r>
      <w:proofErr w:type="gramEnd"/>
      <w:r w:rsidRPr="00B51FEE">
        <w:rPr>
          <w:rFonts w:ascii="Times New Roman" w:eastAsia="Times New Roman" w:hAnsi="Times New Roman"/>
          <w:sz w:val="18"/>
          <w:szCs w:val="18"/>
        </w:rPr>
        <w:t xml:space="preserve"> о бюджетном процессе в Нагорском сельсовете», Дума Притобольного муниципального округа Курганской области</w:t>
      </w:r>
    </w:p>
    <w:p w:rsidR="00B51FEE" w:rsidRPr="00B51FEE" w:rsidRDefault="00B51FEE" w:rsidP="00B51FEE">
      <w:pPr>
        <w:tabs>
          <w:tab w:val="left" w:pos="1350"/>
        </w:tabs>
        <w:spacing w:after="0" w:line="240" w:lineRule="auto"/>
        <w:jc w:val="both"/>
        <w:rPr>
          <w:rFonts w:ascii="Times New Roman" w:eastAsia="Times New Roman" w:hAnsi="Times New Roman"/>
          <w:b/>
          <w:bCs/>
          <w:sz w:val="18"/>
          <w:szCs w:val="18"/>
        </w:rPr>
      </w:pPr>
      <w:r w:rsidRPr="00B51FEE">
        <w:rPr>
          <w:rFonts w:ascii="Times New Roman" w:eastAsia="Times New Roman" w:hAnsi="Times New Roman"/>
          <w:b/>
          <w:bCs/>
          <w:sz w:val="18"/>
          <w:szCs w:val="18"/>
        </w:rPr>
        <w:t xml:space="preserve">РЕШИЛА:   </w:t>
      </w:r>
    </w:p>
    <w:p w:rsidR="00B51FEE" w:rsidRPr="00B51FEE" w:rsidRDefault="00B51FEE" w:rsidP="00B51FEE">
      <w:pPr>
        <w:spacing w:after="0" w:line="240" w:lineRule="auto"/>
        <w:ind w:firstLineChars="200" w:firstLine="36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1. Внести в решение Нагорской сельской Думы от 21 декабря 2022 года № 17 «О бюджете Нагорского сельсовета на 2023 год и плановый период 2024 и 2025 годов» следующие изменения:      </w:t>
      </w:r>
    </w:p>
    <w:p w:rsidR="00B51FEE" w:rsidRPr="00B51FEE" w:rsidRDefault="00B51FEE" w:rsidP="00B51FEE">
      <w:pPr>
        <w:spacing w:after="0" w:line="240" w:lineRule="auto"/>
        <w:ind w:firstLineChars="200" w:firstLine="36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1) пункт 1 изложить в следующей редакции:  </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«1. Утвердить основные характеристики  бюджета Нагорского сельсовета на 2023 год:</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1) общий объем доходов бюджета Нагорского сельсовета в сумме 9173,4 тысячи рублей, в том числе:</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а) объем налоговых и неналоговых доходов в сумме 4332,0 тысячи рублей;</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б) объем безвозмездных поступлений в сумме 4841,4 тысяча рублей, в том числе:</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lastRenderedPageBreak/>
        <w:t xml:space="preserve">объем безвозмездных поступлений от других бюджетов бюджетной системы         Российской Федерации в сумме 4741,4тысяча рублей, из них:    </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дотации бюджетам сельских поселений на выравнивание бюджетной обеспеченности из бюджета субъекта Российской Федерации  в сумме 149, 9 тысяч  рублей;                  </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дотации бюджетам поселений на поддержку мер по обеспечению сбалансированности бюджетов в сумме 1006,6 тысяч рублей;  </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субвенции бюджетам поселений на осуществление первичного воинского учета на территориях, где отсутствуют военные комиссариаты в сумме 106 ,0 тысяч рублей;</w:t>
      </w:r>
    </w:p>
    <w:p w:rsidR="00B51FEE" w:rsidRPr="00B51FEE" w:rsidRDefault="00B51FEE" w:rsidP="00B51FEE">
      <w:pPr>
        <w:tabs>
          <w:tab w:val="left" w:pos="3036"/>
        </w:tabs>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субвенции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 в сумме 0,031 тысяч рублей;</w:t>
      </w:r>
    </w:p>
    <w:p w:rsidR="00B51FEE" w:rsidRPr="00B51FEE" w:rsidRDefault="00B51FEE" w:rsidP="00B51FEE">
      <w:pPr>
        <w:spacing w:after="0" w:line="240" w:lineRule="auto"/>
        <w:ind w:firstLine="480"/>
        <w:rPr>
          <w:rFonts w:ascii="Times New Roman" w:eastAsia="Times New Roman" w:hAnsi="Times New Roman"/>
          <w:sz w:val="18"/>
          <w:szCs w:val="18"/>
        </w:rPr>
      </w:pPr>
      <w:r w:rsidRPr="00B51FEE">
        <w:rPr>
          <w:rFonts w:ascii="Times New Roman" w:eastAsia="Times New Roman" w:hAnsi="Times New Roman"/>
          <w:sz w:val="18"/>
          <w:szCs w:val="18"/>
        </w:rPr>
        <w:t>- субсидии бюджетам бюджетной системы Российской Федерации (межбюджетные субсидии)   3473,9 тысячи  рублей;</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        - иные межбюджетные трансферты  5,00 тысяч рублей; </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в) объем прочих безвозмездных поступлений в сумме 100,000 тысяч рублей; </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2) общий объем расходов бюджета Нагорского сельсовета в сумме 9720,2 тысяч рубляей</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3) превышение расходов над доходами (дефицит) бюджета Нагорского сельсовета в сумме  546,8 тысяч рублей</w:t>
      </w:r>
      <w:proofErr w:type="gramStart"/>
      <w:r w:rsidRPr="00B51FEE">
        <w:rPr>
          <w:rFonts w:ascii="Times New Roman" w:eastAsia="Times New Roman" w:hAnsi="Times New Roman"/>
          <w:sz w:val="18"/>
          <w:szCs w:val="18"/>
        </w:rPr>
        <w:t>.»;</w:t>
      </w:r>
      <w:proofErr w:type="gramEnd"/>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2)  приложение 1 изложить в редакции согласно приложению 1 к настоящему решению;</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3) приложение 7 изложить в редакции согласно приложению 2 к настоящему решению; </w:t>
      </w:r>
    </w:p>
    <w:p w:rsidR="00B51FEE" w:rsidRPr="00B51FEE" w:rsidRDefault="00B51FEE" w:rsidP="00B51FEE">
      <w:pPr>
        <w:spacing w:after="0" w:line="240" w:lineRule="auto"/>
        <w:ind w:firstLine="480"/>
        <w:jc w:val="both"/>
        <w:rPr>
          <w:rFonts w:ascii="Times New Roman" w:eastAsia="Times New Roman" w:hAnsi="Times New Roman"/>
          <w:sz w:val="18"/>
          <w:szCs w:val="18"/>
        </w:rPr>
      </w:pPr>
      <w:r w:rsidRPr="00B51FEE">
        <w:rPr>
          <w:rFonts w:ascii="Times New Roman" w:eastAsia="Times New Roman" w:hAnsi="Times New Roman"/>
          <w:sz w:val="18"/>
          <w:szCs w:val="18"/>
        </w:rPr>
        <w:t>4) приложение 9 изложить в редакции согласно приложению 3 к настоящему решению;</w:t>
      </w:r>
    </w:p>
    <w:p w:rsidR="00B51FEE" w:rsidRPr="00B51FEE" w:rsidRDefault="00B51FEE" w:rsidP="00B51FEE">
      <w:pPr>
        <w:spacing w:after="0" w:line="240" w:lineRule="auto"/>
        <w:ind w:firstLine="480"/>
        <w:jc w:val="both"/>
        <w:rPr>
          <w:rFonts w:ascii="Times New Roman" w:eastAsia="Times New Roman" w:hAnsi="Times New Roman"/>
          <w:sz w:val="18"/>
          <w:szCs w:val="18"/>
        </w:rPr>
      </w:pPr>
    </w:p>
    <w:p w:rsidR="00B51FEE" w:rsidRPr="00B51FEE" w:rsidRDefault="00B51FEE" w:rsidP="00B51FEE">
      <w:pPr>
        <w:spacing w:after="0" w:line="240" w:lineRule="auto"/>
        <w:ind w:firstLineChars="300" w:firstLine="540"/>
        <w:jc w:val="both"/>
        <w:rPr>
          <w:rFonts w:ascii="Times New Roman" w:eastAsia="Times New Roman" w:hAnsi="Times New Roman"/>
          <w:sz w:val="18"/>
          <w:szCs w:val="18"/>
        </w:rPr>
      </w:pPr>
      <w:r w:rsidRPr="00B51FEE">
        <w:rPr>
          <w:rFonts w:ascii="Times New Roman" w:eastAsia="Times New Roman" w:hAnsi="Times New Roman"/>
          <w:sz w:val="18"/>
          <w:szCs w:val="18"/>
        </w:rPr>
        <w:t>5) приложение 11 изложить в редакции согласно приложению 4 к настоящему решению.</w:t>
      </w: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ab/>
        <w:t>2.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w:t>
      </w:r>
      <w:r w:rsidRPr="00B51FEE">
        <w:rPr>
          <w:rFonts w:ascii="Times New Roman" w:eastAsia="Times New Roman" w:hAnsi="Times New Roman"/>
          <w:sz w:val="18"/>
          <w:szCs w:val="18"/>
        </w:rPr>
        <w:tab/>
        <w:t>3.  Настоящее решение вступает в силу  после его официального опубликования.</w:t>
      </w:r>
    </w:p>
    <w:p w:rsidR="00B51FEE" w:rsidRPr="00B51FEE" w:rsidRDefault="00B51FEE" w:rsidP="00B51FEE">
      <w:pPr>
        <w:spacing w:after="0" w:line="240" w:lineRule="auto"/>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      </w:t>
      </w:r>
      <w:r w:rsidRPr="00B51FEE">
        <w:rPr>
          <w:rFonts w:ascii="Times New Roman" w:eastAsia="Times New Roman" w:hAnsi="Times New Roman"/>
          <w:sz w:val="18"/>
          <w:szCs w:val="18"/>
        </w:rPr>
        <w:tab/>
        <w:t xml:space="preserve">4. </w:t>
      </w:r>
      <w:proofErr w:type="gramStart"/>
      <w:r w:rsidRPr="00B51FEE">
        <w:rPr>
          <w:rFonts w:ascii="Times New Roman" w:eastAsia="Times New Roman" w:hAnsi="Times New Roman"/>
          <w:sz w:val="18"/>
          <w:szCs w:val="18"/>
        </w:rPr>
        <w:t>Контроль за</w:t>
      </w:r>
      <w:proofErr w:type="gramEnd"/>
      <w:r w:rsidRPr="00B51FEE">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w:t>
      </w:r>
      <w:r w:rsidRPr="00B51FEE">
        <w:rPr>
          <w:rFonts w:ascii="Times New Roman" w:eastAsia="Times New Roman" w:hAnsi="Times New Roman"/>
          <w:sz w:val="18"/>
          <w:szCs w:val="18"/>
        </w:rPr>
        <w:tab/>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Председатель </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Думы Притобольного муниципального округа                                                            И.А. Суслова</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Притобольного района                                                                                  Д.А. Спиридонов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Глядянского сельсовета                                                                                А.Д. Подкорытов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Гладковского сельсовета                                                                                  Н.М. Кириллов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Боровлянского сельсовета                                                                                       В.И. Ходак</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Березовского сельсовета                                                                                      Н.В. Волкова</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Давыдовского сельсовета                                                                                      В.И. Иванов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Межборского сельсовета                                                                                        З.А. Ильина</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И.о. Главы Нагорского сельсовета                                                                                 А.В. Пяткова</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Обуховского сельсовета                                                                                     Н.А. Игнатьев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Плотниковского сельсовета                                                                               А.И. Злыднев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Чернавского сельсовета                                                                                      Г.И. Иргалеев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Ялымского сельсовета                                                                                          О.Ф. Зайцева</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B51FEE" w:rsidRPr="00B51FEE" w:rsidRDefault="00B51FEE" w:rsidP="00B51FEE">
      <w:pPr>
        <w:spacing w:after="0" w:line="240" w:lineRule="auto"/>
        <w:ind w:left="720" w:hanging="720"/>
        <w:jc w:val="both"/>
        <w:rPr>
          <w:rFonts w:ascii="Times New Roman" w:eastAsia="Times New Roman" w:hAnsi="Times New Roman"/>
          <w:sz w:val="18"/>
          <w:szCs w:val="18"/>
        </w:rPr>
      </w:pPr>
      <w:r w:rsidRPr="00B51FEE">
        <w:rPr>
          <w:rFonts w:ascii="Times New Roman" w:eastAsia="Times New Roman" w:hAnsi="Times New Roman"/>
          <w:sz w:val="18"/>
          <w:szCs w:val="18"/>
        </w:rPr>
        <w:t>Глава Раскатихинского сельсовета                                                                               А.А. Тутуков</w:t>
      </w:r>
    </w:p>
    <w:p w:rsidR="00B51FEE" w:rsidRPr="00B51FEE" w:rsidRDefault="00B51FEE" w:rsidP="00B51FEE">
      <w:pPr>
        <w:spacing w:after="0" w:line="240" w:lineRule="auto"/>
        <w:ind w:left="720" w:hanging="720"/>
        <w:jc w:val="both"/>
        <w:rPr>
          <w:rFonts w:ascii="Times New Roman" w:eastAsia="Times New Roman" w:hAnsi="Times New Roman"/>
          <w:sz w:val="18"/>
          <w:szCs w:val="18"/>
        </w:rPr>
      </w:pPr>
    </w:p>
    <w:p w:rsidR="003F5591" w:rsidRDefault="003F5591" w:rsidP="00B51FEE">
      <w:pPr>
        <w:tabs>
          <w:tab w:val="left" w:pos="4440"/>
        </w:tabs>
        <w:spacing w:after="0" w:line="240" w:lineRule="auto"/>
        <w:ind w:left="5520"/>
        <w:jc w:val="both"/>
        <w:rPr>
          <w:rFonts w:ascii="Times New Roman" w:eastAsia="Times New Roman" w:hAnsi="Times New Roman"/>
          <w:sz w:val="18"/>
          <w:szCs w:val="18"/>
        </w:rPr>
      </w:pPr>
    </w:p>
    <w:p w:rsidR="00B51FEE" w:rsidRPr="00B51FEE" w:rsidRDefault="00B51FEE" w:rsidP="00B51FEE">
      <w:pPr>
        <w:tabs>
          <w:tab w:val="left" w:pos="4440"/>
        </w:tabs>
        <w:spacing w:after="0" w:line="240" w:lineRule="auto"/>
        <w:ind w:left="5520"/>
        <w:jc w:val="both"/>
        <w:rPr>
          <w:rFonts w:ascii="Times New Roman" w:eastAsia="Times New Roman" w:hAnsi="Times New Roman"/>
          <w:sz w:val="18"/>
          <w:szCs w:val="18"/>
        </w:rPr>
      </w:pPr>
      <w:r w:rsidRPr="00B51FEE">
        <w:rPr>
          <w:rFonts w:ascii="Times New Roman" w:eastAsia="Times New Roman" w:hAnsi="Times New Roman"/>
          <w:sz w:val="18"/>
          <w:szCs w:val="18"/>
        </w:rPr>
        <w:t>Приложение 1</w:t>
      </w:r>
    </w:p>
    <w:p w:rsidR="00B51FEE" w:rsidRPr="00B51FEE" w:rsidRDefault="00B51FEE" w:rsidP="00B51FEE">
      <w:pPr>
        <w:tabs>
          <w:tab w:val="left" w:pos="4440"/>
          <w:tab w:val="right" w:pos="9921"/>
        </w:tabs>
        <w:spacing w:after="0" w:line="240" w:lineRule="auto"/>
        <w:ind w:left="55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к решению Думы Притобольного муниципального округа Курганской области от 15 июня 2023 года № 49 «О внесении изменений в решение Нагорской сельской Думы от 21 декабря 2022 года № 17 «О бюджете Нагорского сельсовета на 2023 год и плановый период 2024 и 2025 годов»   </w:t>
      </w:r>
    </w:p>
    <w:p w:rsidR="00B51FEE" w:rsidRPr="00B51FEE" w:rsidRDefault="00B51FEE" w:rsidP="00B51FEE">
      <w:pPr>
        <w:tabs>
          <w:tab w:val="left" w:pos="4440"/>
        </w:tabs>
        <w:spacing w:after="0" w:line="240" w:lineRule="auto"/>
        <w:ind w:left="5520"/>
        <w:rPr>
          <w:rFonts w:ascii="Times New Roman" w:eastAsia="Times New Roman" w:hAnsi="Times New Roman"/>
          <w:sz w:val="18"/>
          <w:szCs w:val="18"/>
        </w:rPr>
      </w:pPr>
      <w:r w:rsidRPr="00B51FEE">
        <w:rPr>
          <w:rFonts w:ascii="Times New Roman" w:eastAsia="Times New Roman" w:hAnsi="Times New Roman"/>
          <w:sz w:val="18"/>
          <w:szCs w:val="18"/>
        </w:rPr>
        <w:t xml:space="preserve">                                                                                    </w:t>
      </w:r>
    </w:p>
    <w:p w:rsidR="00B51FEE" w:rsidRPr="00B51FEE" w:rsidRDefault="00B51FEE" w:rsidP="00B51FEE">
      <w:pPr>
        <w:tabs>
          <w:tab w:val="left" w:pos="4440"/>
          <w:tab w:val="left" w:pos="6000"/>
          <w:tab w:val="right" w:pos="9921"/>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ab/>
      </w:r>
      <w:r w:rsidRPr="00B51FEE">
        <w:rPr>
          <w:rFonts w:ascii="Times New Roman" w:eastAsia="Times New Roman" w:hAnsi="Times New Roman"/>
          <w:sz w:val="18"/>
          <w:szCs w:val="18"/>
        </w:rPr>
        <w:tab/>
        <w:t xml:space="preserve">   </w:t>
      </w:r>
    </w:p>
    <w:p w:rsidR="00B51FEE" w:rsidRPr="00B51FEE" w:rsidRDefault="00B51FEE" w:rsidP="00B51FEE">
      <w:pPr>
        <w:tabs>
          <w:tab w:val="left" w:pos="4440"/>
          <w:tab w:val="left" w:pos="5812"/>
          <w:tab w:val="right" w:pos="9921"/>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Источники внутреннего финансирования дефицита бюджета</w:t>
      </w: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b/>
          <w:sz w:val="18"/>
          <w:szCs w:val="18"/>
        </w:rPr>
        <w:t>Нагорского сельсовета на 2023 год</w:t>
      </w:r>
    </w:p>
    <w:p w:rsidR="00B51FEE" w:rsidRPr="00B51FEE" w:rsidRDefault="00B51FEE" w:rsidP="00B51FEE">
      <w:pPr>
        <w:tabs>
          <w:tab w:val="left" w:pos="8102"/>
        </w:tabs>
        <w:spacing w:after="0" w:line="240" w:lineRule="auto"/>
        <w:rPr>
          <w:rFonts w:ascii="Times New Roman" w:eastAsia="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7"/>
        <w:gridCol w:w="5591"/>
        <w:gridCol w:w="1680"/>
      </w:tblGrid>
      <w:tr w:rsidR="00B51FEE" w:rsidRPr="00B51FEE" w:rsidTr="00B55E07">
        <w:trPr>
          <w:jc w:val="center"/>
        </w:trPr>
        <w:tc>
          <w:tcPr>
            <w:tcW w:w="267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 xml:space="preserve">Код </w:t>
            </w:r>
            <w:proofErr w:type="gramStart"/>
            <w:r w:rsidRPr="00B51FEE">
              <w:rPr>
                <w:rFonts w:ascii="Times New Roman" w:eastAsia="Times New Roman" w:hAnsi="Times New Roman"/>
                <w:sz w:val="18"/>
                <w:szCs w:val="18"/>
              </w:rPr>
              <w:t>бюджетной</w:t>
            </w:r>
            <w:proofErr w:type="gramEnd"/>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классификации</w:t>
            </w: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Российской Федерации</w:t>
            </w:r>
          </w:p>
        </w:tc>
        <w:tc>
          <w:tcPr>
            <w:tcW w:w="559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Наименование кода источника финансирования</w:t>
            </w:r>
          </w:p>
        </w:tc>
        <w:tc>
          <w:tcPr>
            <w:tcW w:w="1680"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Сумма</w:t>
            </w:r>
            <w:proofErr w:type="gramStart"/>
            <w:r w:rsidRPr="00B51FEE">
              <w:rPr>
                <w:rFonts w:ascii="Times New Roman" w:eastAsia="Times New Roman" w:hAnsi="Times New Roman"/>
                <w:sz w:val="18"/>
                <w:szCs w:val="18"/>
              </w:rPr>
              <w:t>,т</w:t>
            </w:r>
            <w:proofErr w:type="gramEnd"/>
            <w:r w:rsidRPr="00B51FEE">
              <w:rPr>
                <w:rFonts w:ascii="Times New Roman" w:eastAsia="Times New Roman" w:hAnsi="Times New Roman"/>
                <w:sz w:val="18"/>
                <w:szCs w:val="18"/>
              </w:rPr>
              <w:t>ысяч  рублей</w:t>
            </w:r>
          </w:p>
        </w:tc>
      </w:tr>
      <w:tr w:rsidR="00B51FEE" w:rsidRPr="00B51FEE" w:rsidTr="00B55E07">
        <w:trPr>
          <w:jc w:val="center"/>
        </w:trPr>
        <w:tc>
          <w:tcPr>
            <w:tcW w:w="267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01 03 00 00 00 0000 000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01 03 01 00 00 0000 000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01 03 01 00 00 0000 700</w:t>
            </w:r>
          </w:p>
          <w:p w:rsidR="00B51FEE" w:rsidRPr="00B51FEE" w:rsidRDefault="00B51FEE" w:rsidP="00B51FEE">
            <w:pPr>
              <w:spacing w:after="0" w:line="240" w:lineRule="auto"/>
              <w:jc w:val="center"/>
              <w:rPr>
                <w:rFonts w:ascii="Times New Roman" w:eastAsia="Times New Roman" w:hAnsi="Times New Roman"/>
                <w:sz w:val="18"/>
                <w:szCs w:val="18"/>
                <w:lang w:val="en-US"/>
              </w:rPr>
            </w:pPr>
          </w:p>
          <w:p w:rsidR="00B51FEE" w:rsidRPr="00B51FEE" w:rsidRDefault="00B51FEE" w:rsidP="00B51FEE">
            <w:pPr>
              <w:spacing w:after="0" w:line="240" w:lineRule="auto"/>
              <w:jc w:val="center"/>
              <w:rPr>
                <w:rFonts w:ascii="Times New Roman" w:eastAsia="Times New Roman" w:hAnsi="Times New Roman"/>
                <w:sz w:val="18"/>
                <w:szCs w:val="18"/>
                <w:lang w:val="en-US"/>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lang w:val="en-US"/>
              </w:rPr>
              <w:t>01 03 0</w:t>
            </w:r>
            <w:r w:rsidRPr="00B51FEE">
              <w:rPr>
                <w:rFonts w:ascii="Times New Roman" w:eastAsia="Times New Roman" w:hAnsi="Times New Roman"/>
                <w:sz w:val="18"/>
                <w:szCs w:val="18"/>
              </w:rPr>
              <w:t>1</w:t>
            </w:r>
            <w:r w:rsidRPr="00B51FEE">
              <w:rPr>
                <w:rFonts w:ascii="Times New Roman" w:eastAsia="Times New Roman" w:hAnsi="Times New Roman"/>
                <w:sz w:val="18"/>
                <w:szCs w:val="18"/>
                <w:lang w:val="en-US"/>
              </w:rPr>
              <w:t xml:space="preserve"> 00 10 0000 710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01 03 01 00 00 0000 800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01 03 01 00 10 0000 810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lang w:val="en-US"/>
              </w:rPr>
              <w:t>01 05 00 00 00 0000 000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01 05 00 00 00 0000 500</w:t>
            </w: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01 05 02 00 00 0000 510</w:t>
            </w: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01 05 02 01 10 0000 510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01 05 00 00 00 0000 600</w:t>
            </w: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01 05 02 00 00 0000 610</w:t>
            </w: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01 05 02 00 10 0000 610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p>
        </w:tc>
        <w:tc>
          <w:tcPr>
            <w:tcW w:w="559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lastRenderedPageBreak/>
              <w:t>Бюджетные кредиты от других бюджетов бюджетной системы Российской Федерации</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Бюджетные кредиты от других бюджетов бюджетной системы Российской Федерации в валюте Российской Федерации</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Получение бюджетных кредитов от других бюджетов бюджетной системы Российской Федерации в валюте Российской Федерации </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lastRenderedPageBreak/>
              <w:t xml:space="preserve">             в том числе:</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Получение кредитов от других бюджетов бюджетной системы Российской Федерации бюджетами поселений в валюте Российской Федерации </w:t>
            </w:r>
          </w:p>
          <w:p w:rsidR="00B51FEE" w:rsidRPr="00B51FEE" w:rsidRDefault="00B51FEE" w:rsidP="00B51FEE">
            <w:pPr>
              <w:spacing w:after="0" w:line="240" w:lineRule="auto"/>
              <w:rPr>
                <w:rFonts w:ascii="Times New Roman" w:eastAsia="Times New Roman" w:hAnsi="Times New Roman"/>
                <w:sz w:val="18"/>
                <w:szCs w:val="18"/>
              </w:rPr>
            </w:pP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Погашение бюджетных кредитов, полученных  от других бюджетов бюджетной системы Российской Федерации в валюте Российской Федерации </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Погашение бюджетами поселений кредитов от других бюджетов бюджетной системы Российской Федерации в валюте Российской Федерации </w:t>
            </w:r>
          </w:p>
          <w:p w:rsidR="00B51FEE" w:rsidRPr="00B51FEE" w:rsidRDefault="00B51FEE" w:rsidP="00B51FEE">
            <w:pPr>
              <w:spacing w:after="0" w:line="240" w:lineRule="auto"/>
              <w:rPr>
                <w:rFonts w:ascii="Times New Roman" w:eastAsia="Times New Roman" w:hAnsi="Times New Roman"/>
                <w:sz w:val="18"/>
                <w:szCs w:val="18"/>
              </w:rPr>
            </w:pP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Изменение остатков средств на счетах по учету средств бюджета </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             в том числе:</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Увеличение остатков средств бюджета</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Увеличение прочих остатков средств бюджета </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Увеличение прочих остатков денежных средств бюджета поселения</w:t>
            </w:r>
          </w:p>
          <w:p w:rsidR="00B51FEE" w:rsidRPr="00B51FEE" w:rsidRDefault="00B51FEE" w:rsidP="00B51FEE">
            <w:pPr>
              <w:spacing w:after="0" w:line="240" w:lineRule="auto"/>
              <w:rPr>
                <w:rFonts w:ascii="Times New Roman" w:eastAsia="Times New Roman" w:hAnsi="Times New Roman"/>
                <w:sz w:val="18"/>
                <w:szCs w:val="18"/>
              </w:rPr>
            </w:pP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Уменьшение остатков средств бюджета</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Уменьшение прочих остатков средств бюджета</w:t>
            </w:r>
          </w:p>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Уменьшение прочих остатков денежных средств бюджета поселения</w:t>
            </w:r>
          </w:p>
        </w:tc>
        <w:tc>
          <w:tcPr>
            <w:tcW w:w="1680"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lastRenderedPageBreak/>
              <w:t>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-9173,4</w:t>
            </w:r>
          </w:p>
          <w:p w:rsidR="00B51FEE" w:rsidRPr="00B51FEE" w:rsidRDefault="00B51FEE" w:rsidP="00B51FEE">
            <w:pPr>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rPr>
              <w:t>-9173,4</w:t>
            </w:r>
          </w:p>
          <w:p w:rsidR="00B51FEE" w:rsidRPr="00B51FEE" w:rsidRDefault="00B51FEE" w:rsidP="00B51FEE">
            <w:pPr>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rPr>
              <w:t>-9173,4</w:t>
            </w:r>
          </w:p>
          <w:p w:rsidR="00B51FEE" w:rsidRPr="00B51FEE" w:rsidRDefault="00B51FEE" w:rsidP="00B51FEE">
            <w:pPr>
              <w:spacing w:after="0" w:line="240" w:lineRule="auto"/>
              <w:jc w:val="center"/>
              <w:rPr>
                <w:rFonts w:ascii="Times New Roman" w:eastAsia="Times New Roman" w:hAnsi="Times New Roman"/>
                <w:sz w:val="18"/>
                <w:szCs w:val="18"/>
              </w:rPr>
            </w:pP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9720,2</w:t>
            </w: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9720,2</w:t>
            </w:r>
          </w:p>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9720,2</w:t>
            </w:r>
          </w:p>
          <w:p w:rsidR="00B51FEE" w:rsidRPr="00B51FEE" w:rsidRDefault="00B51FEE" w:rsidP="00B51FEE">
            <w:pPr>
              <w:spacing w:after="0" w:line="240" w:lineRule="auto"/>
              <w:jc w:val="center"/>
              <w:rPr>
                <w:rFonts w:ascii="Times New Roman" w:eastAsia="Times New Roman" w:hAnsi="Times New Roman"/>
                <w:sz w:val="18"/>
                <w:szCs w:val="18"/>
              </w:rPr>
            </w:pPr>
          </w:p>
        </w:tc>
      </w:tr>
      <w:tr w:rsidR="00B51FEE" w:rsidRPr="00B51FEE" w:rsidTr="00B55E07">
        <w:trPr>
          <w:jc w:val="center"/>
        </w:trPr>
        <w:tc>
          <w:tcPr>
            <w:tcW w:w="267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p>
        </w:tc>
        <w:tc>
          <w:tcPr>
            <w:tcW w:w="559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Всего источников внутреннего финансирования дефицита бюджета</w:t>
            </w:r>
          </w:p>
        </w:tc>
        <w:tc>
          <w:tcPr>
            <w:tcW w:w="1680"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546,8</w:t>
            </w:r>
          </w:p>
        </w:tc>
      </w:tr>
    </w:tbl>
    <w:p w:rsidR="00B51FEE" w:rsidRPr="00B51FEE" w:rsidRDefault="00B51FEE" w:rsidP="00B51FEE">
      <w:pPr>
        <w:spacing w:after="0" w:line="240" w:lineRule="auto"/>
        <w:rPr>
          <w:rFonts w:ascii="Times New Roman" w:eastAsia="Times New Roman" w:hAnsi="Times New Roman"/>
          <w:sz w:val="18"/>
          <w:szCs w:val="18"/>
        </w:rPr>
      </w:pPr>
    </w:p>
    <w:p w:rsidR="003F5591" w:rsidRDefault="003F5591" w:rsidP="00B51FEE">
      <w:pPr>
        <w:tabs>
          <w:tab w:val="left" w:pos="4440"/>
        </w:tabs>
        <w:spacing w:after="0" w:line="240" w:lineRule="auto"/>
        <w:ind w:left="5520"/>
        <w:jc w:val="both"/>
        <w:rPr>
          <w:rFonts w:ascii="Times New Roman" w:eastAsia="Times New Roman" w:hAnsi="Times New Roman"/>
          <w:sz w:val="18"/>
          <w:szCs w:val="18"/>
        </w:rPr>
      </w:pPr>
    </w:p>
    <w:p w:rsidR="00B51FEE" w:rsidRPr="00B51FEE" w:rsidRDefault="00B51FEE" w:rsidP="00B51FEE">
      <w:pPr>
        <w:tabs>
          <w:tab w:val="left" w:pos="4440"/>
        </w:tabs>
        <w:spacing w:after="0" w:line="240" w:lineRule="auto"/>
        <w:ind w:left="5520"/>
        <w:jc w:val="both"/>
        <w:rPr>
          <w:rFonts w:ascii="Times New Roman" w:eastAsia="Times New Roman" w:hAnsi="Times New Roman"/>
          <w:sz w:val="18"/>
          <w:szCs w:val="18"/>
        </w:rPr>
      </w:pPr>
      <w:r w:rsidRPr="00B51FEE">
        <w:rPr>
          <w:rFonts w:ascii="Times New Roman" w:eastAsia="Times New Roman" w:hAnsi="Times New Roman"/>
          <w:sz w:val="18"/>
          <w:szCs w:val="18"/>
        </w:rPr>
        <w:t>Приложение 2</w:t>
      </w:r>
    </w:p>
    <w:p w:rsidR="00B51FEE" w:rsidRPr="00B51FEE" w:rsidRDefault="00B51FEE" w:rsidP="00B51FEE">
      <w:pPr>
        <w:tabs>
          <w:tab w:val="left" w:pos="4440"/>
          <w:tab w:val="right" w:pos="9921"/>
        </w:tabs>
        <w:spacing w:after="0" w:line="240" w:lineRule="auto"/>
        <w:ind w:left="55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к решению Думы Притобольного муниципального округа Курганской области от 15 июня 2023 года № 49 «О внесении изменений в решение Нагорской сельской Думы от 21 декабря 2022 года № 17 «О бюджете Нагорского сельсовета на 2023 год и плановый период 2024 и 2025 годов»   </w:t>
      </w:r>
    </w:p>
    <w:p w:rsidR="00B51FEE" w:rsidRPr="00B51FEE" w:rsidRDefault="00B51FEE" w:rsidP="00B51FEE">
      <w:pPr>
        <w:spacing w:after="0" w:line="240" w:lineRule="auto"/>
        <w:rPr>
          <w:rFonts w:ascii="Times New Roman" w:eastAsia="Times New Roman" w:hAnsi="Times New Roman"/>
          <w:sz w:val="18"/>
          <w:szCs w:val="18"/>
        </w:rPr>
      </w:pPr>
    </w:p>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Распределение бюджетных ассигнований</w:t>
      </w:r>
    </w:p>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 xml:space="preserve">   по разделам и подразделам классификации расходов бюджета</w:t>
      </w:r>
    </w:p>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Нагорского сельсовета на 2023 год</w:t>
      </w:r>
    </w:p>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p>
    <w:p w:rsidR="00B51FEE" w:rsidRPr="00B51FEE" w:rsidRDefault="00B51FEE" w:rsidP="00B51FEE">
      <w:pPr>
        <w:tabs>
          <w:tab w:val="left" w:pos="7946"/>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ab/>
        <w:t xml:space="preserve">                       </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1"/>
        <w:gridCol w:w="1012"/>
        <w:gridCol w:w="1013"/>
        <w:gridCol w:w="1021"/>
        <w:gridCol w:w="895"/>
        <w:gridCol w:w="1016"/>
      </w:tblGrid>
      <w:tr w:rsidR="00B51FEE" w:rsidRPr="00B51FEE" w:rsidTr="00B55E07">
        <w:trPr>
          <w:jc w:val="center"/>
        </w:trPr>
        <w:tc>
          <w:tcPr>
            <w:tcW w:w="4631" w:type="dxa"/>
            <w:vMerge w:val="restart"/>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Наименование</w:t>
            </w:r>
          </w:p>
        </w:tc>
        <w:tc>
          <w:tcPr>
            <w:tcW w:w="1012" w:type="dxa"/>
            <w:vMerge w:val="restart"/>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lang w:val="en-US"/>
              </w:rPr>
            </w:pPr>
          </w:p>
          <w:p w:rsidR="00B51FEE" w:rsidRPr="00B51FEE" w:rsidRDefault="00B51FEE" w:rsidP="00B51FEE">
            <w:pPr>
              <w:tabs>
                <w:tab w:val="left" w:pos="6870"/>
              </w:tabs>
              <w:spacing w:after="0" w:line="240" w:lineRule="auto"/>
              <w:jc w:val="center"/>
              <w:rPr>
                <w:rFonts w:ascii="Times New Roman" w:eastAsia="Times New Roman" w:hAnsi="Times New Roman"/>
                <w:sz w:val="18"/>
                <w:szCs w:val="18"/>
                <w:lang w:val="en-US"/>
              </w:rPr>
            </w:pPr>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Рз</w:t>
            </w:r>
          </w:p>
        </w:tc>
        <w:tc>
          <w:tcPr>
            <w:tcW w:w="1013" w:type="dxa"/>
            <w:vMerge w:val="restart"/>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roofErr w:type="gramStart"/>
            <w:r w:rsidRPr="00B51FEE">
              <w:rPr>
                <w:rFonts w:ascii="Times New Roman" w:eastAsia="Times New Roman" w:hAnsi="Times New Roman"/>
                <w:sz w:val="18"/>
                <w:szCs w:val="18"/>
              </w:rPr>
              <w:t>Пр</w:t>
            </w:r>
            <w:proofErr w:type="gramEnd"/>
          </w:p>
        </w:tc>
        <w:tc>
          <w:tcPr>
            <w:tcW w:w="1021" w:type="dxa"/>
            <w:vMerge w:val="restart"/>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Сумма, тыс</w:t>
            </w:r>
            <w:proofErr w:type="gramStart"/>
            <w:r w:rsidRPr="00B51FEE">
              <w:rPr>
                <w:rFonts w:ascii="Times New Roman" w:eastAsia="Times New Roman" w:hAnsi="Times New Roman"/>
                <w:sz w:val="18"/>
                <w:szCs w:val="18"/>
              </w:rPr>
              <w:t>.р</w:t>
            </w:r>
            <w:proofErr w:type="gramEnd"/>
            <w:r w:rsidRPr="00B51FEE">
              <w:rPr>
                <w:rFonts w:ascii="Times New Roman" w:eastAsia="Times New Roman" w:hAnsi="Times New Roman"/>
                <w:sz w:val="18"/>
                <w:szCs w:val="18"/>
              </w:rPr>
              <w:t>уб.</w:t>
            </w:r>
          </w:p>
        </w:tc>
        <w:tc>
          <w:tcPr>
            <w:tcW w:w="1911"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 xml:space="preserve">в том числе </w:t>
            </w:r>
            <w:proofErr w:type="gramStart"/>
            <w:r w:rsidRPr="00B51FEE">
              <w:rPr>
                <w:rFonts w:ascii="Times New Roman" w:eastAsia="Times New Roman" w:hAnsi="Times New Roman"/>
                <w:sz w:val="18"/>
                <w:szCs w:val="18"/>
              </w:rPr>
              <w:t>на</w:t>
            </w:r>
            <w:proofErr w:type="gramEnd"/>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исполнение</w:t>
            </w:r>
          </w:p>
        </w:tc>
      </w:tr>
      <w:tr w:rsidR="00B51FEE" w:rsidRPr="00B51FEE" w:rsidTr="00B55E0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51FEE" w:rsidRPr="00B51FEE" w:rsidRDefault="00B51FEE" w:rsidP="00B51FEE">
            <w:pPr>
              <w:spacing w:after="0" w:line="240" w:lineRule="auto"/>
              <w:jc w:val="center"/>
              <w:rPr>
                <w:rFonts w:ascii="Times New Roman" w:eastAsia="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51FEE" w:rsidRPr="00B51FEE" w:rsidRDefault="00B51FEE" w:rsidP="00B51FEE">
            <w:pPr>
              <w:spacing w:after="0" w:line="240" w:lineRule="auto"/>
              <w:jc w:val="center"/>
              <w:rPr>
                <w:rFonts w:ascii="Times New Roman" w:eastAsia="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51FEE" w:rsidRPr="00B51FEE" w:rsidRDefault="00B51FEE" w:rsidP="00B51FEE">
            <w:pPr>
              <w:spacing w:after="0" w:line="240" w:lineRule="auto"/>
              <w:jc w:val="center"/>
              <w:rPr>
                <w:rFonts w:ascii="Times New Roman" w:eastAsia="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51FEE" w:rsidRPr="00B51FEE" w:rsidRDefault="00B51FEE" w:rsidP="00B51FEE">
            <w:pPr>
              <w:spacing w:after="0" w:line="240" w:lineRule="auto"/>
              <w:jc w:val="center"/>
              <w:rPr>
                <w:rFonts w:ascii="Times New Roman" w:eastAsia="Times New Roman" w:hAnsi="Times New Roman"/>
                <w:sz w:val="18"/>
                <w:szCs w:val="18"/>
              </w:rPr>
            </w:pP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перед.</w:t>
            </w:r>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полно</w:t>
            </w:r>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мочий</w:t>
            </w: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собств.</w:t>
            </w:r>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полно</w:t>
            </w:r>
          </w:p>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мочий</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w:t>
            </w: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w:t>
            </w: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6</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Общегосударственные вопросы</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01</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lang w:val="en-US"/>
              </w:rPr>
            </w:pP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1832 ,9</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0,031</w:t>
            </w: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1832,9</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lang w:val="en-US"/>
              </w:rPr>
              <w:t>457</w:t>
            </w:r>
            <w:r w:rsidRPr="00B51FEE">
              <w:rPr>
                <w:rFonts w:ascii="Times New Roman" w:eastAsia="Times New Roman" w:hAnsi="Times New Roman"/>
                <w:sz w:val="18"/>
                <w:szCs w:val="18"/>
              </w:rPr>
              <w:t>,9</w:t>
            </w:r>
            <w:r w:rsidRPr="00B51FEE">
              <w:rPr>
                <w:rFonts w:ascii="Times New Roman" w:eastAsia="Times New Roman" w:hAnsi="Times New Roman"/>
                <w:sz w:val="18"/>
                <w:szCs w:val="18"/>
                <w:lang w:val="en-US"/>
              </w:rPr>
              <w:t>0</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lang w:val="en-US"/>
              </w:rPr>
              <w:t>457</w:t>
            </w:r>
            <w:r w:rsidRPr="00B51FEE">
              <w:rPr>
                <w:rFonts w:ascii="Times New Roman" w:eastAsia="Times New Roman" w:hAnsi="Times New Roman"/>
                <w:sz w:val="18"/>
                <w:szCs w:val="18"/>
              </w:rPr>
              <w:t>,9</w:t>
            </w:r>
            <w:r w:rsidRPr="00B51FEE">
              <w:rPr>
                <w:rFonts w:ascii="Times New Roman" w:eastAsia="Times New Roman" w:hAnsi="Times New Roman"/>
                <w:sz w:val="18"/>
                <w:szCs w:val="18"/>
                <w:lang w:val="en-US"/>
              </w:rPr>
              <w:t>0</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1365,00</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1365,00</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Резервный фонд</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w:t>
            </w: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Другие общегосударственные вопросы</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5,031</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0,031</w:t>
            </w: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Национальная оборона</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02</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106, 00</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106,00</w:t>
            </w: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Мобилизационная  и вневойсковая подготовка </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lang w:val="en-US"/>
              </w:rPr>
              <w:t>1</w:t>
            </w:r>
            <w:r w:rsidRPr="00B51FEE">
              <w:rPr>
                <w:rFonts w:ascii="Times New Roman" w:eastAsia="Times New Roman" w:hAnsi="Times New Roman"/>
                <w:sz w:val="18"/>
                <w:szCs w:val="18"/>
              </w:rPr>
              <w:t>06,00</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106,00</w:t>
            </w: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Национальная безопасность и правоохранительная деятельность</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03</w:t>
            </w:r>
          </w:p>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1 551,41</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1 551,41</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Обеспечение пожарной безопасности</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1 551,41</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1 551,41</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Национальная экономика</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04</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lang w:val="en-US"/>
              </w:rPr>
            </w:pP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5597,3</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5597,3</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Дорожный фонд</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w:t>
            </w: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rPr>
              <w:t>5597,3</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rPr>
              <w:t>5597,3</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Жилищно-коммунальное хозяйство</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05</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lang w:val="en-US"/>
              </w:rPr>
            </w:pP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139,47</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139,47</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Коммунальное хозяйство</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24,0</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24,00</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Благоустройство</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lang w:val="en-US"/>
              </w:rPr>
              <w:t>05</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lang w:val="en-US"/>
              </w:rPr>
              <w:t>03</w:t>
            </w: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rPr>
              <w:t>115,47</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rPr>
              <w:t>115,47</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Культура</w:t>
            </w:r>
            <w:proofErr w:type="gramStart"/>
            <w:r w:rsidRPr="00B51FEE">
              <w:rPr>
                <w:rFonts w:ascii="Times New Roman" w:eastAsia="Times New Roman" w:hAnsi="Times New Roman"/>
                <w:b/>
                <w:sz w:val="18"/>
                <w:szCs w:val="18"/>
              </w:rPr>
              <w:t xml:space="preserve"> ,</w:t>
            </w:r>
            <w:proofErr w:type="gramEnd"/>
            <w:r w:rsidRPr="00B51FEE">
              <w:rPr>
                <w:rFonts w:ascii="Times New Roman" w:eastAsia="Times New Roman" w:hAnsi="Times New Roman"/>
                <w:b/>
                <w:sz w:val="18"/>
                <w:szCs w:val="18"/>
              </w:rPr>
              <w:t>кинематография  и средства массовой информации</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08</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493,10</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lang w:val="en-US"/>
              </w:rPr>
            </w:pPr>
            <w:r w:rsidRPr="00B51FEE">
              <w:rPr>
                <w:rFonts w:ascii="Times New Roman" w:eastAsia="Times New Roman" w:hAnsi="Times New Roman"/>
                <w:b/>
                <w:sz w:val="18"/>
                <w:szCs w:val="18"/>
              </w:rPr>
              <w:t>0,00</w:t>
            </w: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493,10</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Другие вопросы в области культуры и кинематографии</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493,10</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493,10</w:t>
            </w:r>
          </w:p>
        </w:tc>
      </w:tr>
      <w:tr w:rsidR="00B51FEE" w:rsidRPr="00B51FEE" w:rsidTr="00B55E07">
        <w:trPr>
          <w:jc w:val="center"/>
        </w:trPr>
        <w:tc>
          <w:tcPr>
            <w:tcW w:w="46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 xml:space="preserve">Итого </w:t>
            </w:r>
          </w:p>
        </w:tc>
        <w:tc>
          <w:tcPr>
            <w:tcW w:w="1012"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lang w:val="en-US"/>
              </w:rPr>
            </w:pPr>
          </w:p>
        </w:tc>
        <w:tc>
          <w:tcPr>
            <w:tcW w:w="101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lang w:val="en-US"/>
              </w:rPr>
            </w:pPr>
          </w:p>
        </w:tc>
        <w:tc>
          <w:tcPr>
            <w:tcW w:w="102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9720,2</w:t>
            </w:r>
          </w:p>
        </w:tc>
        <w:tc>
          <w:tcPr>
            <w:tcW w:w="895"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106,031</w:t>
            </w:r>
          </w:p>
        </w:tc>
        <w:tc>
          <w:tcPr>
            <w:tcW w:w="1016"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687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9614,2</w:t>
            </w:r>
          </w:p>
        </w:tc>
      </w:tr>
    </w:tbl>
    <w:p w:rsidR="00B51FEE" w:rsidRPr="00B51FEE" w:rsidRDefault="00B51FEE" w:rsidP="00B51FEE">
      <w:pPr>
        <w:tabs>
          <w:tab w:val="left" w:pos="6870"/>
        </w:tabs>
        <w:spacing w:after="0" w:line="240" w:lineRule="auto"/>
        <w:rPr>
          <w:rFonts w:ascii="Times New Roman" w:eastAsia="Times New Roman" w:hAnsi="Times New Roman"/>
          <w:sz w:val="18"/>
          <w:szCs w:val="18"/>
        </w:rPr>
      </w:pPr>
    </w:p>
    <w:p w:rsidR="003F5591" w:rsidRDefault="003F5591" w:rsidP="00B51FEE">
      <w:pPr>
        <w:tabs>
          <w:tab w:val="left" w:pos="4440"/>
        </w:tabs>
        <w:spacing w:after="0" w:line="240" w:lineRule="auto"/>
        <w:ind w:left="5520"/>
        <w:jc w:val="both"/>
        <w:rPr>
          <w:rFonts w:ascii="Times New Roman" w:eastAsia="Times New Roman" w:hAnsi="Times New Roman"/>
          <w:sz w:val="18"/>
          <w:szCs w:val="18"/>
        </w:rPr>
      </w:pPr>
    </w:p>
    <w:p w:rsidR="00B51FEE" w:rsidRPr="00B51FEE" w:rsidRDefault="00B51FEE" w:rsidP="00B51FEE">
      <w:pPr>
        <w:tabs>
          <w:tab w:val="left" w:pos="4440"/>
        </w:tabs>
        <w:spacing w:after="0" w:line="240" w:lineRule="auto"/>
        <w:ind w:left="5520"/>
        <w:jc w:val="both"/>
        <w:rPr>
          <w:rFonts w:ascii="Times New Roman" w:eastAsia="Times New Roman" w:hAnsi="Times New Roman"/>
          <w:sz w:val="18"/>
          <w:szCs w:val="18"/>
        </w:rPr>
      </w:pPr>
      <w:r w:rsidRPr="00B51FEE">
        <w:rPr>
          <w:rFonts w:ascii="Times New Roman" w:eastAsia="Times New Roman" w:hAnsi="Times New Roman"/>
          <w:sz w:val="18"/>
          <w:szCs w:val="18"/>
        </w:rPr>
        <w:t>Приложение 3</w:t>
      </w:r>
    </w:p>
    <w:p w:rsidR="00B51FEE" w:rsidRPr="00B51FEE" w:rsidRDefault="00B51FEE" w:rsidP="00B51FEE">
      <w:pPr>
        <w:tabs>
          <w:tab w:val="left" w:pos="4440"/>
          <w:tab w:val="right" w:pos="9921"/>
        </w:tabs>
        <w:spacing w:after="0" w:line="240" w:lineRule="auto"/>
        <w:ind w:left="55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к решению Думы Притобольного муниципального округа Курганской области от 15 июня 2023 года № 49 «О внесении изменений в решение Нагорской сельской Думы от 21 декабря 2022 года № 17 «О бюджете Нагорского сельсовета на 2023 год и плановый период 2024 и 2025 годов»   </w:t>
      </w:r>
    </w:p>
    <w:p w:rsidR="00B51FEE" w:rsidRPr="00B51FEE" w:rsidRDefault="00B51FEE" w:rsidP="00B51FEE">
      <w:pPr>
        <w:tabs>
          <w:tab w:val="left" w:pos="4440"/>
          <w:tab w:val="right" w:pos="9921"/>
        </w:tabs>
        <w:spacing w:after="0" w:line="240" w:lineRule="auto"/>
        <w:ind w:left="5520"/>
        <w:rPr>
          <w:rFonts w:ascii="Times New Roman" w:eastAsia="Times New Roman" w:hAnsi="Times New Roman"/>
          <w:b/>
          <w:bCs/>
          <w:color w:val="000000"/>
          <w:sz w:val="18"/>
          <w:szCs w:val="18"/>
        </w:rPr>
      </w:pPr>
      <w:r w:rsidRPr="00B51FEE">
        <w:rPr>
          <w:rFonts w:ascii="Times New Roman" w:eastAsia="Times New Roman" w:hAnsi="Times New Roman"/>
          <w:sz w:val="18"/>
          <w:szCs w:val="18"/>
        </w:rPr>
        <w:lastRenderedPageBreak/>
        <w:t xml:space="preserve"> </w:t>
      </w:r>
    </w:p>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bCs/>
          <w:color w:val="000000"/>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B51FEE">
        <w:rPr>
          <w:rFonts w:ascii="Times New Roman" w:eastAsia="Times New Roman" w:hAnsi="Times New Roman"/>
          <w:b/>
          <w:bCs/>
          <w:color w:val="000000"/>
          <w:sz w:val="18"/>
          <w:szCs w:val="18"/>
        </w:rPr>
        <w:t>видов расходов классификации расходов бюджета</w:t>
      </w:r>
      <w:proofErr w:type="gramEnd"/>
      <w:r w:rsidRPr="00B51FEE">
        <w:rPr>
          <w:rFonts w:ascii="Times New Roman" w:eastAsia="Times New Roman" w:hAnsi="Times New Roman"/>
          <w:b/>
          <w:bCs/>
          <w:color w:val="000000"/>
          <w:sz w:val="18"/>
          <w:szCs w:val="18"/>
        </w:rPr>
        <w:t xml:space="preserve"> Нагорского сельсовета на 2023 год</w:t>
      </w:r>
    </w:p>
    <w:p w:rsidR="00B51FEE" w:rsidRPr="00B51FEE" w:rsidRDefault="00B51FEE" w:rsidP="00B51FEE">
      <w:pPr>
        <w:tabs>
          <w:tab w:val="left" w:pos="4440"/>
        </w:tabs>
        <w:spacing w:after="0" w:line="240" w:lineRule="auto"/>
        <w:rPr>
          <w:rFonts w:ascii="Times New Roman" w:eastAsia="Times New Roman" w:hAnsi="Times New Roman"/>
          <w:b/>
          <w:sz w:val="18"/>
          <w:szCs w:val="18"/>
        </w:rPr>
      </w:pPr>
    </w:p>
    <w:tbl>
      <w:tblPr>
        <w:tblW w:w="9870" w:type="dxa"/>
        <w:jc w:val="center"/>
        <w:tblLayout w:type="fixed"/>
        <w:tblCellMar>
          <w:left w:w="30" w:type="dxa"/>
          <w:right w:w="30" w:type="dxa"/>
        </w:tblCellMar>
        <w:tblLook w:val="0000"/>
      </w:tblPr>
      <w:tblGrid>
        <w:gridCol w:w="30"/>
        <w:gridCol w:w="6365"/>
        <w:gridCol w:w="1443"/>
        <w:gridCol w:w="910"/>
        <w:gridCol w:w="1122"/>
      </w:tblGrid>
      <w:tr w:rsidR="00B51FEE" w:rsidRPr="00B51FEE" w:rsidTr="00B55E07">
        <w:trPr>
          <w:trHeight w:val="387"/>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Наименование</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ЦСР</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ВР</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b/>
                <w:bCs/>
                <w:color w:val="000000"/>
                <w:sz w:val="18"/>
                <w:szCs w:val="18"/>
              </w:rPr>
              <w:t>Сумма, тысяч рублей</w:t>
            </w:r>
          </w:p>
        </w:tc>
      </w:tr>
      <w:tr w:rsidR="00B51FEE" w:rsidRPr="00B51FEE" w:rsidTr="00B55E07">
        <w:trPr>
          <w:trHeight w:val="407"/>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 xml:space="preserve">Муниципальная программа "Развитие жилищно-коммунального хозяйства и благоустройство территории Нагорского сельсовета " </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01 0 00 00000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sz w:val="18"/>
                <w:szCs w:val="18"/>
              </w:rPr>
            </w:pPr>
            <w:r w:rsidRPr="00B51FEE">
              <w:rPr>
                <w:rFonts w:ascii="Times New Roman" w:eastAsia="Times New Roman" w:hAnsi="Times New Roman"/>
                <w:b/>
                <w:bCs/>
                <w:sz w:val="18"/>
                <w:szCs w:val="18"/>
              </w:rPr>
              <w:t>5736,8119</w:t>
            </w:r>
          </w:p>
          <w:p w:rsidR="00B51FEE" w:rsidRPr="00B51FEE" w:rsidRDefault="00B51FEE" w:rsidP="00B51FEE">
            <w:pPr>
              <w:spacing w:after="0" w:line="240" w:lineRule="auto"/>
              <w:jc w:val="center"/>
              <w:rPr>
                <w:rFonts w:ascii="Times New Roman" w:eastAsia="Times New Roman" w:hAnsi="Times New Roman"/>
                <w:sz w:val="18"/>
                <w:szCs w:val="18"/>
              </w:rPr>
            </w:pPr>
          </w:p>
        </w:tc>
      </w:tr>
      <w:tr w:rsidR="00B51FEE" w:rsidRPr="00B51FEE" w:rsidTr="00B55E07">
        <w:trPr>
          <w:trHeight w:val="119"/>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Расходы на коммунальное хозяйство</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01 0 02 00000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24,00</w:t>
            </w:r>
          </w:p>
        </w:tc>
      </w:tr>
      <w:tr w:rsidR="00B51FEE" w:rsidRPr="00B51FEE" w:rsidTr="00B55E07">
        <w:trPr>
          <w:trHeight w:val="119"/>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Коммунальное хозяйство Нагорского сельсовета</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01 0 02 87100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24, 00</w:t>
            </w:r>
          </w:p>
        </w:tc>
      </w:tr>
      <w:tr w:rsidR="00B51FEE" w:rsidRPr="00B51FEE" w:rsidTr="00B55E07">
        <w:trPr>
          <w:trHeight w:val="119"/>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энергетических ресурсов</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01 0 02 87100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247</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0,00</w:t>
            </w:r>
          </w:p>
        </w:tc>
      </w:tr>
      <w:tr w:rsidR="00B51FEE" w:rsidRPr="00B51FEE" w:rsidTr="00B55E07">
        <w:trPr>
          <w:trHeight w:val="119"/>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прочих налогов, сборов</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01 0 02 87100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852</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24,00</w:t>
            </w:r>
          </w:p>
        </w:tc>
      </w:tr>
      <w:tr w:rsidR="00B51FEE" w:rsidRPr="00B51FEE" w:rsidTr="00B55E07">
        <w:trPr>
          <w:trHeight w:val="119"/>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sz w:val="18"/>
                <w:szCs w:val="18"/>
              </w:rPr>
            </w:pPr>
            <w:r w:rsidRPr="00B51FEE">
              <w:rPr>
                <w:rFonts w:ascii="Times New Roman" w:eastAsia="Times New Roman" w:hAnsi="Times New Roman"/>
                <w:b/>
                <w:bCs/>
                <w:sz w:val="18"/>
                <w:szCs w:val="18"/>
              </w:rPr>
              <w:t>Расходы за счет муниципального дорожного фонда</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sz w:val="18"/>
                <w:szCs w:val="18"/>
              </w:rPr>
            </w:pPr>
            <w:r w:rsidRPr="00B51FEE">
              <w:rPr>
                <w:rFonts w:ascii="Times New Roman" w:eastAsia="Times New Roman" w:hAnsi="Times New Roman"/>
                <w:b/>
                <w:bCs/>
                <w:sz w:val="18"/>
                <w:szCs w:val="18"/>
              </w:rPr>
              <w:t>01 0 03 00000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sz w:val="18"/>
                <w:szCs w:val="18"/>
              </w:rPr>
            </w:pPr>
            <w:r w:rsidRPr="00B51FEE">
              <w:rPr>
                <w:rFonts w:ascii="Times New Roman" w:eastAsia="Times New Roman" w:hAnsi="Times New Roman"/>
                <w:sz w:val="18"/>
                <w:szCs w:val="18"/>
              </w:rPr>
              <w:t>2 123,4119</w:t>
            </w:r>
          </w:p>
        </w:tc>
      </w:tr>
      <w:tr w:rsidR="00B51FEE" w:rsidRPr="00B51FEE" w:rsidTr="00B55E07">
        <w:trPr>
          <w:trHeight w:val="268"/>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Дорожный фонд Нагорского сельсовета</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01 0 03 87200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2 123,4119</w:t>
            </w:r>
          </w:p>
        </w:tc>
      </w:tr>
      <w:tr w:rsidR="00B51FEE" w:rsidRPr="00B51FEE" w:rsidTr="00B55E07">
        <w:trPr>
          <w:trHeight w:val="268"/>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01 0 03 87200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244</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1853,4119</w:t>
            </w:r>
          </w:p>
        </w:tc>
      </w:tr>
      <w:tr w:rsidR="00B51FEE" w:rsidRPr="00B51FEE" w:rsidTr="00B55E07">
        <w:trPr>
          <w:trHeight w:val="268"/>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энергетических ресурсов</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01 0 03 87200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247</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270, 00</w:t>
            </w:r>
          </w:p>
        </w:tc>
      </w:tr>
      <w:tr w:rsidR="00B51FEE" w:rsidRPr="00B51FEE" w:rsidTr="00B55E07">
        <w:trPr>
          <w:trHeight w:val="268"/>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 xml:space="preserve">Расходы на </w:t>
            </w:r>
            <w:proofErr w:type="gramStart"/>
            <w:r w:rsidRPr="00B51FEE">
              <w:rPr>
                <w:rFonts w:ascii="Times New Roman" w:eastAsia="Times New Roman" w:hAnsi="Times New Roman"/>
                <w:b/>
                <w:sz w:val="18"/>
                <w:szCs w:val="18"/>
              </w:rPr>
              <w:t>дорожную</w:t>
            </w:r>
            <w:proofErr w:type="gramEnd"/>
            <w:r w:rsidRPr="00B51FEE">
              <w:rPr>
                <w:rFonts w:ascii="Times New Roman" w:eastAsia="Times New Roman" w:hAnsi="Times New Roman"/>
                <w:b/>
                <w:sz w:val="18"/>
                <w:szCs w:val="18"/>
              </w:rPr>
              <w:t xml:space="preserve"> деятельности на условиях софинансирования</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sz w:val="18"/>
                <w:szCs w:val="18"/>
              </w:rPr>
            </w:pPr>
            <w:r w:rsidRPr="00B51FEE">
              <w:rPr>
                <w:rFonts w:ascii="Times New Roman" w:eastAsia="Times New Roman" w:hAnsi="Times New Roman"/>
                <w:b/>
                <w:bCs/>
                <w:sz w:val="18"/>
                <w:szCs w:val="18"/>
              </w:rPr>
              <w:t>01 0 03 S5030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3473,924</w:t>
            </w:r>
          </w:p>
        </w:tc>
      </w:tr>
      <w:tr w:rsidR="00B51FEE" w:rsidRPr="00B51FEE" w:rsidTr="00B55E07">
        <w:trPr>
          <w:trHeight w:val="268"/>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01 0 03 S5030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sz w:val="18"/>
                <w:szCs w:val="18"/>
              </w:rPr>
            </w:pPr>
            <w:r w:rsidRPr="00B51FEE">
              <w:rPr>
                <w:rFonts w:ascii="Times New Roman" w:eastAsia="Times New Roman" w:hAnsi="Times New Roman"/>
                <w:bCs/>
                <w:sz w:val="18"/>
                <w:szCs w:val="18"/>
              </w:rPr>
              <w:t>244</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3473,924</w:t>
            </w:r>
          </w:p>
        </w:tc>
      </w:tr>
      <w:tr w:rsidR="00B51FEE" w:rsidRPr="00B51FEE" w:rsidTr="00B55E07">
        <w:trPr>
          <w:trHeight w:val="251"/>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Содержание территории муниципального образования</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01 0 06 00000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115,476</w:t>
            </w:r>
          </w:p>
        </w:tc>
      </w:tr>
      <w:tr w:rsidR="00B51FEE" w:rsidRPr="00B51FEE" w:rsidTr="00B55E07">
        <w:trPr>
          <w:trHeight w:val="345"/>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Территория Нагорского сельсовета</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color w:val="000000"/>
                <w:sz w:val="18"/>
                <w:szCs w:val="18"/>
              </w:rPr>
            </w:pPr>
            <w:r w:rsidRPr="00B51FEE">
              <w:rPr>
                <w:rFonts w:ascii="Times New Roman" w:eastAsia="Times New Roman" w:hAnsi="Times New Roman"/>
                <w:bCs/>
                <w:color w:val="000000"/>
                <w:sz w:val="18"/>
                <w:szCs w:val="18"/>
              </w:rPr>
              <w:t>01 0 06 87500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85,00</w:t>
            </w:r>
          </w:p>
        </w:tc>
      </w:tr>
      <w:tr w:rsidR="00B51FEE" w:rsidRPr="00B51FEE" w:rsidTr="00B55E07">
        <w:trPr>
          <w:trHeight w:val="345"/>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color w:val="000000"/>
                <w:sz w:val="18"/>
                <w:szCs w:val="18"/>
              </w:rPr>
            </w:pPr>
            <w:r w:rsidRPr="00B51FEE">
              <w:rPr>
                <w:rFonts w:ascii="Times New Roman" w:eastAsia="Times New Roman" w:hAnsi="Times New Roman"/>
                <w:bCs/>
                <w:color w:val="000000"/>
                <w:sz w:val="18"/>
                <w:szCs w:val="18"/>
              </w:rPr>
              <w:t>01 0 06 87500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color w:val="000000"/>
                <w:sz w:val="18"/>
                <w:szCs w:val="18"/>
              </w:rPr>
            </w:pPr>
            <w:r w:rsidRPr="00B51FEE">
              <w:rPr>
                <w:rFonts w:ascii="Times New Roman" w:eastAsia="Times New Roman" w:hAnsi="Times New Roman"/>
                <w:bCs/>
                <w:color w:val="000000"/>
                <w:sz w:val="18"/>
                <w:szCs w:val="18"/>
              </w:rPr>
              <w:t>244</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85,00</w:t>
            </w:r>
          </w:p>
        </w:tc>
      </w:tr>
      <w:tr w:rsidR="00B51FEE" w:rsidRPr="00B51FEE" w:rsidTr="00B55E07">
        <w:trPr>
          <w:trHeight w:val="345"/>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 xml:space="preserve">Территория Нагорского сельсовета </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color w:val="000000"/>
                <w:sz w:val="18"/>
                <w:szCs w:val="18"/>
              </w:rPr>
            </w:pPr>
            <w:r w:rsidRPr="00B51FEE">
              <w:rPr>
                <w:rFonts w:ascii="Times New Roman" w:eastAsia="Times New Roman" w:hAnsi="Times New Roman"/>
                <w:bCs/>
                <w:color w:val="000000"/>
                <w:sz w:val="18"/>
                <w:szCs w:val="18"/>
              </w:rPr>
              <w:t>01 0 06 83700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30,476</w:t>
            </w:r>
          </w:p>
        </w:tc>
      </w:tr>
      <w:tr w:rsidR="00B51FEE" w:rsidRPr="00B51FEE" w:rsidTr="00B55E07">
        <w:trPr>
          <w:trHeight w:val="345"/>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color w:val="000000"/>
                <w:sz w:val="18"/>
                <w:szCs w:val="18"/>
              </w:rPr>
            </w:pPr>
            <w:r w:rsidRPr="00B51FEE">
              <w:rPr>
                <w:rFonts w:ascii="Times New Roman" w:eastAsia="Times New Roman" w:hAnsi="Times New Roman"/>
                <w:bCs/>
                <w:color w:val="000000"/>
                <w:sz w:val="18"/>
                <w:szCs w:val="18"/>
              </w:rPr>
              <w:t>01 0 06 83700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30,476</w:t>
            </w:r>
          </w:p>
        </w:tc>
      </w:tr>
      <w:tr w:rsidR="00B51FEE" w:rsidRPr="00B51FEE" w:rsidTr="00B55E07">
        <w:trPr>
          <w:trHeight w:val="345"/>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color w:val="000000"/>
                <w:sz w:val="18"/>
                <w:szCs w:val="18"/>
              </w:rPr>
            </w:pPr>
            <w:r w:rsidRPr="00B51FEE">
              <w:rPr>
                <w:rFonts w:ascii="Times New Roman" w:eastAsia="Times New Roman" w:hAnsi="Times New Roman"/>
                <w:bCs/>
                <w:color w:val="000000"/>
                <w:sz w:val="18"/>
                <w:szCs w:val="18"/>
              </w:rPr>
              <w:t>01 0 06 83700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Cs/>
                <w:color w:val="000000"/>
                <w:sz w:val="18"/>
                <w:szCs w:val="18"/>
              </w:rPr>
            </w:pPr>
            <w:r w:rsidRPr="00B51FEE">
              <w:rPr>
                <w:rFonts w:ascii="Times New Roman" w:eastAsia="Times New Roman" w:hAnsi="Times New Roman"/>
                <w:bCs/>
                <w:color w:val="000000"/>
                <w:sz w:val="18"/>
                <w:szCs w:val="18"/>
              </w:rPr>
              <w:t>244</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30,476</w:t>
            </w:r>
          </w:p>
        </w:tc>
      </w:tr>
      <w:tr w:rsidR="00B51FEE" w:rsidRPr="00B51FEE" w:rsidTr="00B55E07">
        <w:trPr>
          <w:trHeight w:val="344"/>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Организация и материально-техническое обеспечение деятельности в сфере культуры</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02 5 00 00000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493, 10</w:t>
            </w:r>
          </w:p>
        </w:tc>
      </w:tr>
      <w:tr w:rsidR="00B51FEE" w:rsidRPr="00B51FEE" w:rsidTr="00B55E07">
        <w:trPr>
          <w:trHeight w:val="344"/>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Хозяйственный персонал Нагорского сельсовета</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02 5 01 00000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493, 10</w:t>
            </w:r>
          </w:p>
        </w:tc>
      </w:tr>
      <w:tr w:rsidR="00B51FEE" w:rsidRPr="00B51FEE" w:rsidTr="00B55E07">
        <w:trPr>
          <w:trHeight w:val="344"/>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02 5 01 83700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279, 50</w:t>
            </w:r>
          </w:p>
        </w:tc>
      </w:tr>
      <w:tr w:rsidR="00B51FEE" w:rsidRPr="00B51FEE" w:rsidTr="00B55E07">
        <w:trPr>
          <w:trHeight w:val="344"/>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Фонд оплаты труда казенных учреждений </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02 5 01 83700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279, 50</w:t>
            </w:r>
          </w:p>
        </w:tc>
      </w:tr>
      <w:tr w:rsidR="00B51FEE" w:rsidRPr="00B51FEE" w:rsidTr="00B55E07">
        <w:trPr>
          <w:trHeight w:val="344"/>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02 5 01 83700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w:t>
            </w:r>
          </w:p>
        </w:tc>
      </w:tr>
      <w:tr w:rsidR="00B51FEE" w:rsidRPr="00B51FEE" w:rsidTr="00B55E07">
        <w:trPr>
          <w:trHeight w:val="344"/>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Финансовое обеспечение расходных обязательств Нагорского сельсовета</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02 5 01 88500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213, 60</w:t>
            </w:r>
          </w:p>
        </w:tc>
      </w:tr>
      <w:tr w:rsidR="00B51FEE" w:rsidRPr="00B51FEE" w:rsidTr="00B55E07">
        <w:trPr>
          <w:trHeight w:val="344"/>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Фонд оплаты труда казенных учреждений </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02 5 01 88500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00,00</w:t>
            </w:r>
          </w:p>
        </w:tc>
      </w:tr>
      <w:tr w:rsidR="00B51FEE" w:rsidRPr="00B51FEE" w:rsidTr="00B55E07">
        <w:trPr>
          <w:trHeight w:val="344"/>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02 5 01 88500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84, 40</w:t>
            </w:r>
          </w:p>
        </w:tc>
      </w:tr>
      <w:tr w:rsidR="00B51FEE" w:rsidRPr="00B51FEE" w:rsidTr="00B55E07">
        <w:trPr>
          <w:trHeight w:val="344"/>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02 4 01 88500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242</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0,00</w:t>
            </w:r>
          </w:p>
        </w:tc>
      </w:tr>
      <w:tr w:rsidR="00B51FEE" w:rsidRPr="00B51FEE" w:rsidTr="00B55E07">
        <w:trPr>
          <w:trHeight w:val="344"/>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02 4 01 88500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93, 00</w:t>
            </w:r>
          </w:p>
        </w:tc>
      </w:tr>
      <w:tr w:rsidR="00B51FEE" w:rsidRPr="00B51FEE" w:rsidTr="00B55E07">
        <w:trPr>
          <w:trHeight w:val="344"/>
          <w:jc w:val="center"/>
        </w:trPr>
        <w:tc>
          <w:tcPr>
            <w:tcW w:w="6395" w:type="dxa"/>
            <w:gridSpan w:val="2"/>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Закупка энергетических ресурсов</w:t>
            </w:r>
          </w:p>
        </w:tc>
        <w:tc>
          <w:tcPr>
            <w:tcW w:w="1443"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02 4 01 88500</w:t>
            </w:r>
          </w:p>
        </w:tc>
        <w:tc>
          <w:tcPr>
            <w:tcW w:w="910"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247</w:t>
            </w:r>
          </w:p>
        </w:tc>
        <w:tc>
          <w:tcPr>
            <w:tcW w:w="1122" w:type="dxa"/>
            <w:tcBorders>
              <w:top w:val="single" w:sz="6" w:space="0" w:color="auto"/>
              <w:left w:val="single" w:sz="6" w:space="0" w:color="auto"/>
              <w:bottom w:val="nil"/>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36, 20</w:t>
            </w:r>
          </w:p>
        </w:tc>
      </w:tr>
      <w:tr w:rsidR="00B51FEE" w:rsidRPr="00B51FEE" w:rsidTr="00B55E07">
        <w:trPr>
          <w:trHeight w:val="275"/>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Муниципальная программа администрации Нагорского сельсовета "Пожарная безопасность Нагорского сельсовета"</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03 0 00 00000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1 551,40971</w:t>
            </w:r>
          </w:p>
        </w:tc>
      </w:tr>
      <w:tr w:rsidR="00B51FEE" w:rsidRPr="00B51FEE" w:rsidTr="00B55E07">
        <w:trPr>
          <w:trHeight w:val="422"/>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Укрепление материальной </w:t>
            </w:r>
            <w:proofErr w:type="gramStart"/>
            <w:r w:rsidRPr="00B51FEE">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03 0 01 00000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1 551,40971</w:t>
            </w:r>
          </w:p>
        </w:tc>
      </w:tr>
      <w:tr w:rsidR="00B51FEE" w:rsidRPr="00B51FEE" w:rsidTr="00B55E07">
        <w:trPr>
          <w:trHeight w:val="331"/>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03 0 01 83700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396, 60</w:t>
            </w:r>
          </w:p>
        </w:tc>
      </w:tr>
      <w:tr w:rsidR="00B51FEE" w:rsidRPr="00B51FEE" w:rsidTr="00B55E07">
        <w:trPr>
          <w:trHeight w:val="298"/>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03 0 01 83700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356, 60</w:t>
            </w:r>
          </w:p>
        </w:tc>
      </w:tr>
      <w:tr w:rsidR="00B51FEE" w:rsidRPr="00B51FEE" w:rsidTr="00B55E07">
        <w:trPr>
          <w:trHeight w:val="298"/>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03 0 01 83700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w:t>
            </w:r>
          </w:p>
        </w:tc>
      </w:tr>
      <w:tr w:rsidR="00B51FEE" w:rsidRPr="00B51FEE" w:rsidTr="00B55E07">
        <w:trPr>
          <w:trHeight w:val="298"/>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Уплата налога на имущество организаций </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03 0 01 83700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851</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40, 00</w:t>
            </w:r>
          </w:p>
        </w:tc>
      </w:tr>
      <w:tr w:rsidR="00B51FEE" w:rsidRPr="00B51FEE" w:rsidTr="00B55E07">
        <w:trPr>
          <w:trHeight w:val="33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Финансовое обеспечение расходных обязательств Нагорского сельсовета</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03 0 01 88700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1154,80971</w:t>
            </w:r>
          </w:p>
        </w:tc>
      </w:tr>
      <w:tr w:rsidR="00B51FEE" w:rsidRPr="00B51FEE" w:rsidTr="00B55E07">
        <w:trPr>
          <w:trHeight w:val="33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Фонд оплаты труда казенных учреждений </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03 0 01 88700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561, 90</w:t>
            </w:r>
          </w:p>
        </w:tc>
      </w:tr>
      <w:tr w:rsidR="00B51FEE" w:rsidRPr="00B51FEE" w:rsidTr="00B55E07">
        <w:trPr>
          <w:trHeight w:val="33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03 0 01 88700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272, 90</w:t>
            </w:r>
          </w:p>
        </w:tc>
      </w:tr>
      <w:tr w:rsidR="00B51FEE" w:rsidRPr="00B51FEE" w:rsidTr="00B55E07">
        <w:trPr>
          <w:trHeight w:val="33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03 0 01 88700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242</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20, 00</w:t>
            </w:r>
          </w:p>
        </w:tc>
      </w:tr>
      <w:tr w:rsidR="00B51FEE" w:rsidRPr="00B51FEE" w:rsidTr="00B55E07">
        <w:trPr>
          <w:trHeight w:val="274"/>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lastRenderedPageBreak/>
              <w:t>Прочая закупка товаров, работ и услуг для государственных (муниципальных) нужд</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03 0 01 88700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249,00971</w:t>
            </w:r>
          </w:p>
        </w:tc>
      </w:tr>
      <w:tr w:rsidR="00B51FEE" w:rsidRPr="00B51FEE" w:rsidTr="00B55E07">
        <w:trPr>
          <w:trHeight w:val="274"/>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энергетических ресурсов</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03 0 01 88700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247</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46, 00</w:t>
            </w:r>
          </w:p>
        </w:tc>
      </w:tr>
      <w:tr w:rsidR="00B51FEE" w:rsidRPr="00B51FEE" w:rsidTr="00B55E07">
        <w:trPr>
          <w:trHeight w:val="222"/>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 xml:space="preserve">Уплата прочих налогов, сборов </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03 0 01 88700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852</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5, 00</w:t>
            </w:r>
          </w:p>
        </w:tc>
      </w:tr>
      <w:tr w:rsidR="00B51FEE" w:rsidRPr="00B51FEE" w:rsidTr="00B55E07">
        <w:trPr>
          <w:trHeight w:val="331"/>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Непрограммные направления деятельности местного самоуправления</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51 0 00 00000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1 938,931</w:t>
            </w:r>
          </w:p>
        </w:tc>
      </w:tr>
      <w:tr w:rsidR="00B51FEE" w:rsidRPr="00B51FEE" w:rsidTr="00B55E07">
        <w:trPr>
          <w:trHeight w:val="469"/>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Осуществление первичного воинского учета на территориях, где отсутствуют военные комиссариаты</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51 1 00 00000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122" w:type="dxa"/>
            <w:tcBorders>
              <w:top w:val="single" w:sz="6" w:space="0" w:color="auto"/>
              <w:left w:val="single" w:sz="6" w:space="0" w:color="auto"/>
              <w:bottom w:val="single" w:sz="6" w:space="0" w:color="auto"/>
              <w:right w:val="single" w:sz="2" w:space="0" w:color="000000"/>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106, 00</w:t>
            </w:r>
          </w:p>
        </w:tc>
      </w:tr>
      <w:tr w:rsidR="00B51FEE" w:rsidRPr="00B51FEE" w:rsidTr="00B55E07">
        <w:trPr>
          <w:trHeight w:val="325"/>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Осуществление первичного воинского учета </w:t>
            </w:r>
            <w:proofErr w:type="gramStart"/>
            <w:r w:rsidRPr="00B51FEE">
              <w:rPr>
                <w:rFonts w:ascii="Times New Roman" w:eastAsia="Times New Roman" w:hAnsi="Times New Roman"/>
                <w:sz w:val="18"/>
                <w:szCs w:val="18"/>
              </w:rPr>
              <w:t>в</w:t>
            </w:r>
            <w:proofErr w:type="gramEnd"/>
            <w:r w:rsidRPr="00B51FEE">
              <w:rPr>
                <w:rFonts w:ascii="Times New Roman" w:eastAsia="Times New Roman" w:hAnsi="Times New Roman"/>
                <w:sz w:val="18"/>
                <w:szCs w:val="18"/>
              </w:rPr>
              <w:t xml:space="preserve"> </w:t>
            </w:r>
            <w:proofErr w:type="gramStart"/>
            <w:r w:rsidRPr="00B51FEE">
              <w:rPr>
                <w:rFonts w:ascii="Times New Roman" w:eastAsia="Times New Roman" w:hAnsi="Times New Roman"/>
                <w:sz w:val="18"/>
                <w:szCs w:val="18"/>
              </w:rPr>
              <w:t>Нагорском</w:t>
            </w:r>
            <w:proofErr w:type="gramEnd"/>
            <w:r w:rsidRPr="00B51FEE">
              <w:rPr>
                <w:rFonts w:ascii="Times New Roman" w:eastAsia="Times New Roman" w:hAnsi="Times New Roman"/>
                <w:sz w:val="18"/>
                <w:szCs w:val="18"/>
              </w:rPr>
              <w:t xml:space="preserve"> сельсовете</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51 1 01 00000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single" w:sz="6" w:space="0" w:color="auto"/>
              <w:right w:val="single" w:sz="2" w:space="0" w:color="000000"/>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106, 00</w:t>
            </w:r>
          </w:p>
        </w:tc>
      </w:tr>
      <w:tr w:rsidR="00B51FEE" w:rsidRPr="00B51FEE" w:rsidTr="00B55E07">
        <w:trPr>
          <w:trHeight w:val="325"/>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51 1 01 51180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single" w:sz="6" w:space="0" w:color="auto"/>
              <w:right w:val="single" w:sz="2" w:space="0" w:color="000000"/>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106, 00</w:t>
            </w:r>
          </w:p>
        </w:tc>
      </w:tr>
      <w:tr w:rsidR="00B51FEE" w:rsidRPr="00B51FEE" w:rsidTr="00B55E07">
        <w:trPr>
          <w:trHeight w:val="325"/>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51 1 01 51180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122" w:type="dxa"/>
            <w:tcBorders>
              <w:top w:val="single" w:sz="6" w:space="0" w:color="auto"/>
              <w:left w:val="single" w:sz="6" w:space="0" w:color="auto"/>
              <w:bottom w:val="single" w:sz="6" w:space="0" w:color="auto"/>
              <w:right w:val="single" w:sz="2" w:space="0" w:color="000000"/>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66,00</w:t>
            </w:r>
          </w:p>
        </w:tc>
      </w:tr>
      <w:tr w:rsidR="00B51FEE" w:rsidRPr="00B51FEE" w:rsidTr="00B55E07">
        <w:trPr>
          <w:trHeight w:val="325"/>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51 1 01 51180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122" w:type="dxa"/>
            <w:tcBorders>
              <w:top w:val="single" w:sz="6" w:space="0" w:color="auto"/>
              <w:left w:val="single" w:sz="6" w:space="0" w:color="auto"/>
              <w:bottom w:val="single" w:sz="6" w:space="0" w:color="auto"/>
              <w:right w:val="single" w:sz="2" w:space="0" w:color="000000"/>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19,90</w:t>
            </w:r>
          </w:p>
        </w:tc>
      </w:tr>
      <w:tr w:rsidR="00B51FEE" w:rsidRPr="00B51FEE" w:rsidTr="00B55E07">
        <w:trPr>
          <w:trHeight w:val="328"/>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51 1 01 51180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122" w:type="dxa"/>
            <w:tcBorders>
              <w:top w:val="single" w:sz="6" w:space="0" w:color="auto"/>
              <w:left w:val="single" w:sz="6" w:space="0" w:color="auto"/>
              <w:bottom w:val="single" w:sz="6" w:space="0" w:color="auto"/>
              <w:right w:val="single" w:sz="2" w:space="0" w:color="000000"/>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20, 10</w:t>
            </w:r>
          </w:p>
        </w:tc>
      </w:tr>
      <w:tr w:rsidR="00B51FEE" w:rsidRPr="00B51FEE" w:rsidTr="00B55E07">
        <w:trPr>
          <w:trHeight w:val="420"/>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Нагорского сельсовета</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51 3 00 00000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1 822, 90</w:t>
            </w:r>
          </w:p>
        </w:tc>
      </w:tr>
      <w:tr w:rsidR="00B51FEE" w:rsidRPr="00B51FEE" w:rsidTr="00B55E07">
        <w:trPr>
          <w:trHeight w:val="347"/>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Обеспечение деятельности Главы  Нагорского сельсовета  и аппарата администрации Нагорского сельсовета</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51 3 01 00000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1 822, 90</w:t>
            </w:r>
          </w:p>
        </w:tc>
      </w:tr>
      <w:tr w:rsidR="00B51FEE" w:rsidRPr="00B51FEE" w:rsidTr="00B55E07">
        <w:trPr>
          <w:gridBefore w:val="1"/>
          <w:wBefore w:w="30" w:type="dxa"/>
          <w:trHeight w:val="269"/>
          <w:jc w:val="center"/>
        </w:trPr>
        <w:tc>
          <w:tcPr>
            <w:tcW w:w="6365"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Расходы за счет дотации на выравнивание бюджетной обеспеченности</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51 3 01 83600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149, 90</w:t>
            </w:r>
          </w:p>
        </w:tc>
      </w:tr>
      <w:tr w:rsidR="00B51FEE" w:rsidRPr="00B51FEE" w:rsidTr="00B55E07">
        <w:trPr>
          <w:gridBefore w:val="1"/>
          <w:wBefore w:w="30" w:type="dxa"/>
          <w:trHeight w:val="269"/>
          <w:jc w:val="center"/>
        </w:trPr>
        <w:tc>
          <w:tcPr>
            <w:tcW w:w="6365"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51 3 01 83600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149, 90</w:t>
            </w:r>
          </w:p>
        </w:tc>
      </w:tr>
      <w:tr w:rsidR="00B51FEE" w:rsidRPr="00B51FEE" w:rsidTr="00B55E07">
        <w:trPr>
          <w:gridBefore w:val="1"/>
          <w:wBefore w:w="30" w:type="dxa"/>
          <w:trHeight w:val="269"/>
          <w:jc w:val="center"/>
        </w:trPr>
        <w:tc>
          <w:tcPr>
            <w:tcW w:w="6365"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Взносы по обязательному социальному страхованию на выплаты </w:t>
            </w:r>
            <w:proofErr w:type="gramStart"/>
            <w:r w:rsidRPr="00B51FEE">
              <w:rPr>
                <w:rFonts w:ascii="Times New Roman" w:eastAsia="Times New Roman" w:hAnsi="Times New Roman"/>
                <w:sz w:val="18"/>
                <w:szCs w:val="18"/>
              </w:rPr>
              <w:t>денежного</w:t>
            </w:r>
            <w:proofErr w:type="gramEnd"/>
            <w:r w:rsidRPr="00B51FEE">
              <w:rPr>
                <w:rFonts w:ascii="Times New Roman" w:eastAsia="Times New Roman" w:hAnsi="Times New Roman"/>
                <w:sz w:val="18"/>
                <w:szCs w:val="18"/>
              </w:rPr>
              <w:t xml:space="preserve"> содержанию и иные выплаты государственных (муниципальных) органов</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51 3 01 83600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0,00</w:t>
            </w:r>
          </w:p>
        </w:tc>
      </w:tr>
      <w:tr w:rsidR="00B51FEE" w:rsidRPr="00B51FEE" w:rsidTr="00B55E07">
        <w:trPr>
          <w:trHeight w:val="269"/>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51 3 01 83700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300 ,00</w:t>
            </w:r>
          </w:p>
        </w:tc>
      </w:tr>
      <w:tr w:rsidR="00B51FEE" w:rsidRPr="00B51FEE" w:rsidTr="00B55E07">
        <w:trPr>
          <w:trHeight w:val="269"/>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51 3 01 83700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300 ,00</w:t>
            </w:r>
          </w:p>
        </w:tc>
      </w:tr>
      <w:tr w:rsidR="00B51FEE" w:rsidRPr="00B51FEE" w:rsidTr="00B55E07">
        <w:trPr>
          <w:trHeight w:val="269"/>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51 3 01 83700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Глава Нагорского сельсовета</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51 3 01 88900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308, 00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51 3 01 88900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201, 80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51 3 01 88900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106, 20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Обеспечение деятельности аппарата администрации Нагорского сельсовета</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51 3 01 89000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1065, 00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51 3 01 89000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121</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531, 800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51 3 01 89000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129</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251 ,200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51 3 01 89000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242</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13 ,00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51 301 89000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223, 00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Закупка энергетических ресурсов</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51 301 89000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247</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46, 00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Резервные фонды местных администраций</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51 4 00 00000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5,00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Резервный фонд Администрации Нагорского сельсовета</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51 4 01 00000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Финансовое обеспечение расходных обязательств Нагорского сельсовета</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51 4 01 89100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5,00</w:t>
            </w:r>
          </w:p>
        </w:tc>
      </w:tr>
      <w:tr w:rsidR="00B51FEE" w:rsidRPr="00B51FEE" w:rsidTr="00B55E07">
        <w:trPr>
          <w:trHeight w:val="276"/>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Резервные средства (резервный фонд)</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51 401 89100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870</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5,00</w:t>
            </w:r>
          </w:p>
        </w:tc>
      </w:tr>
      <w:tr w:rsidR="00B51FEE" w:rsidRPr="00B51FEE" w:rsidTr="00B55E07">
        <w:trPr>
          <w:trHeight w:val="760"/>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515 01 16100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0,031</w:t>
            </w:r>
          </w:p>
        </w:tc>
      </w:tr>
      <w:tr w:rsidR="00B51FEE" w:rsidRPr="00B51FEE" w:rsidTr="00B55E07">
        <w:trPr>
          <w:trHeight w:val="532"/>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515 01 16100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         244</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0,031</w:t>
            </w:r>
          </w:p>
        </w:tc>
      </w:tr>
      <w:tr w:rsidR="00B51FEE" w:rsidRPr="00B51FEE" w:rsidTr="00B55E07">
        <w:trPr>
          <w:gridBefore w:val="1"/>
          <w:wBefore w:w="30" w:type="dxa"/>
          <w:trHeight w:val="269"/>
          <w:jc w:val="center"/>
        </w:trPr>
        <w:tc>
          <w:tcPr>
            <w:tcW w:w="6365"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Выполнение других обязательств Администрацией Нагорского сельсовета</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51 6 00 00000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5,00</w:t>
            </w:r>
          </w:p>
        </w:tc>
      </w:tr>
      <w:tr w:rsidR="00B51FEE" w:rsidRPr="00B51FEE" w:rsidTr="00B55E07">
        <w:trPr>
          <w:gridBefore w:val="1"/>
          <w:wBefore w:w="30" w:type="dxa"/>
          <w:trHeight w:val="269"/>
          <w:jc w:val="center"/>
        </w:trPr>
        <w:tc>
          <w:tcPr>
            <w:tcW w:w="6365"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Финансовое обеспечение расходных обязательств Нагорского сельсовета</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51 6 01 00000</w:t>
            </w:r>
          </w:p>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r>
      <w:tr w:rsidR="00B51FEE" w:rsidRPr="00B51FEE" w:rsidTr="00B55E07">
        <w:trPr>
          <w:gridBefore w:val="1"/>
          <w:wBefore w:w="30" w:type="dxa"/>
          <w:trHeight w:val="269"/>
          <w:jc w:val="center"/>
        </w:trPr>
        <w:tc>
          <w:tcPr>
            <w:tcW w:w="6365"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проведение мероприятий, посвященных празднованию  дня Победы Великой Отечественной войне</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51 6 01 85800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5,00</w:t>
            </w:r>
          </w:p>
        </w:tc>
      </w:tr>
      <w:tr w:rsidR="00B51FEE" w:rsidRPr="00B51FEE" w:rsidTr="00B55E07">
        <w:trPr>
          <w:gridBefore w:val="1"/>
          <w:wBefore w:w="30" w:type="dxa"/>
          <w:trHeight w:val="269"/>
          <w:jc w:val="center"/>
        </w:trPr>
        <w:tc>
          <w:tcPr>
            <w:tcW w:w="6365"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51 6 01 85800</w:t>
            </w: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5,00</w:t>
            </w:r>
          </w:p>
        </w:tc>
      </w:tr>
      <w:tr w:rsidR="00B51FEE" w:rsidRPr="00B51FEE" w:rsidTr="00B55E07">
        <w:trPr>
          <w:trHeight w:val="269"/>
          <w:jc w:val="center"/>
        </w:trPr>
        <w:tc>
          <w:tcPr>
            <w:tcW w:w="6395" w:type="dxa"/>
            <w:gridSpan w:val="2"/>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Итого</w:t>
            </w:r>
          </w:p>
        </w:tc>
        <w:tc>
          <w:tcPr>
            <w:tcW w:w="1443"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9 720 ,2</w:t>
            </w:r>
          </w:p>
        </w:tc>
      </w:tr>
    </w:tbl>
    <w:p w:rsidR="00B51FEE" w:rsidRPr="00B51FEE" w:rsidRDefault="00B51FEE" w:rsidP="00B51FEE">
      <w:pPr>
        <w:spacing w:after="0" w:line="240" w:lineRule="auto"/>
        <w:rPr>
          <w:rFonts w:ascii="Times New Roman" w:eastAsia="Times New Roman" w:hAnsi="Times New Roman"/>
          <w:sz w:val="18"/>
          <w:szCs w:val="18"/>
          <w:highlight w:val="yellow"/>
        </w:rPr>
      </w:pPr>
    </w:p>
    <w:p w:rsidR="003F5591" w:rsidRDefault="003F5591" w:rsidP="00B51FEE">
      <w:pPr>
        <w:tabs>
          <w:tab w:val="left" w:pos="4440"/>
        </w:tabs>
        <w:spacing w:after="0" w:line="240" w:lineRule="auto"/>
        <w:ind w:left="5520"/>
        <w:jc w:val="both"/>
        <w:rPr>
          <w:rFonts w:ascii="Times New Roman" w:eastAsia="Times New Roman" w:hAnsi="Times New Roman"/>
          <w:sz w:val="18"/>
          <w:szCs w:val="18"/>
        </w:rPr>
      </w:pPr>
    </w:p>
    <w:p w:rsidR="00B51FEE" w:rsidRPr="00B51FEE" w:rsidRDefault="00B51FEE" w:rsidP="00B51FEE">
      <w:pPr>
        <w:tabs>
          <w:tab w:val="left" w:pos="4440"/>
        </w:tabs>
        <w:spacing w:after="0" w:line="240" w:lineRule="auto"/>
        <w:ind w:left="5520"/>
        <w:jc w:val="both"/>
        <w:rPr>
          <w:rFonts w:ascii="Times New Roman" w:eastAsia="Times New Roman" w:hAnsi="Times New Roman"/>
          <w:sz w:val="18"/>
          <w:szCs w:val="18"/>
        </w:rPr>
      </w:pPr>
      <w:r w:rsidRPr="00B51FEE">
        <w:rPr>
          <w:rFonts w:ascii="Times New Roman" w:eastAsia="Times New Roman" w:hAnsi="Times New Roman"/>
          <w:sz w:val="18"/>
          <w:szCs w:val="18"/>
        </w:rPr>
        <w:lastRenderedPageBreak/>
        <w:t>Приложение 4</w:t>
      </w:r>
    </w:p>
    <w:p w:rsidR="00B51FEE" w:rsidRPr="00B51FEE" w:rsidRDefault="00B51FEE" w:rsidP="00B51FEE">
      <w:pPr>
        <w:tabs>
          <w:tab w:val="left" w:pos="4440"/>
          <w:tab w:val="right" w:pos="9921"/>
        </w:tabs>
        <w:spacing w:after="0" w:line="240" w:lineRule="auto"/>
        <w:ind w:left="5520"/>
        <w:jc w:val="both"/>
        <w:rPr>
          <w:rFonts w:ascii="Times New Roman" w:eastAsia="Times New Roman" w:hAnsi="Times New Roman"/>
          <w:sz w:val="18"/>
          <w:szCs w:val="18"/>
        </w:rPr>
      </w:pPr>
      <w:r w:rsidRPr="00B51FEE">
        <w:rPr>
          <w:rFonts w:ascii="Times New Roman" w:eastAsia="Times New Roman" w:hAnsi="Times New Roman"/>
          <w:sz w:val="18"/>
          <w:szCs w:val="18"/>
        </w:rPr>
        <w:t xml:space="preserve">к решению Думы Притобольного муниципального округа Курганской области от 15 июня 2023 года № 49 «О внесении изменений в решение Нагорской сельской Думы от 21 декабря 2022 года № 17 «О бюджете Нагорского сельсовета на 2023 год и плановый период 2024 и 2025 годов»   </w:t>
      </w:r>
    </w:p>
    <w:p w:rsidR="00B51FEE" w:rsidRPr="00B51FEE" w:rsidRDefault="00B51FEE" w:rsidP="00B51FEE">
      <w:pPr>
        <w:tabs>
          <w:tab w:val="left" w:pos="3390"/>
          <w:tab w:val="left" w:pos="5625"/>
          <w:tab w:val="right" w:pos="9921"/>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 </w:t>
      </w:r>
    </w:p>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Ведомственная структура расходов бюджета Нагорского сельсовета на 2023 год</w:t>
      </w:r>
    </w:p>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6"/>
        <w:gridCol w:w="723"/>
        <w:gridCol w:w="718"/>
        <w:gridCol w:w="727"/>
        <w:gridCol w:w="1204"/>
        <w:gridCol w:w="168"/>
        <w:gridCol w:w="1041"/>
        <w:gridCol w:w="6"/>
        <w:gridCol w:w="1504"/>
      </w:tblGrid>
      <w:tr w:rsidR="00B51FEE" w:rsidRPr="00B51FEE" w:rsidTr="00B55E07">
        <w:trPr>
          <w:trHeight w:val="501"/>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b/>
                <w:sz w:val="18"/>
                <w:szCs w:val="18"/>
              </w:rPr>
              <w:tab/>
            </w:r>
          </w:p>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Наименование</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Глава</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Рз</w:t>
            </w:r>
          </w:p>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roofErr w:type="gramStart"/>
            <w:r w:rsidRPr="00B51FEE">
              <w:rPr>
                <w:rFonts w:ascii="Times New Roman" w:eastAsia="Times New Roman" w:hAnsi="Times New Roman"/>
                <w:sz w:val="18"/>
                <w:szCs w:val="18"/>
              </w:rPr>
              <w:t>Пр</w:t>
            </w:r>
            <w:proofErr w:type="gramEnd"/>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ЦСР</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ВР</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Сумма, тыс</w:t>
            </w:r>
            <w:proofErr w:type="gramStart"/>
            <w:r w:rsidRPr="00B51FEE">
              <w:rPr>
                <w:rFonts w:ascii="Times New Roman" w:eastAsia="Times New Roman" w:hAnsi="Times New Roman"/>
                <w:sz w:val="18"/>
                <w:szCs w:val="18"/>
              </w:rPr>
              <w:t>.р</w:t>
            </w:r>
            <w:proofErr w:type="gramEnd"/>
            <w:r w:rsidRPr="00B51FEE">
              <w:rPr>
                <w:rFonts w:ascii="Times New Roman" w:eastAsia="Times New Roman" w:hAnsi="Times New Roman"/>
                <w:sz w:val="18"/>
                <w:szCs w:val="18"/>
              </w:rPr>
              <w:t>ублей</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Общегосударственные вопросы</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1 832, 90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Функционирование высшего должностного лица субъекта Российской Федерации и муниципального образования</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457,90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51 0 00 00000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457,90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457,90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Обеспечение деятельности Главы  Нагорского сельсовета  и аппарата администрации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457,90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Расходы за счет дотаций на выравнивание бюджетной обеспеченности</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51 3 01 83600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149,900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51 3 01 83600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149,900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51 3 01 83600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Глава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51 3 01 88900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308, 00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51 3 01 88900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201, 800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51 3 01 88900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106, 200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1 365,  00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51 0 00 00000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1 365, 00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bCs/>
                <w:color w:val="000000"/>
                <w:sz w:val="18"/>
                <w:szCs w:val="18"/>
              </w:rPr>
            </w:pPr>
            <w:r w:rsidRPr="00B51FEE">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1 365, 00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Обеспечение деятельности Главы Нагорского сельсовета  и аппарата администрации Нагорского сельсовета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center" w:pos="494"/>
                <w:tab w:val="left" w:pos="4440"/>
              </w:tabs>
              <w:spacing w:after="0" w:line="240" w:lineRule="auto"/>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1 365, 00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300, 00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center" w:pos="494"/>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300, 00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51 3 01 83700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center" w:pos="494"/>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w:t>
            </w:r>
          </w:p>
        </w:tc>
      </w:tr>
      <w:tr w:rsidR="00B51FEE" w:rsidRPr="00B51FEE" w:rsidTr="00B55E07">
        <w:trPr>
          <w:trHeight w:val="421"/>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Обеспечение деятельности аппарата администрации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 xml:space="preserve">51 3  01 89000 </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1065, 00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51 3 01 88000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center" w:pos="494"/>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531, 80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 xml:space="preserve">51 3  01 89000 </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251, 20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51 3 01 89000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242</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51 3 01 89000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223, 00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lastRenderedPageBreak/>
              <w:t>Закупка энергетических ресурсов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lang w:val="en-US"/>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lang w:val="en-US"/>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lang w:val="en-US"/>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lang w:val="en-US"/>
              </w:rPr>
              <w:t>51 3 01 89000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lang w:val="en-US"/>
              </w:rPr>
              <w:t>247</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lang w:val="en-US"/>
              </w:rPr>
              <w:t>4</w:t>
            </w:r>
            <w:r w:rsidRPr="00B51FEE">
              <w:rPr>
                <w:rFonts w:ascii="Times New Roman" w:eastAsia="Times New Roman" w:hAnsi="Times New Roman"/>
                <w:sz w:val="18"/>
                <w:szCs w:val="18"/>
              </w:rPr>
              <w:t>6,</w:t>
            </w:r>
            <w:r w:rsidRPr="00B51FEE">
              <w:rPr>
                <w:rFonts w:ascii="Times New Roman" w:eastAsia="Times New Roman" w:hAnsi="Times New Roman"/>
                <w:sz w:val="18"/>
                <w:szCs w:val="18"/>
                <w:lang w:val="en-US"/>
              </w:rPr>
              <w:t>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 xml:space="preserve">Резервные фонды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11</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5,000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51 0 00 00000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Резервные фонды местных администраций</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11</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51 4 00 00000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Резервный фонд Администрации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11</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51 4 01 00000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Финансовое обеспечение расходных обязательств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11</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51 4 01 89100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Резервные средства (резервный фонд)</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11</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51 4 01 89100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870</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r>
      <w:tr w:rsidR="00B51FEE" w:rsidRPr="00B51FEE" w:rsidTr="00B55E07">
        <w:trPr>
          <w:jc w:val="center"/>
        </w:trPr>
        <w:tc>
          <w:tcPr>
            <w:tcW w:w="39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
                <w:color w:val="000000"/>
                <w:sz w:val="18"/>
                <w:szCs w:val="18"/>
              </w:rPr>
            </w:pPr>
            <w:r w:rsidRPr="00B51FEE">
              <w:rPr>
                <w:rFonts w:ascii="Times New Roman" w:eastAsia="Times New Roman" w:hAnsi="Times New Roman"/>
                <w:b/>
                <w:color w:val="000000"/>
                <w:sz w:val="18"/>
                <w:szCs w:val="18"/>
              </w:rPr>
              <w:t>Другие общегосударственные вопросы</w:t>
            </w:r>
          </w:p>
        </w:tc>
        <w:tc>
          <w:tcPr>
            <w:tcW w:w="729"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5,00</w:t>
            </w:r>
          </w:p>
        </w:tc>
      </w:tr>
      <w:tr w:rsidR="00B51FEE" w:rsidRPr="00B51FEE" w:rsidTr="00B55E07">
        <w:trPr>
          <w:jc w:val="center"/>
        </w:trPr>
        <w:tc>
          <w:tcPr>
            <w:tcW w:w="39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Непрограммные направления деятельности органов местного самоуправления</w:t>
            </w:r>
          </w:p>
        </w:tc>
        <w:tc>
          <w:tcPr>
            <w:tcW w:w="729"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51 0 00 00000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r>
      <w:tr w:rsidR="00B51FEE" w:rsidRPr="00B51FEE" w:rsidTr="00B55E07">
        <w:trPr>
          <w:jc w:val="center"/>
        </w:trPr>
        <w:tc>
          <w:tcPr>
            <w:tcW w:w="39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Выполнение других обязательств Администрацией Нагорского сельсовета</w:t>
            </w:r>
          </w:p>
        </w:tc>
        <w:tc>
          <w:tcPr>
            <w:tcW w:w="729"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51 6 00 00000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r>
      <w:tr w:rsidR="00B51FEE" w:rsidRPr="00B51FEE" w:rsidTr="00B55E07">
        <w:trPr>
          <w:jc w:val="center"/>
        </w:trPr>
        <w:tc>
          <w:tcPr>
            <w:tcW w:w="39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Финансовое обеспечение расходных обязательств Нагорского сельсовета</w:t>
            </w:r>
          </w:p>
        </w:tc>
        <w:tc>
          <w:tcPr>
            <w:tcW w:w="729"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51 6 01 00000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5,00</w:t>
            </w:r>
          </w:p>
        </w:tc>
      </w:tr>
      <w:tr w:rsidR="00B51FEE" w:rsidRPr="00B51FEE" w:rsidTr="00B55E07">
        <w:trPr>
          <w:jc w:val="center"/>
        </w:trPr>
        <w:tc>
          <w:tcPr>
            <w:tcW w:w="39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952"/>
              </w:tabs>
              <w:spacing w:after="0" w:line="240" w:lineRule="auto"/>
              <w:jc w:val="both"/>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Расходы на проведение мероприятий, посвященных празднованию Дня  Победы в Великой Отечественной войне</w:t>
            </w:r>
            <w:r w:rsidRPr="00B51FEE">
              <w:rPr>
                <w:rFonts w:ascii="Times New Roman" w:eastAsia="Times New Roman" w:hAnsi="Times New Roman"/>
                <w:sz w:val="18"/>
                <w:szCs w:val="18"/>
              </w:rPr>
              <w:t xml:space="preserve"> за счет межбюджетных трансфертов, передаваемых бюджетам сельских поселений для дополнительных расходов, возникших в результате решений, принимаемых органами власти другого уровня </w:t>
            </w:r>
          </w:p>
        </w:tc>
        <w:tc>
          <w:tcPr>
            <w:tcW w:w="729"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51 6 01 85800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5,00</w:t>
            </w:r>
          </w:p>
        </w:tc>
      </w:tr>
      <w:tr w:rsidR="00B51FEE" w:rsidRPr="00B51FEE" w:rsidTr="00B55E07">
        <w:trPr>
          <w:jc w:val="center"/>
        </w:trPr>
        <w:tc>
          <w:tcPr>
            <w:tcW w:w="393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9"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51 6 01 85800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244</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jc w:val="center"/>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5,00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Национальная безопасность и правоохранительная деятельность</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1551,40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Обеспечение пожарной безопасности</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1551,40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Муниципальная программа  Нагорского сельсовета “Пожарная безопасность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1551,40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Укрепление материальной </w:t>
            </w:r>
            <w:proofErr w:type="gramStart"/>
            <w:r w:rsidRPr="00B51FEE">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1551,40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 xml:space="preserve">03 0 01 83700 </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396, 60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03 0 01 83700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356, 60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03 0 01 83700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Уплата налога на имущество организаций</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03 0 01 83700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851</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40, 00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color w:val="000000"/>
                <w:sz w:val="18"/>
                <w:szCs w:val="18"/>
              </w:rPr>
              <w:t>Финансовое обеспечение расходных обязательств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03 0 01 88700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1154,80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color w:val="000000"/>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03 0 01 88700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561, 90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03 0 01 88700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272, 90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03 0 01 88700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242</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20,00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03 0 01 88700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249, 00971</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энергетических ресурсов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03 0 01 88700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247</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80"/>
                <w:tab w:val="center" w:pos="657"/>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46, 00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Уплата прочих налогов и сборов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03 0 01 88700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852</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80"/>
                <w:tab w:val="center" w:pos="657"/>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Национальная экономика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5597,3359</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Дорожное хозяйство (дорожные фонды)</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5597,3359</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Муниципальная  программа Нагорского сельсовета “Развитие жилищно-коммунального хозяйства и благоустройство территории Нагорского сельсовета ”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5597,3359</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Расходы за счет муниципального дорожного фонда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01 0 03 00000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5597,3359</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Дорожный фонд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lang w:val="en-US"/>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lang w:val="en-US"/>
              </w:rPr>
              <w:t>0</w:t>
            </w:r>
            <w:r w:rsidRPr="00B51FEE">
              <w:rPr>
                <w:rFonts w:ascii="Times New Roman" w:eastAsia="Times New Roman" w:hAnsi="Times New Roman"/>
                <w:sz w:val="18"/>
                <w:szCs w:val="18"/>
              </w:rPr>
              <w:t>4</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01 0 03 87200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2123,4119</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lang w:val="en-US"/>
              </w:rPr>
            </w:pPr>
            <w:r w:rsidRPr="00B51FEE">
              <w:rPr>
                <w:rFonts w:ascii="Times New Roman" w:eastAsia="Times New Roman" w:hAnsi="Times New Roman"/>
                <w:sz w:val="18"/>
                <w:szCs w:val="18"/>
                <w:lang w:val="en-US"/>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lang w:val="en-US"/>
              </w:rPr>
              <w:t>0</w:t>
            </w:r>
            <w:r w:rsidRPr="00B51FEE">
              <w:rPr>
                <w:rFonts w:ascii="Times New Roman" w:eastAsia="Times New Roman" w:hAnsi="Times New Roman"/>
                <w:sz w:val="18"/>
                <w:szCs w:val="18"/>
              </w:rPr>
              <w:t>4</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01 0 03 87200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1853,4119</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энергетических ресурсов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01 0 03 87200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247</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270, 000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bCs/>
                <w:iCs/>
                <w:color w:val="000000"/>
                <w:sz w:val="18"/>
                <w:szCs w:val="18"/>
              </w:rPr>
              <w:t xml:space="preserve">Расходы за счет субсидии бюджетам </w:t>
            </w:r>
            <w:r w:rsidRPr="00B51FEE">
              <w:rPr>
                <w:rFonts w:ascii="Times New Roman" w:eastAsia="Times New Roman" w:hAnsi="Times New Roman"/>
                <w:b/>
                <w:bCs/>
                <w:iCs/>
                <w:color w:val="000000"/>
                <w:sz w:val="18"/>
                <w:szCs w:val="18"/>
              </w:rPr>
              <w:lastRenderedPageBreak/>
              <w:t>поселений на осуществление дорожной деятельности</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lastRenderedPageBreak/>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 xml:space="preserve">01 0 03 </w:t>
            </w:r>
            <w:r w:rsidRPr="00B51FEE">
              <w:rPr>
                <w:rFonts w:ascii="Times New Roman" w:eastAsia="Times New Roman" w:hAnsi="Times New Roman"/>
                <w:b/>
                <w:sz w:val="18"/>
                <w:szCs w:val="18"/>
                <w:lang w:val="en-US"/>
              </w:rPr>
              <w:t>S</w:t>
            </w:r>
            <w:r w:rsidRPr="00B51FEE">
              <w:rPr>
                <w:rFonts w:ascii="Times New Roman" w:eastAsia="Times New Roman" w:hAnsi="Times New Roman"/>
                <w:b/>
                <w:sz w:val="18"/>
                <w:szCs w:val="18"/>
              </w:rPr>
              <w:t>5030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3473,924</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lastRenderedPageBreak/>
              <w:t>Прочая закупка товаров, работ и услуг для обеспечения государственных (муниципальных) нужд</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 xml:space="preserve">01 0 03 </w:t>
            </w:r>
            <w:r w:rsidRPr="00B51FEE">
              <w:rPr>
                <w:rFonts w:ascii="Times New Roman" w:eastAsia="Times New Roman" w:hAnsi="Times New Roman"/>
                <w:sz w:val="18"/>
                <w:szCs w:val="18"/>
                <w:lang w:val="en-US"/>
              </w:rPr>
              <w:t>S</w:t>
            </w:r>
            <w:r w:rsidRPr="00B51FEE">
              <w:rPr>
                <w:rFonts w:ascii="Times New Roman" w:eastAsia="Times New Roman" w:hAnsi="Times New Roman"/>
                <w:sz w:val="18"/>
                <w:szCs w:val="18"/>
              </w:rPr>
              <w:t>5030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3473,924</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Жилищно-коммунальное хозяйство</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139, 476</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Муниципальная программа Нагорского сельсовета “Благоустройство территории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Расходы на коммунальное хозяйство</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01 0 02 00000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Коммунальное хозяйство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01 0 02 87100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энергетических ресурсов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01 0 02 87100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247</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20, 00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color w:val="000000"/>
                <w:sz w:val="18"/>
                <w:szCs w:val="18"/>
              </w:rPr>
              <w:t>Уплата прочих налогов, сборов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01 0 02 87100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852</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Благоустройство</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115,476</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Муниципальная программа Нагорского сельсовета “Развитие жилищно-коммунального хозяйства и благоустройство территории Нагорского сельсовета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115,476</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Содержание территории муниципального образования</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01 0 06 00000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115,476</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Территория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01 0 06 87500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115,476</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01 0 06 87500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115,476</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Территория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01 0 06 87500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30,476</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01 0 06 87500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30,476</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 xml:space="preserve">Культура, кинематография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spacing w:after="0" w:line="240" w:lineRule="auto"/>
              <w:rPr>
                <w:rFonts w:ascii="Times New Roman" w:eastAsia="Times New Roman" w:hAnsi="Times New Roman"/>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493, 100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Другие вопросы в области культуры, кинематографии</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493, 100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Программа Администрации Нагорского сельсовета “Культура Нагорского сельсовета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02 0 00 00000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493, 100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Организация и материально-техническое обеспечение деятельности в сфере культуры</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02 5 00 00000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493, 100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Хозяйственный персонал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02 5 01 00000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475, 800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02 5 01 83700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279, 500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Фонд оплаты труда казенных учреждений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02 5 01 83700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279, 500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02 5 01 83700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Финансовое обеспечение расходных обязательств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02 5 01 88500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213, 600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Фонд оплаты труда казенных учреждений</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02 5 01 88500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Взносы по обязательному социальному страхованию на выплаты </w:t>
            </w:r>
            <w:proofErr w:type="gramStart"/>
            <w:r w:rsidRPr="00B51FEE">
              <w:rPr>
                <w:rFonts w:ascii="Times New Roman" w:eastAsia="Times New Roman" w:hAnsi="Times New Roman"/>
                <w:sz w:val="18"/>
                <w:szCs w:val="18"/>
              </w:rPr>
              <w:t>денежного</w:t>
            </w:r>
            <w:proofErr w:type="gramEnd"/>
            <w:r w:rsidRPr="00B51FEE">
              <w:rPr>
                <w:rFonts w:ascii="Times New Roman" w:eastAsia="Times New Roman" w:hAnsi="Times New Roman"/>
                <w:sz w:val="18"/>
                <w:szCs w:val="18"/>
              </w:rPr>
              <w:t xml:space="preserve"> содержанию и иные выплаты работникам казенных учреждений</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02 5 01 88500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84, 400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02 5 01 88500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242</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02 5 01 88500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93, 00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Закупка энергетических ресурсов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04</w:t>
            </w:r>
          </w:p>
        </w:tc>
        <w:tc>
          <w:tcPr>
            <w:tcW w:w="1372"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02 5 01 88500</w:t>
            </w:r>
          </w:p>
        </w:tc>
        <w:tc>
          <w:tcPr>
            <w:tcW w:w="1041"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247</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36, 20</w:t>
            </w:r>
          </w:p>
        </w:tc>
      </w:tr>
      <w:tr w:rsidR="00B51FEE" w:rsidRPr="00B51FEE" w:rsidTr="00B55E07">
        <w:trPr>
          <w:jc w:val="center"/>
        </w:trPr>
        <w:tc>
          <w:tcPr>
            <w:tcW w:w="8524" w:type="dxa"/>
            <w:gridSpan w:val="9"/>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Всего расходов, связанных с осуществлением полномочий по вопросам</w:t>
            </w:r>
          </w:p>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b/>
                <w:sz w:val="18"/>
                <w:szCs w:val="18"/>
              </w:rPr>
              <w:t>местного значения</w:t>
            </w: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lang w:val="en-US"/>
              </w:rPr>
            </w:pPr>
            <w:r w:rsidRPr="00B51FEE">
              <w:rPr>
                <w:rFonts w:ascii="Times New Roman" w:eastAsia="Times New Roman" w:hAnsi="Times New Roman"/>
                <w:b/>
                <w:sz w:val="18"/>
                <w:szCs w:val="18"/>
              </w:rPr>
              <w:t>9 614,222</w:t>
            </w:r>
          </w:p>
        </w:tc>
      </w:tr>
      <w:tr w:rsidR="00B51FEE" w:rsidRPr="00B51FEE" w:rsidTr="00B55E07">
        <w:trPr>
          <w:jc w:val="center"/>
        </w:trPr>
        <w:tc>
          <w:tcPr>
            <w:tcW w:w="10028" w:type="dxa"/>
            <w:gridSpan w:val="10"/>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Batang" w:hAnsi="Times New Roman"/>
                <w:b/>
                <w:sz w:val="18"/>
                <w:szCs w:val="18"/>
                <w:lang w:eastAsia="ko-KR"/>
              </w:rPr>
            </w:pPr>
            <w:r w:rsidRPr="00B51FEE">
              <w:rPr>
                <w:rFonts w:ascii="Times New Roman" w:eastAsia="Times New Roman" w:hAnsi="Times New Roman"/>
                <w:b/>
                <w:sz w:val="18"/>
                <w:szCs w:val="18"/>
              </w:rPr>
              <w:t>Расходы, осуществляемые за счет 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Общегосударственные вопросы</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0,031</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Другие общегосударственные вопросы</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0,031</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Batang" w:hAnsi="Times New Roman"/>
                <w:sz w:val="18"/>
                <w:szCs w:val="18"/>
                <w:lang w:eastAsia="ko-KR"/>
              </w:rPr>
            </w:pPr>
            <w:r w:rsidRPr="00B51FEE">
              <w:rPr>
                <w:rFonts w:ascii="Times New Roman" w:eastAsia="Times New Roman" w:hAnsi="Times New Roman"/>
                <w:sz w:val="18"/>
                <w:szCs w:val="18"/>
              </w:rPr>
              <w:t>Непрограммные направления деятельности органов местного самоуправления</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51 0 00 00000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0,031</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Обеспечение деятельности Нагорского сельсовета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51 5 00 00000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0,031</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bCs/>
                <w:sz w:val="18"/>
                <w:szCs w:val="18"/>
              </w:rPr>
            </w:pPr>
            <w:r w:rsidRPr="00B51FEE">
              <w:rPr>
                <w:rFonts w:ascii="Times New Roman" w:eastAsia="Times New Roman" w:hAnsi="Times New Roman"/>
                <w:bCs/>
                <w:sz w:val="18"/>
                <w:szCs w:val="18"/>
              </w:rPr>
              <w:t xml:space="preserve">Финансовое обеспечение расходных обязательств Нагорского 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w:t>
            </w:r>
            <w:r w:rsidRPr="00B51FEE">
              <w:rPr>
                <w:rFonts w:ascii="Times New Roman" w:eastAsia="Times New Roman" w:hAnsi="Times New Roman"/>
                <w:bCs/>
                <w:sz w:val="18"/>
                <w:szCs w:val="18"/>
              </w:rPr>
              <w:lastRenderedPageBreak/>
              <w:t>порядке</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lastRenderedPageBreak/>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51 5 01 00000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0,031</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Batang" w:hAnsi="Times New Roman"/>
                <w:sz w:val="18"/>
                <w:szCs w:val="18"/>
                <w:lang w:eastAsia="ko-KR"/>
              </w:rPr>
            </w:pPr>
            <w:r w:rsidRPr="00B51FEE">
              <w:rPr>
                <w:rFonts w:ascii="Times New Roman" w:eastAsia="Times New Roman" w:hAnsi="Times New Roman"/>
                <w:sz w:val="18"/>
                <w:szCs w:val="18"/>
              </w:rPr>
              <w:lastRenderedPageBreak/>
              <w:t>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51 5 01 16100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0,031</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51 5 01 16100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0,031</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Национальная оборона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106, 000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Мобилизационная и вневойсковая подготовка</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106, 00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51 0 00 00000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106, 00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Осуществление первичного воинского учета на территориях, где отсутствуют военные комиссариаты</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51 1 00 00000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106, 00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Осуществление первичного воинского учета </w:t>
            </w:r>
            <w:proofErr w:type="gramStart"/>
            <w:r w:rsidRPr="00B51FEE">
              <w:rPr>
                <w:rFonts w:ascii="Times New Roman" w:eastAsia="Times New Roman" w:hAnsi="Times New Roman"/>
                <w:sz w:val="18"/>
                <w:szCs w:val="18"/>
              </w:rPr>
              <w:t>в</w:t>
            </w:r>
            <w:proofErr w:type="gramEnd"/>
            <w:r w:rsidRPr="00B51FEE">
              <w:rPr>
                <w:rFonts w:ascii="Times New Roman" w:eastAsia="Times New Roman" w:hAnsi="Times New Roman"/>
                <w:sz w:val="18"/>
                <w:szCs w:val="18"/>
              </w:rPr>
              <w:t xml:space="preserve"> </w:t>
            </w:r>
            <w:proofErr w:type="gramStart"/>
            <w:r w:rsidRPr="00B51FEE">
              <w:rPr>
                <w:rFonts w:ascii="Times New Roman" w:eastAsia="Times New Roman" w:hAnsi="Times New Roman"/>
                <w:sz w:val="18"/>
                <w:szCs w:val="18"/>
              </w:rPr>
              <w:t>Нагорском</w:t>
            </w:r>
            <w:proofErr w:type="gramEnd"/>
            <w:r w:rsidRPr="00B51FEE">
              <w:rPr>
                <w:rFonts w:ascii="Times New Roman" w:eastAsia="Times New Roman" w:hAnsi="Times New Roman"/>
                <w:sz w:val="18"/>
                <w:szCs w:val="18"/>
              </w:rPr>
              <w:t xml:space="preserve"> сельсовете</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51 1 01 00000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106, 00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106, 00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 xml:space="preserve">Фонд оплаты труда государственных (муниципальных) органов </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121</w:t>
            </w: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66, 00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autoSpaceDE w:val="0"/>
              <w:autoSpaceDN w:val="0"/>
              <w:adjustRightInd w:val="0"/>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129</w:t>
            </w: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19, 90</w:t>
            </w:r>
          </w:p>
        </w:tc>
      </w:tr>
      <w:tr w:rsidR="00B51FEE" w:rsidRPr="00B51FEE" w:rsidTr="00B55E07">
        <w:trPr>
          <w:jc w:val="center"/>
        </w:trPr>
        <w:tc>
          <w:tcPr>
            <w:tcW w:w="3937"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sz w:val="18"/>
                <w:szCs w:val="18"/>
              </w:rPr>
            </w:pPr>
            <w:r w:rsidRPr="00B51FEE">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3"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03</w:t>
            </w:r>
          </w:p>
        </w:tc>
        <w:tc>
          <w:tcPr>
            <w:tcW w:w="12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244</w:t>
            </w:r>
          </w:p>
        </w:tc>
        <w:tc>
          <w:tcPr>
            <w:tcW w:w="1504" w:type="dxa"/>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jc w:val="center"/>
              <w:rPr>
                <w:rFonts w:ascii="Times New Roman" w:eastAsia="Times New Roman" w:hAnsi="Times New Roman"/>
                <w:sz w:val="18"/>
                <w:szCs w:val="18"/>
              </w:rPr>
            </w:pPr>
            <w:r w:rsidRPr="00B51FEE">
              <w:rPr>
                <w:rFonts w:ascii="Times New Roman" w:eastAsia="Times New Roman" w:hAnsi="Times New Roman"/>
                <w:sz w:val="18"/>
                <w:szCs w:val="18"/>
              </w:rPr>
              <w:t>20, 10</w:t>
            </w:r>
          </w:p>
        </w:tc>
      </w:tr>
      <w:tr w:rsidR="00B51FEE" w:rsidRPr="00B51FEE" w:rsidTr="00B55E07">
        <w:trPr>
          <w:jc w:val="center"/>
        </w:trPr>
        <w:tc>
          <w:tcPr>
            <w:tcW w:w="8518" w:type="dxa"/>
            <w:gridSpan w:val="8"/>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left" w:pos="4440"/>
              </w:tabs>
              <w:spacing w:after="0" w:line="240" w:lineRule="auto"/>
              <w:rPr>
                <w:rFonts w:ascii="Times New Roman" w:eastAsia="Times New Roman" w:hAnsi="Times New Roman"/>
                <w:b/>
                <w:sz w:val="18"/>
                <w:szCs w:val="18"/>
              </w:rPr>
            </w:pPr>
            <w:r w:rsidRPr="00B51FEE">
              <w:rPr>
                <w:rFonts w:ascii="Times New Roman" w:eastAsia="Times New Roman" w:hAnsi="Times New Roman"/>
                <w:b/>
                <w:sz w:val="18"/>
                <w:szCs w:val="18"/>
              </w:rPr>
              <w:t>Итого</w:t>
            </w:r>
          </w:p>
        </w:tc>
        <w:tc>
          <w:tcPr>
            <w:tcW w:w="1510" w:type="dxa"/>
            <w:gridSpan w:val="2"/>
            <w:tcBorders>
              <w:top w:val="single" w:sz="4" w:space="0" w:color="auto"/>
              <w:left w:val="single" w:sz="4" w:space="0" w:color="auto"/>
              <w:bottom w:val="single" w:sz="4" w:space="0" w:color="auto"/>
              <w:right w:val="single" w:sz="4" w:space="0" w:color="auto"/>
            </w:tcBorders>
          </w:tcPr>
          <w:p w:rsidR="00B51FEE" w:rsidRPr="00B51FEE" w:rsidRDefault="00B51FEE" w:rsidP="00B51FEE">
            <w:pPr>
              <w:tabs>
                <w:tab w:val="right" w:pos="1725"/>
                <w:tab w:val="left" w:pos="4440"/>
              </w:tabs>
              <w:spacing w:after="0" w:line="240" w:lineRule="auto"/>
              <w:jc w:val="center"/>
              <w:rPr>
                <w:rFonts w:ascii="Times New Roman" w:eastAsia="Times New Roman" w:hAnsi="Times New Roman"/>
                <w:b/>
                <w:sz w:val="18"/>
                <w:szCs w:val="18"/>
              </w:rPr>
            </w:pPr>
            <w:r w:rsidRPr="00B51FEE">
              <w:rPr>
                <w:rFonts w:ascii="Times New Roman" w:eastAsia="Times New Roman" w:hAnsi="Times New Roman"/>
                <w:b/>
                <w:sz w:val="18"/>
                <w:szCs w:val="18"/>
              </w:rPr>
              <w:t>9 720,2</w:t>
            </w:r>
          </w:p>
        </w:tc>
      </w:tr>
    </w:tbl>
    <w:p w:rsidR="00B51FEE" w:rsidRDefault="00B51FEE" w:rsidP="00B51FEE">
      <w:pPr>
        <w:spacing w:after="0" w:line="240" w:lineRule="auto"/>
        <w:jc w:val="both"/>
        <w:rPr>
          <w:rFonts w:ascii="Times New Roman" w:eastAsia="Times New Roman" w:hAnsi="Times New Roman"/>
          <w:sz w:val="18"/>
          <w:szCs w:val="18"/>
        </w:rPr>
      </w:pPr>
    </w:p>
    <w:p w:rsidR="003F5591" w:rsidRPr="00B51FEE" w:rsidRDefault="003F5591" w:rsidP="00B51FEE">
      <w:pPr>
        <w:spacing w:after="0" w:line="240" w:lineRule="auto"/>
        <w:jc w:val="both"/>
        <w:rPr>
          <w:rFonts w:ascii="Times New Roman" w:eastAsia="Times New Roman" w:hAnsi="Times New Roman"/>
          <w:sz w:val="18"/>
          <w:szCs w:val="18"/>
        </w:rPr>
      </w:pPr>
    </w:p>
    <w:p w:rsidR="00B55E07" w:rsidRPr="00B55E07" w:rsidRDefault="00B55E07" w:rsidP="00B55E07">
      <w:pPr>
        <w:spacing w:after="0" w:line="240" w:lineRule="auto"/>
        <w:ind w:right="-1"/>
        <w:jc w:val="center"/>
        <w:rPr>
          <w:rFonts w:ascii="Times New Roman" w:eastAsia="Times New Roman" w:hAnsi="Times New Roman"/>
          <w:b/>
          <w:sz w:val="18"/>
          <w:szCs w:val="18"/>
          <w:u w:val="single"/>
        </w:rPr>
      </w:pPr>
      <w:r w:rsidRPr="00B55E07">
        <w:rPr>
          <w:rFonts w:ascii="Times New Roman" w:eastAsia="Times New Roman" w:hAnsi="Times New Roman"/>
          <w:b/>
          <w:sz w:val="18"/>
          <w:szCs w:val="18"/>
        </w:rPr>
        <w:t>РОССИЙСКАЯ ФЕДЕРАЦИЯ</w:t>
      </w:r>
    </w:p>
    <w:p w:rsidR="00B55E07" w:rsidRPr="00B55E07" w:rsidRDefault="00B55E07" w:rsidP="00B55E07">
      <w:pPr>
        <w:spacing w:after="0" w:line="240" w:lineRule="auto"/>
        <w:ind w:right="-1"/>
        <w:jc w:val="center"/>
        <w:rPr>
          <w:rFonts w:ascii="Times New Roman" w:eastAsia="Times New Roman" w:hAnsi="Times New Roman"/>
          <w:b/>
          <w:sz w:val="18"/>
          <w:szCs w:val="18"/>
        </w:rPr>
      </w:pPr>
      <w:r w:rsidRPr="00B55E07">
        <w:rPr>
          <w:rFonts w:ascii="Times New Roman" w:eastAsia="Times New Roman" w:hAnsi="Times New Roman"/>
          <w:b/>
          <w:sz w:val="18"/>
          <w:szCs w:val="18"/>
        </w:rPr>
        <w:t>КУРГАНСКАЯ ОБЛАСТЬ</w:t>
      </w:r>
    </w:p>
    <w:p w:rsidR="00B55E07" w:rsidRPr="00B55E07" w:rsidRDefault="00B55E07" w:rsidP="00B55E07">
      <w:pPr>
        <w:spacing w:after="0" w:line="240" w:lineRule="auto"/>
        <w:ind w:right="-1"/>
        <w:jc w:val="center"/>
        <w:rPr>
          <w:rFonts w:ascii="Times New Roman" w:eastAsia="Times New Roman" w:hAnsi="Times New Roman"/>
          <w:b/>
          <w:sz w:val="18"/>
          <w:szCs w:val="18"/>
        </w:rPr>
      </w:pPr>
      <w:r w:rsidRPr="00B55E07">
        <w:rPr>
          <w:rFonts w:ascii="Times New Roman" w:eastAsia="Times New Roman" w:hAnsi="Times New Roman"/>
          <w:b/>
          <w:sz w:val="18"/>
          <w:szCs w:val="18"/>
        </w:rPr>
        <w:t>ПРИТОБОЛЬНЫЙ РАЙОН</w:t>
      </w:r>
    </w:p>
    <w:p w:rsidR="00B55E07" w:rsidRDefault="00B55E07" w:rsidP="00B55E07">
      <w:pPr>
        <w:spacing w:after="0" w:line="240" w:lineRule="auto"/>
        <w:ind w:right="-1"/>
        <w:jc w:val="center"/>
        <w:rPr>
          <w:rFonts w:ascii="Times New Roman" w:eastAsia="Times New Roman" w:hAnsi="Times New Roman"/>
          <w:b/>
          <w:sz w:val="18"/>
          <w:szCs w:val="18"/>
        </w:rPr>
      </w:pPr>
      <w:r w:rsidRPr="00B55E07">
        <w:rPr>
          <w:rFonts w:ascii="Times New Roman" w:eastAsia="Times New Roman" w:hAnsi="Times New Roman"/>
          <w:b/>
          <w:sz w:val="18"/>
          <w:szCs w:val="18"/>
        </w:rPr>
        <w:t xml:space="preserve">ДУМА ПРИТОБОЛЬНОГО МУНИЦИПАЛЬНОГО ОКРУГА </w:t>
      </w:r>
    </w:p>
    <w:p w:rsidR="003F5591" w:rsidRDefault="003F5591" w:rsidP="00B55E07">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КУРАГСНКОЙ ОБЛАСТИ</w:t>
      </w:r>
    </w:p>
    <w:p w:rsidR="003F5591" w:rsidRPr="00B55E07" w:rsidRDefault="003F5591" w:rsidP="00B55E07">
      <w:pPr>
        <w:spacing w:after="0" w:line="240" w:lineRule="auto"/>
        <w:ind w:right="-1"/>
        <w:jc w:val="center"/>
        <w:rPr>
          <w:rFonts w:ascii="Times New Roman" w:eastAsia="Times New Roman" w:hAnsi="Times New Roman"/>
          <w:b/>
          <w:sz w:val="18"/>
          <w:szCs w:val="18"/>
        </w:rPr>
      </w:pPr>
    </w:p>
    <w:p w:rsidR="00B55E07" w:rsidRPr="00B55E07" w:rsidRDefault="00B55E07" w:rsidP="00B55E07">
      <w:pPr>
        <w:spacing w:after="0" w:line="240" w:lineRule="auto"/>
        <w:ind w:right="-1"/>
        <w:jc w:val="center"/>
        <w:rPr>
          <w:rFonts w:ascii="Times New Roman" w:eastAsia="Times New Roman" w:hAnsi="Times New Roman"/>
          <w:b/>
          <w:sz w:val="18"/>
          <w:szCs w:val="18"/>
        </w:rPr>
      </w:pPr>
      <w:r w:rsidRPr="00B55E07">
        <w:rPr>
          <w:rFonts w:ascii="Times New Roman" w:eastAsia="Times New Roman" w:hAnsi="Times New Roman"/>
          <w:b/>
          <w:sz w:val="18"/>
          <w:szCs w:val="18"/>
        </w:rPr>
        <w:t>РЕШЕНИЕ</w:t>
      </w:r>
    </w:p>
    <w:p w:rsidR="003F5591" w:rsidRDefault="003F5591" w:rsidP="003F5591">
      <w:pPr>
        <w:spacing w:after="0" w:line="240" w:lineRule="auto"/>
        <w:ind w:right="-1"/>
        <w:jc w:val="both"/>
        <w:rPr>
          <w:rFonts w:ascii="Times New Roman" w:eastAsia="Times New Roman" w:hAnsi="Times New Roman"/>
          <w:b/>
          <w:bCs/>
          <w:sz w:val="18"/>
          <w:szCs w:val="18"/>
        </w:rPr>
      </w:pPr>
    </w:p>
    <w:p w:rsidR="00B55E07" w:rsidRPr="00B55E07" w:rsidRDefault="00B55E07" w:rsidP="003F5591">
      <w:pPr>
        <w:spacing w:after="0" w:line="240" w:lineRule="auto"/>
        <w:ind w:right="-1"/>
        <w:jc w:val="both"/>
        <w:rPr>
          <w:rFonts w:ascii="Times New Roman" w:eastAsia="Times New Roman" w:hAnsi="Times New Roman"/>
          <w:b/>
          <w:bCs/>
          <w:sz w:val="18"/>
          <w:szCs w:val="18"/>
        </w:rPr>
      </w:pPr>
      <w:r w:rsidRPr="00B55E07">
        <w:rPr>
          <w:rFonts w:ascii="Times New Roman" w:eastAsia="Times New Roman" w:hAnsi="Times New Roman"/>
          <w:b/>
          <w:bCs/>
          <w:sz w:val="18"/>
          <w:szCs w:val="18"/>
        </w:rPr>
        <w:t>от 15 июня 2023 года № 50</w:t>
      </w:r>
      <w:r w:rsidR="003F5591">
        <w:rPr>
          <w:rFonts w:ascii="Times New Roman" w:eastAsia="Times New Roman" w:hAnsi="Times New Roman"/>
          <w:b/>
          <w:bCs/>
          <w:sz w:val="18"/>
          <w:szCs w:val="18"/>
        </w:rPr>
        <w:t xml:space="preserve"> </w:t>
      </w:r>
      <w:r w:rsidRPr="00B55E07">
        <w:rPr>
          <w:rFonts w:ascii="Times New Roman" w:eastAsia="Times New Roman" w:hAnsi="Times New Roman"/>
          <w:b/>
          <w:bCs/>
          <w:sz w:val="18"/>
          <w:szCs w:val="18"/>
        </w:rPr>
        <w:t>с. Глядянское</w:t>
      </w:r>
    </w:p>
    <w:p w:rsidR="003F5591" w:rsidRDefault="003F5591" w:rsidP="00B55E07">
      <w:pPr>
        <w:spacing w:after="0" w:line="240" w:lineRule="auto"/>
        <w:ind w:right="-1"/>
        <w:jc w:val="both"/>
        <w:rPr>
          <w:rFonts w:ascii="Times New Roman" w:eastAsia="Times New Roman" w:hAnsi="Times New Roman"/>
          <w:b/>
          <w:sz w:val="18"/>
          <w:szCs w:val="18"/>
        </w:rPr>
      </w:pPr>
    </w:p>
    <w:p w:rsidR="00B55E07" w:rsidRPr="00B55E07" w:rsidRDefault="00B55E07" w:rsidP="00B55E07">
      <w:pPr>
        <w:spacing w:after="0" w:line="240" w:lineRule="auto"/>
        <w:ind w:right="-1"/>
        <w:jc w:val="both"/>
        <w:rPr>
          <w:rFonts w:ascii="Times New Roman" w:eastAsia="Times New Roman" w:hAnsi="Times New Roman"/>
          <w:b/>
          <w:sz w:val="18"/>
          <w:szCs w:val="18"/>
        </w:rPr>
      </w:pPr>
      <w:r w:rsidRPr="00B55E07">
        <w:rPr>
          <w:rFonts w:ascii="Times New Roman" w:eastAsia="Times New Roman" w:hAnsi="Times New Roman"/>
          <w:b/>
          <w:sz w:val="18"/>
          <w:szCs w:val="18"/>
        </w:rPr>
        <w:t xml:space="preserve">О внесении изменений в решение </w:t>
      </w:r>
    </w:p>
    <w:p w:rsidR="00B55E07" w:rsidRPr="00B55E07" w:rsidRDefault="00B55E07" w:rsidP="00B55E07">
      <w:pPr>
        <w:spacing w:after="0" w:line="240" w:lineRule="auto"/>
        <w:ind w:right="-1"/>
        <w:jc w:val="both"/>
        <w:rPr>
          <w:rFonts w:ascii="Times New Roman" w:eastAsia="Times New Roman" w:hAnsi="Times New Roman"/>
          <w:b/>
          <w:sz w:val="18"/>
          <w:szCs w:val="18"/>
        </w:rPr>
      </w:pPr>
      <w:r w:rsidRPr="00B55E07">
        <w:rPr>
          <w:rFonts w:ascii="Times New Roman" w:eastAsia="Times New Roman" w:hAnsi="Times New Roman"/>
          <w:b/>
          <w:sz w:val="18"/>
          <w:szCs w:val="18"/>
        </w:rPr>
        <w:t xml:space="preserve">Обуховской сельской Думы </w:t>
      </w:r>
      <w:proofErr w:type="gramStart"/>
      <w:r w:rsidRPr="00B55E07">
        <w:rPr>
          <w:rFonts w:ascii="Times New Roman" w:eastAsia="Times New Roman" w:hAnsi="Times New Roman"/>
          <w:b/>
          <w:sz w:val="18"/>
          <w:szCs w:val="18"/>
        </w:rPr>
        <w:t>от</w:t>
      </w:r>
      <w:proofErr w:type="gramEnd"/>
      <w:r w:rsidRPr="00B55E07">
        <w:rPr>
          <w:rFonts w:ascii="Times New Roman" w:eastAsia="Times New Roman" w:hAnsi="Times New Roman"/>
          <w:b/>
          <w:sz w:val="18"/>
          <w:szCs w:val="18"/>
        </w:rPr>
        <w:t xml:space="preserve"> </w:t>
      </w:r>
    </w:p>
    <w:p w:rsidR="00B55E07" w:rsidRPr="00B55E07" w:rsidRDefault="00B55E07" w:rsidP="00B55E07">
      <w:pPr>
        <w:spacing w:after="0" w:line="240" w:lineRule="auto"/>
        <w:ind w:right="-1"/>
        <w:jc w:val="both"/>
        <w:rPr>
          <w:rFonts w:ascii="Times New Roman" w:eastAsia="Times New Roman" w:hAnsi="Times New Roman"/>
          <w:b/>
          <w:sz w:val="18"/>
          <w:szCs w:val="18"/>
        </w:rPr>
      </w:pPr>
      <w:r w:rsidRPr="00B55E07">
        <w:rPr>
          <w:rFonts w:ascii="Times New Roman" w:eastAsia="Times New Roman" w:hAnsi="Times New Roman"/>
          <w:b/>
          <w:sz w:val="18"/>
          <w:szCs w:val="18"/>
        </w:rPr>
        <w:t xml:space="preserve">23.12.2022 года № 12 «О бюджете </w:t>
      </w:r>
    </w:p>
    <w:p w:rsidR="00B55E07" w:rsidRPr="00B55E07" w:rsidRDefault="00B55E07" w:rsidP="00B55E07">
      <w:pPr>
        <w:spacing w:after="0" w:line="240" w:lineRule="auto"/>
        <w:ind w:right="-1"/>
        <w:jc w:val="both"/>
        <w:rPr>
          <w:rFonts w:ascii="Times New Roman" w:eastAsia="Times New Roman" w:hAnsi="Times New Roman"/>
          <w:b/>
          <w:sz w:val="18"/>
          <w:szCs w:val="18"/>
        </w:rPr>
      </w:pPr>
      <w:r w:rsidRPr="00B55E07">
        <w:rPr>
          <w:rFonts w:ascii="Times New Roman" w:eastAsia="Times New Roman" w:hAnsi="Times New Roman"/>
          <w:b/>
          <w:sz w:val="18"/>
          <w:szCs w:val="18"/>
        </w:rPr>
        <w:t xml:space="preserve">Обуховского  сельсовета  на 2023 год </w:t>
      </w:r>
    </w:p>
    <w:p w:rsidR="00B55E07" w:rsidRDefault="00B55E07" w:rsidP="00B55E07">
      <w:pPr>
        <w:spacing w:after="0" w:line="240" w:lineRule="auto"/>
        <w:ind w:right="-1"/>
        <w:jc w:val="both"/>
        <w:rPr>
          <w:rFonts w:ascii="Times New Roman" w:eastAsia="Times New Roman" w:hAnsi="Times New Roman"/>
          <w:b/>
          <w:sz w:val="18"/>
          <w:szCs w:val="18"/>
        </w:rPr>
      </w:pPr>
      <w:r w:rsidRPr="00B55E07">
        <w:rPr>
          <w:rFonts w:ascii="Times New Roman" w:eastAsia="Times New Roman" w:hAnsi="Times New Roman"/>
          <w:b/>
          <w:sz w:val="18"/>
          <w:szCs w:val="18"/>
        </w:rPr>
        <w:t>И плановый период  2024 и 2025 годов»</w:t>
      </w:r>
    </w:p>
    <w:p w:rsidR="003F5591" w:rsidRPr="00B55E07" w:rsidRDefault="003F5591" w:rsidP="00B55E07">
      <w:pPr>
        <w:spacing w:after="0" w:line="240" w:lineRule="auto"/>
        <w:ind w:right="-1"/>
        <w:jc w:val="both"/>
        <w:rPr>
          <w:rFonts w:ascii="Times New Roman" w:eastAsia="Times New Roman" w:hAnsi="Times New Roman"/>
          <w:b/>
          <w:sz w:val="18"/>
          <w:szCs w:val="18"/>
        </w:rPr>
      </w:pPr>
    </w:p>
    <w:p w:rsidR="00B55E07" w:rsidRPr="00B55E07" w:rsidRDefault="00B55E07" w:rsidP="00B55E07">
      <w:pPr>
        <w:tabs>
          <w:tab w:val="left" w:pos="1350"/>
        </w:tabs>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На основании статьи 9 Бюджетного Кодекса Российской Федерации, статьи 46 Устава Обуховского сельсовета, решения Обуховского сельской Думы №31 от30.12.2015г. «О Положении «О бюджетном устройстве и бюджетном процессе в Обуховском сельсовете» Дума Притобольного муниципального округа Курганской области</w:t>
      </w:r>
    </w:p>
    <w:p w:rsidR="00B55E07" w:rsidRPr="00B55E07" w:rsidRDefault="00B55E07" w:rsidP="00B55E07">
      <w:pPr>
        <w:tabs>
          <w:tab w:val="left" w:pos="1350"/>
        </w:tabs>
        <w:spacing w:after="0" w:line="240" w:lineRule="auto"/>
        <w:jc w:val="both"/>
        <w:rPr>
          <w:rFonts w:ascii="Times New Roman" w:eastAsia="Times New Roman" w:hAnsi="Times New Roman"/>
          <w:sz w:val="18"/>
          <w:szCs w:val="18"/>
        </w:rPr>
      </w:pPr>
      <w:r w:rsidRPr="00B55E07">
        <w:rPr>
          <w:rFonts w:ascii="Times New Roman" w:eastAsia="Times New Roman" w:hAnsi="Times New Roman"/>
          <w:b/>
          <w:bCs/>
          <w:sz w:val="18"/>
          <w:szCs w:val="18"/>
        </w:rPr>
        <w:t xml:space="preserve">РЕШИЛА:  </w:t>
      </w:r>
      <w:r w:rsidRPr="00B55E07">
        <w:rPr>
          <w:rFonts w:ascii="Times New Roman" w:eastAsia="Times New Roman" w:hAnsi="Times New Roman"/>
          <w:sz w:val="18"/>
          <w:szCs w:val="18"/>
        </w:rPr>
        <w:t xml:space="preserve"> </w:t>
      </w:r>
    </w:p>
    <w:p w:rsidR="00B55E07" w:rsidRPr="00B55E07" w:rsidRDefault="00B55E07" w:rsidP="00B55E07">
      <w:pPr>
        <w:tabs>
          <w:tab w:val="left" w:pos="426"/>
          <w:tab w:val="left" w:pos="709"/>
        </w:tabs>
        <w:spacing w:after="0" w:line="240" w:lineRule="auto"/>
        <w:ind w:firstLineChars="200" w:firstLine="360"/>
        <w:jc w:val="both"/>
        <w:rPr>
          <w:rFonts w:ascii="Times New Roman" w:eastAsia="Times New Roman" w:hAnsi="Times New Roman"/>
          <w:sz w:val="18"/>
          <w:szCs w:val="18"/>
        </w:rPr>
      </w:pPr>
      <w:r w:rsidRPr="00B55E07">
        <w:rPr>
          <w:rFonts w:ascii="Times New Roman" w:eastAsia="Times New Roman" w:hAnsi="Times New Roman"/>
          <w:sz w:val="18"/>
          <w:szCs w:val="18"/>
        </w:rPr>
        <w:t>1. Внести изменения в  основные характеристики  бюджета Обуховского сельсовета на 2023 год:</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1.1. Общий объем  доходов бюджета Обуховского  сельсовета в сумме  3056,7 тыс. рублей, в том числе:</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б) объем безвозмездных поступлений в сумме 2464,7 тыс. рублей, в том числе объем безвозмездных поступлений от других бюджетов бюджетной системы Российской Федерации в сумме 2369,7 тыс. рублей, из них: </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дотации бюджетам поселений на выравнивание уровня бюджетной обеспеченности 149,9 тыс. рублей</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дотации бюджетам поселений на поддержку мер по обеспечению сбалансированности бюджета в сумме 2130,7 тыс. рублей</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субвенции бюджетам поселений в сумме 78,0 тыс. рублей </w:t>
      </w:r>
      <w:proofErr w:type="gramStart"/>
      <w:r w:rsidRPr="00B55E07">
        <w:rPr>
          <w:rFonts w:ascii="Times New Roman" w:eastAsia="Times New Roman" w:hAnsi="Times New Roman"/>
          <w:sz w:val="18"/>
          <w:szCs w:val="18"/>
        </w:rPr>
        <w:t>рублей</w:t>
      </w:r>
      <w:proofErr w:type="gramEnd"/>
      <w:r w:rsidRPr="00B55E07">
        <w:rPr>
          <w:rFonts w:ascii="Times New Roman" w:eastAsia="Times New Roman" w:hAnsi="Times New Roman"/>
          <w:sz w:val="18"/>
          <w:szCs w:val="18"/>
        </w:rPr>
        <w:t>;</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прочие межбюджетные трансферты, передаваемые бюджетам сельских поселений в сумме                                                                                                 11,1 рублей</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объем прочих безвозмездных поступлений в сумме 95,0 тыс. рублей </w:t>
      </w:r>
      <w:proofErr w:type="gramStart"/>
      <w:r w:rsidRPr="00B55E07">
        <w:rPr>
          <w:rFonts w:ascii="Times New Roman" w:eastAsia="Times New Roman" w:hAnsi="Times New Roman"/>
          <w:sz w:val="18"/>
          <w:szCs w:val="18"/>
        </w:rPr>
        <w:t>рублей</w:t>
      </w:r>
      <w:proofErr w:type="gramEnd"/>
      <w:r w:rsidRPr="00B55E07">
        <w:rPr>
          <w:rFonts w:ascii="Times New Roman" w:eastAsia="Times New Roman" w:hAnsi="Times New Roman"/>
          <w:sz w:val="18"/>
          <w:szCs w:val="18"/>
        </w:rPr>
        <w:t xml:space="preserve">;    </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1.2. Общий объем  расходов бюджета Обуховского  сельсовета в сумме 3344,5 тыс. рублей </w:t>
      </w:r>
      <w:proofErr w:type="gramStart"/>
      <w:r w:rsidRPr="00B55E07">
        <w:rPr>
          <w:rFonts w:ascii="Times New Roman" w:eastAsia="Times New Roman" w:hAnsi="Times New Roman"/>
          <w:sz w:val="18"/>
          <w:szCs w:val="18"/>
        </w:rPr>
        <w:t>рублей</w:t>
      </w:r>
      <w:proofErr w:type="gramEnd"/>
      <w:r w:rsidRPr="00B55E07">
        <w:rPr>
          <w:rFonts w:ascii="Times New Roman" w:eastAsia="Times New Roman" w:hAnsi="Times New Roman"/>
          <w:sz w:val="18"/>
          <w:szCs w:val="18"/>
        </w:rPr>
        <w:t>;</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1.3. Превышение расходов над доходами (дефицит) бюджета Обуховский  сельсовета в сумме 287,8 тыс. рублей </w:t>
      </w:r>
      <w:proofErr w:type="gramStart"/>
      <w:r w:rsidRPr="00B55E07">
        <w:rPr>
          <w:rFonts w:ascii="Times New Roman" w:eastAsia="Times New Roman" w:hAnsi="Times New Roman"/>
          <w:sz w:val="18"/>
          <w:szCs w:val="18"/>
        </w:rPr>
        <w:t>рублей</w:t>
      </w:r>
      <w:proofErr w:type="gramEnd"/>
      <w:r w:rsidRPr="00B55E07">
        <w:rPr>
          <w:rFonts w:ascii="Times New Roman" w:eastAsia="Times New Roman" w:hAnsi="Times New Roman"/>
          <w:sz w:val="18"/>
          <w:szCs w:val="18"/>
        </w:rPr>
        <w:t>.</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2. Приложение 1 к решению Обуховской сельской Думы от 23.12.2022г. № 12  «О  бюджете Обуховского сельсовета  на 2023 год и  плановый период  2024 и 2025 годов »   изложить в редакции согласно приложению 1 к настоящему решению.</w:t>
      </w:r>
    </w:p>
    <w:p w:rsidR="00B55E07" w:rsidRPr="00B55E07" w:rsidRDefault="00B55E07" w:rsidP="00B55E07">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3. Приложение 5 к решению Обуховской сельской Думы от 23.12.2022г. № 12  «О  бюджете Обуховского сельсовета  на 2023 год и  плановый период  2024 и 2025 годов »   изложить в редакции согласно приложению 2 к настоящему решению.</w:t>
      </w:r>
    </w:p>
    <w:p w:rsidR="00B55E07" w:rsidRPr="00B55E07" w:rsidRDefault="00B55E07" w:rsidP="00B55E07">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4. Приложение 7 к решению Обуховской сельской Думы от 23.12.2022г. № 12  «О  бюджете Межборного сельсовета  на 2023 год и  плановый период  2024 и 2025 годов »   изложить в редакции согласно приложению 3 к настоящему решению.</w:t>
      </w:r>
    </w:p>
    <w:p w:rsidR="00B55E07" w:rsidRPr="00B55E07" w:rsidRDefault="00B55E07" w:rsidP="00B55E07">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5.  Приложение 9 к решению Обуховской сельской Думы от 23.12.2022 г. № 12  «О  бюджете Обуховского сельсовета  на 2023 год и  плановый период  2024 и 2025 годов »  изложить в редакции согласно приложению 4 к настоящему решению.</w:t>
      </w:r>
    </w:p>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6. Настоящее решение подлежит официальному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7 . Настоящее решение вступает в силу  после его официального опубликования.</w:t>
      </w:r>
    </w:p>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lastRenderedPageBreak/>
        <w:t xml:space="preserve">      8.   </w:t>
      </w:r>
      <w:proofErr w:type="gramStart"/>
      <w:r w:rsidRPr="00B55E07">
        <w:rPr>
          <w:rFonts w:ascii="Times New Roman" w:eastAsia="Times New Roman" w:hAnsi="Times New Roman"/>
          <w:sz w:val="18"/>
          <w:szCs w:val="18"/>
        </w:rPr>
        <w:t>Контроль за</w:t>
      </w:r>
      <w:proofErr w:type="gramEnd"/>
      <w:r w:rsidRPr="00B55E07">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w:t>
      </w:r>
      <w:r w:rsidRPr="00B55E07">
        <w:rPr>
          <w:rFonts w:ascii="Times New Roman" w:eastAsia="Times New Roman" w:hAnsi="Times New Roman"/>
          <w:sz w:val="18"/>
          <w:szCs w:val="18"/>
        </w:rPr>
        <w:tab/>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Председатель Думы Притобольного муниципального округа                                        И.А.Суслова</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Притобольного района                                                                                        Д.А.Спиридонов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Глядянского сельсовета                                                                                      А.Д.Подкорытов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Гладковского сельсовета                                                                                        Н.М.Кириллов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Боровлянского сельсовета                                                                                             В.И.Ходак</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Березовского сельсовета                                                                                            Н.В.Волкова</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Давыдовского сельсовета                                                                                            В.И.Иванов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Межборского сельсовета                                                                                             З.А.Ильина</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И.о. Главы Нагорского сельсовета                                                                                      А.В.Пяткова</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Обуховского сельсовета                                                                                           Н.А.Игнатьев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Плотниковского сельсовета                                                                                     А.И.Злыднев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Чернавского сельсовета                                                                                            Г.И.Иргалеев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Ялымского сельсовета                                                                                                О.Ф.Зайцева</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Раскатихинского сельсовета                                                                                     А.А. Тутуков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Приложение 1</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к  решению Думы Притобольного </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муниципального округа Курганской области</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от 15.06.2023 года  № 50 «О внесении </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изменений в решение Обуховской </w:t>
      </w:r>
      <w:proofErr w:type="gramStart"/>
      <w:r w:rsidRPr="00B55E07">
        <w:rPr>
          <w:rFonts w:ascii="Times New Roman" w:eastAsia="Times New Roman" w:hAnsi="Times New Roman"/>
          <w:sz w:val="18"/>
          <w:szCs w:val="18"/>
        </w:rPr>
        <w:t>сельской</w:t>
      </w:r>
      <w:proofErr w:type="gramEnd"/>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Думы от  23  декабря 2022 года № 12 «О</w:t>
      </w:r>
    </w:p>
    <w:p w:rsidR="00B55E07" w:rsidRPr="00B55E07" w:rsidRDefault="00B55E07" w:rsidP="00B55E07">
      <w:pPr>
        <w:spacing w:after="0" w:line="240" w:lineRule="auto"/>
        <w:ind w:left="6237" w:right="-1"/>
        <w:rPr>
          <w:rFonts w:ascii="Times New Roman" w:eastAsia="Times New Roman" w:hAnsi="Times New Roman"/>
          <w:sz w:val="18"/>
          <w:szCs w:val="18"/>
        </w:rPr>
      </w:pPr>
      <w:proofErr w:type="gramStart"/>
      <w:r w:rsidRPr="00B55E07">
        <w:rPr>
          <w:rFonts w:ascii="Times New Roman" w:eastAsia="Times New Roman" w:hAnsi="Times New Roman"/>
          <w:sz w:val="18"/>
          <w:szCs w:val="18"/>
        </w:rPr>
        <w:t>бюджете</w:t>
      </w:r>
      <w:proofErr w:type="gramEnd"/>
      <w:r w:rsidRPr="00B55E07">
        <w:rPr>
          <w:rFonts w:ascii="Times New Roman" w:eastAsia="Times New Roman" w:hAnsi="Times New Roman"/>
          <w:sz w:val="18"/>
          <w:szCs w:val="18"/>
        </w:rPr>
        <w:t xml:space="preserve"> Обуховского сельсовета на 2023 год</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и плановый период 2024 и 2025 годов»</w:t>
      </w:r>
    </w:p>
    <w:p w:rsidR="00B55E07" w:rsidRPr="00B55E07" w:rsidRDefault="00B55E07" w:rsidP="00B55E07">
      <w:pPr>
        <w:spacing w:after="0" w:line="240" w:lineRule="auto"/>
        <w:ind w:right="-1"/>
        <w:jc w:val="center"/>
        <w:rPr>
          <w:rFonts w:ascii="Times New Roman" w:eastAsia="Times New Roman" w:hAnsi="Times New Roman"/>
          <w:b/>
          <w:bCs/>
          <w:sz w:val="18"/>
          <w:szCs w:val="18"/>
        </w:rPr>
      </w:pPr>
    </w:p>
    <w:p w:rsidR="00B55E07" w:rsidRPr="00B55E07" w:rsidRDefault="00B55E07" w:rsidP="00B55E07">
      <w:pPr>
        <w:spacing w:after="0" w:line="240" w:lineRule="auto"/>
        <w:ind w:right="-1"/>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Исполнение источников  внутреннего финансирования  дефицита бюджета Обуховского сельсовета за 2023 год</w:t>
      </w:r>
    </w:p>
    <w:p w:rsidR="00B55E07" w:rsidRPr="00B55E07" w:rsidRDefault="00B55E07" w:rsidP="00B55E07">
      <w:pPr>
        <w:spacing w:after="0" w:line="240" w:lineRule="auto"/>
        <w:ind w:right="-1"/>
        <w:jc w:val="right"/>
        <w:rPr>
          <w:rFonts w:ascii="Times New Roman" w:eastAsia="Times New Roman" w:hAnsi="Times New Roman"/>
          <w:sz w:val="18"/>
          <w:szCs w:val="18"/>
        </w:rPr>
      </w:pPr>
      <w:r w:rsidRPr="00B55E07">
        <w:rPr>
          <w:rFonts w:ascii="Times New Roman" w:eastAsia="Times New Roman" w:hAnsi="Times New Roman"/>
          <w:sz w:val="18"/>
          <w:szCs w:val="18"/>
        </w:rPr>
        <w:t xml:space="preserve"> тыс</w:t>
      </w:r>
      <w:proofErr w:type="gramStart"/>
      <w:r w:rsidRPr="00B55E07">
        <w:rPr>
          <w:rFonts w:ascii="Times New Roman" w:eastAsia="Times New Roman" w:hAnsi="Times New Roman"/>
          <w:sz w:val="18"/>
          <w:szCs w:val="18"/>
        </w:rPr>
        <w:t>.р</w:t>
      </w:r>
      <w:proofErr w:type="gramEnd"/>
      <w:r w:rsidRPr="00B55E07">
        <w:rPr>
          <w:rFonts w:ascii="Times New Roman" w:eastAsia="Times New Roman" w:hAnsi="Times New Roman"/>
          <w:sz w:val="18"/>
          <w:szCs w:val="18"/>
        </w:rPr>
        <w:t>уб</w:t>
      </w:r>
      <w:r w:rsidRPr="00B55E07">
        <w:rPr>
          <w:rFonts w:ascii="Times New Roman" w:eastAsia="Times New Roman" w:hAnsi="Times New Roman"/>
          <w:sz w:val="18"/>
          <w:szCs w:val="18"/>
        </w:rPr>
        <w:tab/>
      </w:r>
    </w:p>
    <w:tbl>
      <w:tblPr>
        <w:tblW w:w="10065" w:type="dxa"/>
        <w:tblInd w:w="108" w:type="dxa"/>
        <w:tblLayout w:type="fixed"/>
        <w:tblLook w:val="04A0"/>
      </w:tblPr>
      <w:tblGrid>
        <w:gridCol w:w="2704"/>
        <w:gridCol w:w="5408"/>
        <w:gridCol w:w="1953"/>
      </w:tblGrid>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Код бюджетной классификации РФ</w:t>
            </w:r>
          </w:p>
        </w:tc>
        <w:tc>
          <w:tcPr>
            <w:tcW w:w="5408"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Наименование кода источника финансирования</w:t>
            </w:r>
          </w:p>
        </w:tc>
        <w:tc>
          <w:tcPr>
            <w:tcW w:w="1953"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Утверждено сумма на год</w:t>
            </w:r>
          </w:p>
        </w:tc>
      </w:tr>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01 05 00 00 00 0000 000</w:t>
            </w:r>
          </w:p>
        </w:tc>
        <w:tc>
          <w:tcPr>
            <w:tcW w:w="5408"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Изменение остатков средств на счетах по учету средств бюджета</w:t>
            </w:r>
          </w:p>
        </w:tc>
        <w:tc>
          <w:tcPr>
            <w:tcW w:w="1953"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w:t>
            </w:r>
          </w:p>
        </w:tc>
      </w:tr>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В том числе:</w:t>
            </w:r>
          </w:p>
        </w:tc>
        <w:tc>
          <w:tcPr>
            <w:tcW w:w="1953"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p>
        </w:tc>
      </w:tr>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01 05 00 00 00 0000 500</w:t>
            </w:r>
          </w:p>
        </w:tc>
        <w:tc>
          <w:tcPr>
            <w:tcW w:w="5408"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Увеличение остатков средств бюджетов</w:t>
            </w:r>
          </w:p>
        </w:tc>
        <w:tc>
          <w:tcPr>
            <w:tcW w:w="1953"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jc w:val="center"/>
              <w:rPr>
                <w:rFonts w:ascii="Times New Roman" w:eastAsia="Times New Roman" w:hAnsi="Times New Roman"/>
                <w:b/>
                <w:sz w:val="18"/>
                <w:szCs w:val="18"/>
              </w:rPr>
            </w:pPr>
            <w:r w:rsidRPr="00B55E07">
              <w:rPr>
                <w:rFonts w:ascii="Times New Roman" w:eastAsia="Times New Roman" w:hAnsi="Times New Roman"/>
                <w:b/>
                <w:sz w:val="18"/>
                <w:szCs w:val="18"/>
              </w:rPr>
              <w:t>-3056,7</w:t>
            </w:r>
          </w:p>
        </w:tc>
      </w:tr>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01 05 02 00 00 0000 510</w:t>
            </w:r>
          </w:p>
          <w:p w:rsidR="00B55E07" w:rsidRPr="00B55E07" w:rsidRDefault="00B55E07" w:rsidP="00B55E07">
            <w:pPr>
              <w:spacing w:after="0" w:line="240" w:lineRule="auto"/>
              <w:rPr>
                <w:rFonts w:ascii="Times New Roman" w:eastAsia="Times New Roman" w:hAnsi="Times New Roman"/>
                <w:sz w:val="18"/>
                <w:szCs w:val="18"/>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Увеличение прочих остатков средств бюджетов</w:t>
            </w:r>
          </w:p>
          <w:p w:rsidR="00B55E07" w:rsidRPr="00B55E07" w:rsidRDefault="00B55E07" w:rsidP="00B55E07">
            <w:pPr>
              <w:spacing w:after="0" w:line="240" w:lineRule="auto"/>
              <w:rPr>
                <w:rFonts w:ascii="Times New Roman" w:eastAsia="Times New Roman" w:hAnsi="Times New Roman"/>
                <w:sz w:val="18"/>
                <w:szCs w:val="18"/>
              </w:rPr>
            </w:pPr>
          </w:p>
        </w:tc>
        <w:tc>
          <w:tcPr>
            <w:tcW w:w="1953"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jc w:val="center"/>
              <w:rPr>
                <w:rFonts w:ascii="Times New Roman" w:eastAsia="Times New Roman" w:hAnsi="Times New Roman"/>
                <w:b/>
                <w:sz w:val="18"/>
                <w:szCs w:val="18"/>
              </w:rPr>
            </w:pPr>
            <w:r w:rsidRPr="00B55E07">
              <w:rPr>
                <w:rFonts w:ascii="Times New Roman" w:eastAsia="Times New Roman" w:hAnsi="Times New Roman"/>
                <w:b/>
                <w:sz w:val="18"/>
                <w:szCs w:val="18"/>
              </w:rPr>
              <w:t>-3056,7</w:t>
            </w:r>
          </w:p>
        </w:tc>
      </w:tr>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 xml:space="preserve"> 01 05 02 01 00 0000 510</w:t>
            </w:r>
          </w:p>
        </w:tc>
        <w:tc>
          <w:tcPr>
            <w:tcW w:w="5408"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 xml:space="preserve">Увеличение прочих остатков денежных средств бюджетов </w:t>
            </w:r>
          </w:p>
        </w:tc>
        <w:tc>
          <w:tcPr>
            <w:tcW w:w="1953"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jc w:val="center"/>
              <w:rPr>
                <w:rFonts w:ascii="Times New Roman" w:eastAsia="Times New Roman" w:hAnsi="Times New Roman"/>
                <w:b/>
                <w:sz w:val="18"/>
                <w:szCs w:val="18"/>
              </w:rPr>
            </w:pPr>
            <w:r w:rsidRPr="00B55E07">
              <w:rPr>
                <w:rFonts w:ascii="Times New Roman" w:eastAsia="Times New Roman" w:hAnsi="Times New Roman"/>
                <w:b/>
                <w:sz w:val="18"/>
                <w:szCs w:val="18"/>
              </w:rPr>
              <w:t>-3056,7</w:t>
            </w:r>
          </w:p>
        </w:tc>
      </w:tr>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 xml:space="preserve"> 01 05 02 01 10 0000 510</w:t>
            </w:r>
          </w:p>
          <w:p w:rsidR="00B55E07" w:rsidRPr="00B55E07" w:rsidRDefault="00B55E07" w:rsidP="00B55E07">
            <w:pPr>
              <w:spacing w:after="0" w:line="240" w:lineRule="auto"/>
              <w:rPr>
                <w:rFonts w:ascii="Times New Roman" w:eastAsia="Times New Roman" w:hAnsi="Times New Roman"/>
                <w:color w:val="FF0000"/>
                <w:sz w:val="18"/>
                <w:szCs w:val="18"/>
              </w:rPr>
            </w:pPr>
          </w:p>
        </w:tc>
        <w:tc>
          <w:tcPr>
            <w:tcW w:w="5408"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Увеличение прочих остатков денежных средств бюджетов поселений</w:t>
            </w:r>
          </w:p>
          <w:p w:rsidR="00B55E07" w:rsidRPr="00B55E07" w:rsidRDefault="00B55E07" w:rsidP="00B55E07">
            <w:pPr>
              <w:spacing w:after="0" w:line="240" w:lineRule="auto"/>
              <w:rPr>
                <w:rFonts w:ascii="Times New Roman" w:eastAsia="Times New Roman" w:hAnsi="Times New Roman"/>
                <w:sz w:val="18"/>
                <w:szCs w:val="18"/>
              </w:rPr>
            </w:pPr>
          </w:p>
        </w:tc>
        <w:tc>
          <w:tcPr>
            <w:tcW w:w="1953"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jc w:val="center"/>
              <w:rPr>
                <w:rFonts w:ascii="Times New Roman" w:eastAsia="Times New Roman" w:hAnsi="Times New Roman"/>
                <w:b/>
                <w:sz w:val="18"/>
                <w:szCs w:val="18"/>
              </w:rPr>
            </w:pPr>
            <w:r w:rsidRPr="00B55E07">
              <w:rPr>
                <w:rFonts w:ascii="Times New Roman" w:eastAsia="Times New Roman" w:hAnsi="Times New Roman"/>
                <w:b/>
                <w:sz w:val="18"/>
                <w:szCs w:val="18"/>
              </w:rPr>
              <w:t>-3056,7</w:t>
            </w:r>
          </w:p>
        </w:tc>
      </w:tr>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01 05 00 00 00 0000 600</w:t>
            </w:r>
          </w:p>
          <w:p w:rsidR="00B55E07" w:rsidRPr="00B55E07" w:rsidRDefault="00B55E07" w:rsidP="00B55E07">
            <w:pPr>
              <w:spacing w:after="0" w:line="240" w:lineRule="auto"/>
              <w:rPr>
                <w:rFonts w:ascii="Times New Roman" w:eastAsia="Times New Roman" w:hAnsi="Times New Roman"/>
                <w:sz w:val="18"/>
                <w:szCs w:val="18"/>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Уменьшение остатков средств бюджетов</w:t>
            </w:r>
          </w:p>
        </w:tc>
        <w:tc>
          <w:tcPr>
            <w:tcW w:w="1953"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sz w:val="18"/>
                <w:szCs w:val="18"/>
              </w:rPr>
              <w:t>3344,5</w:t>
            </w:r>
          </w:p>
        </w:tc>
      </w:tr>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01 05 02 00 00 0000 610</w:t>
            </w:r>
          </w:p>
          <w:p w:rsidR="00B55E07" w:rsidRPr="00B55E07" w:rsidRDefault="00B55E07" w:rsidP="00B55E07">
            <w:pPr>
              <w:spacing w:after="0" w:line="240" w:lineRule="auto"/>
              <w:rPr>
                <w:rFonts w:ascii="Times New Roman" w:eastAsia="Times New Roman" w:hAnsi="Times New Roman"/>
                <w:sz w:val="18"/>
                <w:szCs w:val="18"/>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Уменьшение прочих остатков средств бюджетов</w:t>
            </w:r>
          </w:p>
        </w:tc>
        <w:tc>
          <w:tcPr>
            <w:tcW w:w="1953"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sz w:val="18"/>
                <w:szCs w:val="18"/>
              </w:rPr>
              <w:t>3344,5</w:t>
            </w:r>
          </w:p>
        </w:tc>
      </w:tr>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01 05 02 01 00 0000 610</w:t>
            </w:r>
          </w:p>
        </w:tc>
        <w:tc>
          <w:tcPr>
            <w:tcW w:w="5408"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Уменьшение прочих остатков  денежных средств бюджетов</w:t>
            </w:r>
          </w:p>
          <w:p w:rsidR="00B55E07" w:rsidRPr="00B55E07" w:rsidRDefault="00B55E07" w:rsidP="00B55E07">
            <w:pPr>
              <w:spacing w:after="0" w:line="240" w:lineRule="auto"/>
              <w:rPr>
                <w:rFonts w:ascii="Times New Roman" w:eastAsia="Times New Roman" w:hAnsi="Times New Roman"/>
                <w:sz w:val="18"/>
                <w:szCs w:val="18"/>
              </w:rPr>
            </w:pPr>
          </w:p>
        </w:tc>
        <w:tc>
          <w:tcPr>
            <w:tcW w:w="1953"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sz w:val="18"/>
                <w:szCs w:val="18"/>
              </w:rPr>
              <w:t>3344,5</w:t>
            </w:r>
          </w:p>
        </w:tc>
      </w:tr>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01 05 02 01 10 0000 610</w:t>
            </w:r>
          </w:p>
        </w:tc>
        <w:tc>
          <w:tcPr>
            <w:tcW w:w="5408"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Уменьшение прочих остатков  денежных средств бюджетов</w:t>
            </w:r>
          </w:p>
          <w:p w:rsidR="00B55E07" w:rsidRPr="00B55E07" w:rsidRDefault="00B55E07" w:rsidP="00B55E07">
            <w:pPr>
              <w:spacing w:after="0" w:line="240" w:lineRule="auto"/>
              <w:rPr>
                <w:rFonts w:ascii="Times New Roman" w:eastAsia="Times New Roman" w:hAnsi="Times New Roman"/>
                <w:sz w:val="18"/>
                <w:szCs w:val="18"/>
              </w:rPr>
            </w:pPr>
          </w:p>
        </w:tc>
        <w:tc>
          <w:tcPr>
            <w:tcW w:w="1953" w:type="dxa"/>
            <w:tcBorders>
              <w:top w:val="single" w:sz="4" w:space="0" w:color="000000"/>
              <w:left w:val="single" w:sz="4" w:space="0" w:color="000000"/>
              <w:bottom w:val="single" w:sz="4" w:space="0" w:color="000000"/>
              <w:right w:val="single" w:sz="4"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sz w:val="18"/>
                <w:szCs w:val="18"/>
              </w:rPr>
              <w:t>3344,5</w:t>
            </w:r>
          </w:p>
        </w:tc>
      </w:tr>
      <w:tr w:rsidR="00B55E07" w:rsidRPr="00B55E07" w:rsidTr="00B55E07">
        <w:tc>
          <w:tcPr>
            <w:tcW w:w="2704"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jc w:val="center"/>
              <w:rPr>
                <w:rFonts w:ascii="Times New Roman" w:eastAsia="Times New Roman" w:hAnsi="Times New Roman"/>
                <w:sz w:val="18"/>
                <w:szCs w:val="18"/>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Всего источников внутреннего финансирования дефицита бюджета</w:t>
            </w:r>
          </w:p>
        </w:tc>
        <w:tc>
          <w:tcPr>
            <w:tcW w:w="1953"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287,8</w:t>
            </w:r>
          </w:p>
        </w:tc>
      </w:tr>
    </w:tbl>
    <w:p w:rsidR="00B55E07" w:rsidRPr="00B55E07" w:rsidRDefault="00B55E07" w:rsidP="00B55E07">
      <w:pPr>
        <w:spacing w:after="0" w:line="240" w:lineRule="auto"/>
        <w:ind w:right="-1"/>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w:t>
      </w:r>
    </w:p>
    <w:p w:rsidR="00B55E07" w:rsidRPr="00B55E07" w:rsidRDefault="00B55E07" w:rsidP="00B55E07">
      <w:pPr>
        <w:spacing w:after="0" w:line="240" w:lineRule="auto"/>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lastRenderedPageBreak/>
        <w:t>Приложение 2</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к  решению Думы Притобольного </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муниципального округа Курганской области</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от 15.06.2023 года  № 50 «О внесении </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изменений в решение Обуховской </w:t>
      </w:r>
      <w:proofErr w:type="gramStart"/>
      <w:r w:rsidRPr="00B55E07">
        <w:rPr>
          <w:rFonts w:ascii="Times New Roman" w:eastAsia="Times New Roman" w:hAnsi="Times New Roman"/>
          <w:sz w:val="18"/>
          <w:szCs w:val="18"/>
        </w:rPr>
        <w:t>сельской</w:t>
      </w:r>
      <w:proofErr w:type="gramEnd"/>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Думы от  23  декабря 2022 года № 12 «О</w:t>
      </w:r>
    </w:p>
    <w:p w:rsidR="00B55E07" w:rsidRPr="00B55E07" w:rsidRDefault="00B55E07" w:rsidP="00B55E07">
      <w:pPr>
        <w:spacing w:after="0" w:line="240" w:lineRule="auto"/>
        <w:ind w:left="6237" w:right="-1"/>
        <w:rPr>
          <w:rFonts w:ascii="Times New Roman" w:eastAsia="Times New Roman" w:hAnsi="Times New Roman"/>
          <w:sz w:val="18"/>
          <w:szCs w:val="18"/>
        </w:rPr>
      </w:pPr>
      <w:proofErr w:type="gramStart"/>
      <w:r w:rsidRPr="00B55E07">
        <w:rPr>
          <w:rFonts w:ascii="Times New Roman" w:eastAsia="Times New Roman" w:hAnsi="Times New Roman"/>
          <w:sz w:val="18"/>
          <w:szCs w:val="18"/>
        </w:rPr>
        <w:t>бюджете</w:t>
      </w:r>
      <w:proofErr w:type="gramEnd"/>
      <w:r w:rsidRPr="00B55E07">
        <w:rPr>
          <w:rFonts w:ascii="Times New Roman" w:eastAsia="Times New Roman" w:hAnsi="Times New Roman"/>
          <w:sz w:val="18"/>
          <w:szCs w:val="18"/>
        </w:rPr>
        <w:t xml:space="preserve"> Обуховского сельсовета на 2023 год</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и плановый период 2024 и 2025 годов»</w:t>
      </w:r>
    </w:p>
    <w:p w:rsidR="00B55E07" w:rsidRPr="00B55E07" w:rsidRDefault="00B55E07" w:rsidP="00B55E07">
      <w:pPr>
        <w:spacing w:after="0" w:line="240" w:lineRule="auto"/>
        <w:ind w:right="-1"/>
        <w:jc w:val="both"/>
        <w:rPr>
          <w:rFonts w:ascii="Times New Roman" w:eastAsia="Times New Roman" w:hAnsi="Times New Roman"/>
          <w:sz w:val="18"/>
          <w:szCs w:val="18"/>
        </w:rPr>
      </w:pPr>
    </w:p>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Распределение  бюджетных ассигнований по разделам, подразделам классификации расходов бюджета Обуховского сельсовета за 2023  год</w:t>
      </w:r>
    </w:p>
    <w:p w:rsidR="00B55E07" w:rsidRPr="00B55E07" w:rsidRDefault="00B55E07" w:rsidP="003F5591">
      <w:pPr>
        <w:spacing w:after="0" w:line="240" w:lineRule="auto"/>
        <w:jc w:val="right"/>
        <w:rPr>
          <w:rFonts w:ascii="Times New Roman" w:eastAsia="Times New Roman" w:hAnsi="Times New Roman"/>
          <w:sz w:val="18"/>
          <w:szCs w:val="18"/>
        </w:rPr>
      </w:pPr>
      <w:r w:rsidRPr="00B55E07">
        <w:rPr>
          <w:rFonts w:ascii="Times New Roman" w:eastAsia="Times New Roman" w:hAnsi="Times New Roman"/>
          <w:b/>
          <w:bCs/>
          <w:sz w:val="18"/>
          <w:szCs w:val="18"/>
        </w:rPr>
        <w:t xml:space="preserve">                                                                                                                                            </w:t>
      </w:r>
      <w:r w:rsidRPr="00B55E07">
        <w:rPr>
          <w:rFonts w:ascii="Times New Roman" w:eastAsia="Times New Roman" w:hAnsi="Times New Roman"/>
          <w:bCs/>
          <w:sz w:val="18"/>
          <w:szCs w:val="18"/>
        </w:rPr>
        <w:t>тыс.</w:t>
      </w:r>
      <w:r w:rsidRPr="00B55E07">
        <w:rPr>
          <w:rFonts w:ascii="Times New Roman" w:eastAsia="Times New Roman" w:hAnsi="Times New Roman"/>
          <w:b/>
          <w:bCs/>
          <w:sz w:val="18"/>
          <w:szCs w:val="18"/>
        </w:rPr>
        <w:t xml:space="preserve"> </w:t>
      </w:r>
      <w:r w:rsidRPr="00B55E07">
        <w:rPr>
          <w:rFonts w:ascii="Times New Roman" w:eastAsia="Times New Roman" w:hAnsi="Times New Roman"/>
          <w:sz w:val="18"/>
          <w:szCs w:val="18"/>
        </w:rPr>
        <w:t xml:space="preserve">  руб</w:t>
      </w:r>
    </w:p>
    <w:tbl>
      <w:tblPr>
        <w:tblW w:w="10155" w:type="dxa"/>
        <w:jc w:val="center"/>
        <w:tblLayout w:type="fixed"/>
        <w:tblCellMar>
          <w:left w:w="55" w:type="dxa"/>
          <w:right w:w="55" w:type="dxa"/>
        </w:tblCellMar>
        <w:tblLook w:val="04A0"/>
      </w:tblPr>
      <w:tblGrid>
        <w:gridCol w:w="5974"/>
        <w:gridCol w:w="1113"/>
        <w:gridCol w:w="1247"/>
        <w:gridCol w:w="1821"/>
      </w:tblGrid>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Наименование</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Раздел</w:t>
            </w: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Подраздел</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Утверждено</w:t>
            </w:r>
          </w:p>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на 2022 г</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vAlign w:val="center"/>
          </w:tcPr>
          <w:p w:rsidR="00B55E07" w:rsidRPr="00B55E07" w:rsidRDefault="00B55E07" w:rsidP="00B55E07">
            <w:pPr>
              <w:widowControl w:val="0"/>
              <w:spacing w:after="0" w:line="240" w:lineRule="auto"/>
              <w:jc w:val="both"/>
              <w:rPr>
                <w:rFonts w:ascii="Times New Roman" w:eastAsia="Times New Roman" w:hAnsi="Times New Roman"/>
                <w:b/>
                <w:bCs/>
                <w:sz w:val="18"/>
                <w:szCs w:val="18"/>
                <w:shd w:val="clear" w:color="auto" w:fill="FFFFFF"/>
              </w:rPr>
            </w:pPr>
            <w:r w:rsidRPr="00B55E07">
              <w:rPr>
                <w:rFonts w:ascii="Times New Roman" w:eastAsia="Times New Roman" w:hAnsi="Times New Roman"/>
                <w:b/>
                <w:bCs/>
                <w:sz w:val="18"/>
                <w:szCs w:val="18"/>
              </w:rPr>
              <w:t xml:space="preserve">  </w:t>
            </w:r>
            <w:r w:rsidRPr="00B55E07">
              <w:rPr>
                <w:rFonts w:ascii="Times New Roman" w:eastAsia="Times New Roman" w:hAnsi="Times New Roman"/>
                <w:b/>
                <w:bCs/>
                <w:sz w:val="18"/>
                <w:szCs w:val="18"/>
                <w:shd w:val="clear" w:color="auto" w:fill="FFFFFF"/>
              </w:rPr>
              <w:t>ОБЩЕГОСУДАРСТВЕННЫЕ ВОПРОСЫ</w:t>
            </w:r>
          </w:p>
        </w:tc>
        <w:tc>
          <w:tcPr>
            <w:tcW w:w="1113" w:type="dxa"/>
            <w:tcBorders>
              <w:top w:val="single" w:sz="2" w:space="0" w:color="000000"/>
              <w:left w:val="single" w:sz="2" w:space="0" w:color="000000"/>
              <w:bottom w:val="single" w:sz="2" w:space="0" w:color="000000"/>
              <w:right w:val="single" w:sz="2" w:space="0" w:color="000000"/>
            </w:tcBorders>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01</w:t>
            </w: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00</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1188,1</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vAlign w:val="center"/>
          </w:tcPr>
          <w:p w:rsidR="00B55E07" w:rsidRPr="00B55E07" w:rsidRDefault="00B55E07" w:rsidP="00B55E07">
            <w:pPr>
              <w:widowControl w:val="0"/>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Функционирование высшего должностного лица субъекта Российской Федерации и муниципального образования</w:t>
            </w:r>
          </w:p>
        </w:tc>
        <w:tc>
          <w:tcPr>
            <w:tcW w:w="1113" w:type="dxa"/>
            <w:tcBorders>
              <w:top w:val="single" w:sz="2" w:space="0" w:color="000000"/>
              <w:left w:val="single" w:sz="2" w:space="0" w:color="000000"/>
              <w:bottom w:val="single" w:sz="2" w:space="0" w:color="000000"/>
              <w:right w:val="single" w:sz="2" w:space="0" w:color="000000"/>
            </w:tcBorders>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w:t>
            </w: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02</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281,9</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p>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w:t>
            </w: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p>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04</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sz w:val="18"/>
                <w:szCs w:val="18"/>
              </w:rPr>
            </w:pPr>
          </w:p>
          <w:p w:rsidR="00B55E07" w:rsidRPr="00B55E07" w:rsidRDefault="00B55E07" w:rsidP="00B55E07">
            <w:pPr>
              <w:widowControl w:val="0"/>
              <w:spacing w:after="0" w:line="240" w:lineRule="auto"/>
              <w:jc w:val="center"/>
              <w:rPr>
                <w:rFonts w:ascii="Times New Roman" w:eastAsia="Times New Roman" w:hAnsi="Times New Roman"/>
                <w:sz w:val="18"/>
                <w:szCs w:val="18"/>
              </w:rPr>
            </w:pPr>
          </w:p>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808,2</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Резервные фонды</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w:t>
            </w:r>
          </w:p>
          <w:p w:rsidR="00B55E07" w:rsidRPr="00B55E07" w:rsidRDefault="00B55E07" w:rsidP="00B55E07">
            <w:pPr>
              <w:widowControl w:val="0"/>
              <w:spacing w:after="0" w:line="240" w:lineRule="auto"/>
              <w:jc w:val="center"/>
              <w:rPr>
                <w:rFonts w:ascii="Times New Roman" w:eastAsia="Times New Roman" w:hAnsi="Times New Roman"/>
                <w:sz w:val="18"/>
                <w:szCs w:val="18"/>
              </w:rPr>
            </w:pP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11</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sz w:val="18"/>
                <w:szCs w:val="18"/>
              </w:rPr>
            </w:pPr>
          </w:p>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5,0</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vAlign w:val="center"/>
          </w:tcPr>
          <w:p w:rsidR="00B55E07" w:rsidRPr="00B55E07" w:rsidRDefault="00B55E07" w:rsidP="00B55E07">
            <w:pPr>
              <w:widowControl w:val="0"/>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Другие общегосударственные вопросы</w:t>
            </w:r>
          </w:p>
        </w:tc>
        <w:tc>
          <w:tcPr>
            <w:tcW w:w="1113" w:type="dxa"/>
            <w:tcBorders>
              <w:top w:val="single" w:sz="2" w:space="0" w:color="000000"/>
              <w:left w:val="single" w:sz="2" w:space="0" w:color="000000"/>
              <w:bottom w:val="single" w:sz="2" w:space="0" w:color="000000"/>
              <w:right w:val="single" w:sz="2" w:space="0" w:color="000000"/>
            </w:tcBorders>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w:t>
            </w:r>
          </w:p>
          <w:p w:rsidR="00B55E07" w:rsidRPr="00B55E07" w:rsidRDefault="00B55E07" w:rsidP="00B55E07">
            <w:pPr>
              <w:widowControl w:val="0"/>
              <w:spacing w:after="0" w:line="240" w:lineRule="auto"/>
              <w:jc w:val="center"/>
              <w:rPr>
                <w:rFonts w:ascii="Times New Roman" w:eastAsia="Times New Roman" w:hAnsi="Times New Roman"/>
                <w:sz w:val="18"/>
                <w:szCs w:val="18"/>
              </w:rPr>
            </w:pP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13</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93,0</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vAlign w:val="center"/>
          </w:tcPr>
          <w:p w:rsidR="00B55E07" w:rsidRPr="00B55E07" w:rsidRDefault="00B55E07" w:rsidP="00B55E07">
            <w:pPr>
              <w:widowControl w:val="0"/>
              <w:spacing w:after="0" w:line="240" w:lineRule="auto"/>
              <w:jc w:val="both"/>
              <w:rPr>
                <w:rFonts w:ascii="Times New Roman" w:eastAsia="Times New Roman" w:hAnsi="Times New Roman"/>
                <w:b/>
                <w:bCs/>
                <w:sz w:val="18"/>
                <w:szCs w:val="18"/>
              </w:rPr>
            </w:pPr>
            <w:r w:rsidRPr="00B55E07">
              <w:rPr>
                <w:rFonts w:ascii="Times New Roman" w:eastAsia="Times New Roman" w:hAnsi="Times New Roman"/>
                <w:b/>
                <w:bCs/>
                <w:sz w:val="18"/>
                <w:szCs w:val="18"/>
              </w:rPr>
              <w:t>  НАЦИОНАЛЬНАЯ ОБОРОНА</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02</w:t>
            </w:r>
          </w:p>
          <w:p w:rsidR="00B55E07" w:rsidRPr="00B55E07" w:rsidRDefault="00B55E07" w:rsidP="00B55E07">
            <w:pPr>
              <w:widowControl w:val="0"/>
              <w:spacing w:after="0" w:line="240" w:lineRule="auto"/>
              <w:jc w:val="center"/>
              <w:rPr>
                <w:rFonts w:ascii="Times New Roman" w:eastAsia="Times New Roman" w:hAnsi="Times New Roman"/>
                <w:b/>
                <w:bCs/>
                <w:sz w:val="18"/>
                <w:szCs w:val="18"/>
              </w:rPr>
            </w:pP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p>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78,0</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Мобилизационная и вневойсковая подготовка</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02</w:t>
            </w:r>
          </w:p>
          <w:p w:rsidR="00B55E07" w:rsidRPr="00B55E07" w:rsidRDefault="00B55E07" w:rsidP="00B55E07">
            <w:pPr>
              <w:widowControl w:val="0"/>
              <w:spacing w:after="0" w:line="240" w:lineRule="auto"/>
              <w:jc w:val="center"/>
              <w:rPr>
                <w:rFonts w:ascii="Times New Roman" w:eastAsia="Times New Roman" w:hAnsi="Times New Roman"/>
                <w:sz w:val="18"/>
                <w:szCs w:val="18"/>
              </w:rPr>
            </w:pP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03</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sz w:val="18"/>
                <w:szCs w:val="18"/>
              </w:rPr>
            </w:pPr>
          </w:p>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78,0</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both"/>
              <w:rPr>
                <w:rFonts w:ascii="Times New Roman" w:eastAsia="Times New Roman" w:hAnsi="Times New Roman"/>
                <w:b/>
                <w:bCs/>
                <w:sz w:val="18"/>
                <w:szCs w:val="18"/>
              </w:rPr>
            </w:pPr>
            <w:r w:rsidRPr="00B55E07">
              <w:rPr>
                <w:rFonts w:ascii="Times New Roman" w:eastAsia="Times New Roman" w:hAnsi="Times New Roman"/>
                <w:b/>
                <w:bCs/>
                <w:sz w:val="18"/>
                <w:szCs w:val="18"/>
              </w:rPr>
              <w:t>  НАЦИОНАЛЬНАЯ БЕЗОПАСНОСТЬ И ПРАВООХРАНИТЕЛЬНАЯ ДЕЯТЕЛЬНОСТЬ</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03</w:t>
            </w: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1267,6</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Обеспечение пожарной  безопасности</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03</w:t>
            </w:r>
          </w:p>
          <w:p w:rsidR="00B55E07" w:rsidRPr="00B55E07" w:rsidRDefault="00B55E07" w:rsidP="00B55E07">
            <w:pPr>
              <w:widowControl w:val="0"/>
              <w:spacing w:after="0" w:line="240" w:lineRule="auto"/>
              <w:jc w:val="center"/>
              <w:rPr>
                <w:rFonts w:ascii="Times New Roman" w:eastAsia="Times New Roman" w:hAnsi="Times New Roman"/>
                <w:sz w:val="18"/>
                <w:szCs w:val="18"/>
              </w:rPr>
            </w:pP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10</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sz w:val="18"/>
                <w:szCs w:val="18"/>
              </w:rPr>
            </w:pPr>
          </w:p>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1267,6</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both"/>
              <w:rPr>
                <w:rFonts w:ascii="Times New Roman" w:eastAsia="Times New Roman" w:hAnsi="Times New Roman"/>
                <w:b/>
                <w:bCs/>
                <w:sz w:val="18"/>
                <w:szCs w:val="18"/>
              </w:rPr>
            </w:pPr>
            <w:r w:rsidRPr="00B55E07">
              <w:rPr>
                <w:rFonts w:ascii="Times New Roman" w:eastAsia="Times New Roman" w:hAnsi="Times New Roman"/>
                <w:b/>
                <w:bCs/>
                <w:sz w:val="18"/>
                <w:szCs w:val="18"/>
              </w:rPr>
              <w:t>  НАЦИОНАЛЬНАЯ ЭКОНОМИКА</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04</w:t>
            </w:r>
          </w:p>
          <w:p w:rsidR="00B55E07" w:rsidRPr="00B55E07" w:rsidRDefault="00B55E07" w:rsidP="00B55E07">
            <w:pPr>
              <w:widowControl w:val="0"/>
              <w:spacing w:after="0" w:line="240" w:lineRule="auto"/>
              <w:jc w:val="center"/>
              <w:rPr>
                <w:rFonts w:ascii="Times New Roman" w:eastAsia="Times New Roman" w:hAnsi="Times New Roman"/>
                <w:b/>
                <w:bCs/>
                <w:sz w:val="18"/>
                <w:szCs w:val="18"/>
              </w:rPr>
            </w:pP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608,9</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Общеэкономические вопросы</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04</w:t>
            </w: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6,1</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Дорожное хозяйство (дорожные фонды)</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04</w:t>
            </w: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09</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602,8</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spacing w:after="0" w:line="240" w:lineRule="auto"/>
              <w:jc w:val="both"/>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xml:space="preserve">  ЖИЛИЩНО-КОММУНАЛЬНОЕ ХОЗЯЙСТВО</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05</w:t>
            </w: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p>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12,0</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    Благоустройство села</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05</w:t>
            </w: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03</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12,0</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both"/>
              <w:rPr>
                <w:rFonts w:ascii="Times New Roman" w:eastAsia="Times New Roman" w:hAnsi="Times New Roman"/>
                <w:b/>
                <w:bCs/>
                <w:sz w:val="18"/>
                <w:szCs w:val="18"/>
              </w:rPr>
            </w:pPr>
            <w:r w:rsidRPr="00B55E07">
              <w:rPr>
                <w:rFonts w:ascii="Times New Roman" w:eastAsia="Times New Roman" w:hAnsi="Times New Roman"/>
                <w:b/>
                <w:bCs/>
                <w:sz w:val="18"/>
                <w:szCs w:val="18"/>
              </w:rPr>
              <w:t>Другие вопросы в области культуры, кинематографии</w:t>
            </w: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08</w:t>
            </w: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04</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189,9</w:t>
            </w:r>
          </w:p>
        </w:tc>
      </w:tr>
      <w:tr w:rsidR="00B55E07" w:rsidRPr="00B55E07" w:rsidTr="00B55E07">
        <w:trPr>
          <w:jc w:val="center"/>
        </w:trPr>
        <w:tc>
          <w:tcPr>
            <w:tcW w:w="59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Всего</w:t>
            </w:r>
          </w:p>
          <w:p w:rsidR="00B55E07" w:rsidRPr="00B55E07" w:rsidRDefault="00B55E07" w:rsidP="00B55E07">
            <w:pPr>
              <w:widowControl w:val="0"/>
              <w:spacing w:after="0" w:line="240" w:lineRule="auto"/>
              <w:jc w:val="both"/>
              <w:rPr>
                <w:rFonts w:ascii="Times New Roman" w:eastAsia="Times New Roman" w:hAnsi="Times New Roman"/>
                <w:b/>
                <w:bCs/>
                <w:sz w:val="18"/>
                <w:szCs w:val="18"/>
              </w:rPr>
            </w:pPr>
          </w:p>
        </w:tc>
        <w:tc>
          <w:tcPr>
            <w:tcW w:w="11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p>
        </w:tc>
        <w:tc>
          <w:tcPr>
            <w:tcW w:w="12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p>
        </w:tc>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3344,5</w:t>
            </w:r>
          </w:p>
        </w:tc>
      </w:tr>
    </w:tbl>
    <w:p w:rsidR="00B55E07" w:rsidRPr="00B55E07" w:rsidRDefault="00B55E07" w:rsidP="00B55E07">
      <w:pPr>
        <w:widowControl w:val="0"/>
        <w:tabs>
          <w:tab w:val="left" w:pos="5040"/>
        </w:tabs>
        <w:autoSpaceDE w:val="0"/>
        <w:autoSpaceDN w:val="0"/>
        <w:adjustRightInd w:val="0"/>
        <w:spacing w:after="0" w:line="240" w:lineRule="auto"/>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Приложение 3</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к  решению Думы Притобольного </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муниципального округа Курганской области</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от 15.06.2023 года  № 50 «О внесении </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изменений в решение Обуховской </w:t>
      </w:r>
      <w:proofErr w:type="gramStart"/>
      <w:r w:rsidRPr="00B55E07">
        <w:rPr>
          <w:rFonts w:ascii="Times New Roman" w:eastAsia="Times New Roman" w:hAnsi="Times New Roman"/>
          <w:sz w:val="18"/>
          <w:szCs w:val="18"/>
        </w:rPr>
        <w:t>сельской</w:t>
      </w:r>
      <w:proofErr w:type="gramEnd"/>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Думы от  23  декабря 2022 года № 12 «О</w:t>
      </w:r>
    </w:p>
    <w:p w:rsidR="00B55E07" w:rsidRPr="00B55E07" w:rsidRDefault="00B55E07" w:rsidP="00B55E07">
      <w:pPr>
        <w:spacing w:after="0" w:line="240" w:lineRule="auto"/>
        <w:ind w:left="6237" w:right="-1"/>
        <w:rPr>
          <w:rFonts w:ascii="Times New Roman" w:eastAsia="Times New Roman" w:hAnsi="Times New Roman"/>
          <w:sz w:val="18"/>
          <w:szCs w:val="18"/>
        </w:rPr>
      </w:pPr>
      <w:proofErr w:type="gramStart"/>
      <w:r w:rsidRPr="00B55E07">
        <w:rPr>
          <w:rFonts w:ascii="Times New Roman" w:eastAsia="Times New Roman" w:hAnsi="Times New Roman"/>
          <w:sz w:val="18"/>
          <w:szCs w:val="18"/>
        </w:rPr>
        <w:t>бюджете</w:t>
      </w:r>
      <w:proofErr w:type="gramEnd"/>
      <w:r w:rsidRPr="00B55E07">
        <w:rPr>
          <w:rFonts w:ascii="Times New Roman" w:eastAsia="Times New Roman" w:hAnsi="Times New Roman"/>
          <w:sz w:val="18"/>
          <w:szCs w:val="18"/>
        </w:rPr>
        <w:t xml:space="preserve"> Обуховского сельсовета на 2023 год</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и плановый период 2024 и 2025 годов»</w:t>
      </w:r>
    </w:p>
    <w:p w:rsidR="00B55E07" w:rsidRPr="00B55E07" w:rsidRDefault="00B55E07" w:rsidP="00B55E07">
      <w:pPr>
        <w:tabs>
          <w:tab w:val="left" w:pos="5400"/>
        </w:tabs>
        <w:spacing w:after="0" w:line="240" w:lineRule="auto"/>
        <w:ind w:left="6237" w:right="-1"/>
        <w:jc w:val="both"/>
        <w:rPr>
          <w:rFonts w:ascii="Times New Roman" w:eastAsia="Times New Roman" w:hAnsi="Times New Roman"/>
          <w:sz w:val="18"/>
          <w:szCs w:val="18"/>
        </w:rPr>
      </w:pPr>
    </w:p>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B55E07">
        <w:rPr>
          <w:rFonts w:ascii="Times New Roman" w:eastAsia="Times New Roman" w:hAnsi="Times New Roman"/>
          <w:b/>
          <w:bCs/>
          <w:color w:val="000000"/>
          <w:sz w:val="18"/>
          <w:szCs w:val="18"/>
        </w:rPr>
        <w:t>видов расходов классификации расходов бюджета</w:t>
      </w:r>
      <w:proofErr w:type="gramEnd"/>
      <w:r w:rsidRPr="00B55E07">
        <w:rPr>
          <w:rFonts w:ascii="Times New Roman" w:eastAsia="Times New Roman" w:hAnsi="Times New Roman"/>
          <w:b/>
          <w:bCs/>
          <w:color w:val="000000"/>
          <w:sz w:val="18"/>
          <w:szCs w:val="18"/>
        </w:rPr>
        <w:t xml:space="preserve"> Обуховского сельсовета на 2023 год</w:t>
      </w:r>
    </w:p>
    <w:p w:rsidR="00B55E07" w:rsidRPr="00B55E07" w:rsidRDefault="00B55E07" w:rsidP="00B55E07">
      <w:pPr>
        <w:spacing w:after="0" w:line="240" w:lineRule="auto"/>
        <w:jc w:val="center"/>
        <w:rPr>
          <w:rFonts w:ascii="Times New Roman" w:eastAsia="Times New Roman" w:hAnsi="Times New Roman"/>
          <w:b/>
          <w:bCs/>
          <w:color w:val="000000"/>
          <w:sz w:val="18"/>
          <w:szCs w:val="18"/>
        </w:rPr>
      </w:pPr>
    </w:p>
    <w:tbl>
      <w:tblPr>
        <w:tblW w:w="10305" w:type="dxa"/>
        <w:jc w:val="center"/>
        <w:tblLayout w:type="fixed"/>
        <w:tblLook w:val="04A0"/>
      </w:tblPr>
      <w:tblGrid>
        <w:gridCol w:w="6711"/>
        <w:gridCol w:w="1727"/>
        <w:gridCol w:w="680"/>
        <w:gridCol w:w="1187"/>
      </w:tblGrid>
      <w:tr w:rsidR="00B55E07" w:rsidRPr="00B55E07" w:rsidTr="00B55E07">
        <w:trPr>
          <w:jc w:val="center"/>
        </w:trPr>
        <w:tc>
          <w:tcPr>
            <w:tcW w:w="6711"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Наименование</w:t>
            </w:r>
          </w:p>
        </w:tc>
        <w:tc>
          <w:tcPr>
            <w:tcW w:w="1727"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ЦСР</w:t>
            </w:r>
          </w:p>
        </w:tc>
        <w:tc>
          <w:tcPr>
            <w:tcW w:w="680"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ВР</w:t>
            </w:r>
          </w:p>
        </w:tc>
        <w:tc>
          <w:tcPr>
            <w:tcW w:w="1187"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Сумма (тыс</w:t>
            </w:r>
            <w:proofErr w:type="gramStart"/>
            <w:r w:rsidRPr="00B55E07">
              <w:rPr>
                <w:rFonts w:ascii="Times New Roman" w:eastAsia="Times New Roman" w:hAnsi="Times New Roman"/>
                <w:b/>
                <w:bCs/>
                <w:color w:val="000000"/>
                <w:sz w:val="18"/>
                <w:szCs w:val="18"/>
              </w:rPr>
              <w:t>.р</w:t>
            </w:r>
            <w:proofErr w:type="gramEnd"/>
            <w:r w:rsidRPr="00B55E07">
              <w:rPr>
                <w:rFonts w:ascii="Times New Roman" w:eastAsia="Times New Roman" w:hAnsi="Times New Roman"/>
                <w:b/>
                <w:bCs/>
                <w:color w:val="000000"/>
                <w:sz w:val="18"/>
                <w:szCs w:val="18"/>
              </w:rPr>
              <w:t>уб)</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tcPr>
          <w:p w:rsidR="00B55E07" w:rsidRPr="00B55E07" w:rsidRDefault="00B55E07" w:rsidP="00B55E07">
            <w:pPr>
              <w:autoSpaceDE w:val="0"/>
              <w:autoSpaceDN w:val="0"/>
              <w:adjustRightInd w:val="0"/>
              <w:spacing w:after="0" w:line="240" w:lineRule="auto"/>
              <w:rPr>
                <w:rFonts w:ascii="Times New Roman" w:eastAsia="Times New Roman" w:hAnsi="Times New Roman"/>
                <w:b/>
                <w:bCs/>
                <w:sz w:val="18"/>
                <w:szCs w:val="18"/>
              </w:rPr>
            </w:pPr>
            <w:r w:rsidRPr="00B55E07">
              <w:rPr>
                <w:rFonts w:ascii="Times New Roman" w:eastAsia="Times New Roman" w:hAnsi="Times New Roman"/>
                <w:b/>
                <w:bCs/>
                <w:sz w:val="18"/>
                <w:szCs w:val="18"/>
              </w:rPr>
              <w:t xml:space="preserve">Муниципальная программа "Развитие жилищно-коммунального хозяйства и благоустройство территории Обуховского сельсовета " </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01 0 00 00000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614,8</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Расходы на жилищное хозяйство</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01 0 02 00000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2,0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i/>
                <w:iCs/>
                <w:sz w:val="18"/>
                <w:szCs w:val="18"/>
              </w:rPr>
            </w:pPr>
            <w:r w:rsidRPr="00B55E07">
              <w:rPr>
                <w:rFonts w:ascii="Times New Roman" w:eastAsia="Times New Roman" w:hAnsi="Times New Roman"/>
                <w:i/>
                <w:iCs/>
                <w:sz w:val="18"/>
                <w:szCs w:val="18"/>
              </w:rPr>
              <w:t>Расходы, за счет дотации на поддержку мер по обеспечению сбалансированности бюджетов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01 0  02 83700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2,0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tcPr>
          <w:p w:rsidR="00B55E07" w:rsidRPr="00B55E07" w:rsidRDefault="00B55E07" w:rsidP="00B55E07">
            <w:pPr>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налога на имущество организаций и земельного налога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01 0 02 83700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851</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Содержание территории муниципального образования</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01 0 02 00000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10,0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i/>
                <w:iCs/>
                <w:sz w:val="18"/>
                <w:szCs w:val="18"/>
              </w:rPr>
            </w:pPr>
            <w:r w:rsidRPr="00B55E07">
              <w:rPr>
                <w:rFonts w:ascii="Times New Roman" w:eastAsia="Times New Roman" w:hAnsi="Times New Roman"/>
                <w:i/>
                <w:iCs/>
                <w:sz w:val="18"/>
                <w:szCs w:val="18"/>
              </w:rPr>
              <w:t>Территория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01 0 02 87500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10,0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01 0 02 87500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244</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10,0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Расходы за счет муниципального дорожного фонда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01 0 03 00000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602,8</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i/>
                <w:iCs/>
                <w:sz w:val="18"/>
                <w:szCs w:val="18"/>
              </w:rPr>
            </w:pPr>
            <w:r w:rsidRPr="00B55E07">
              <w:rPr>
                <w:rFonts w:ascii="Times New Roman" w:eastAsia="Times New Roman" w:hAnsi="Times New Roman"/>
                <w:i/>
                <w:iCs/>
                <w:sz w:val="18"/>
                <w:szCs w:val="18"/>
              </w:rPr>
              <w:t>Дорожный фонд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01 0 03 87200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602,8</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01 0 03 87200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244</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602,8</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autoSpaceDE w:val="0"/>
              <w:autoSpaceDN w:val="0"/>
              <w:adjustRightInd w:val="0"/>
              <w:spacing w:after="0" w:line="240" w:lineRule="auto"/>
              <w:rPr>
                <w:rFonts w:ascii="Times New Roman" w:eastAsia="Times New Roman" w:hAnsi="Times New Roman"/>
                <w:b/>
                <w:bCs/>
                <w:sz w:val="18"/>
                <w:szCs w:val="18"/>
              </w:rPr>
            </w:pPr>
            <w:r w:rsidRPr="00B55E07">
              <w:rPr>
                <w:rFonts w:ascii="Times New Roman" w:eastAsia="Times New Roman" w:hAnsi="Times New Roman"/>
                <w:b/>
                <w:bCs/>
                <w:sz w:val="18"/>
                <w:szCs w:val="18"/>
              </w:rPr>
              <w:t>Муниципальная программа  "Культура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02 0 00 00000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189,9</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 xml:space="preserve">Организация  и материально-техническое  обеспечение деятельности в сфере </w:t>
            </w:r>
            <w:r w:rsidRPr="00B55E07">
              <w:rPr>
                <w:rFonts w:ascii="Times New Roman" w:eastAsia="Times New Roman" w:hAnsi="Times New Roman"/>
                <w:b/>
                <w:bCs/>
                <w:i/>
                <w:iCs/>
                <w:sz w:val="18"/>
                <w:szCs w:val="18"/>
              </w:rPr>
              <w:lastRenderedPageBreak/>
              <w:t>культуры</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lastRenderedPageBreak/>
              <w:t>02 5 00 00000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p>
        </w:tc>
        <w:tc>
          <w:tcPr>
            <w:tcW w:w="1187" w:type="dxa"/>
            <w:tcBorders>
              <w:top w:val="nil"/>
              <w:left w:val="nil"/>
              <w:bottom w:val="single" w:sz="4" w:space="0" w:color="auto"/>
              <w:right w:val="single" w:sz="4" w:space="0" w:color="auto"/>
            </w:tcBorders>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sz w:val="18"/>
                <w:szCs w:val="18"/>
              </w:rPr>
              <w:t>189,9</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lastRenderedPageBreak/>
              <w:t>Хозяйственный персонал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02 5 01 00000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p>
        </w:tc>
        <w:tc>
          <w:tcPr>
            <w:tcW w:w="1187" w:type="dxa"/>
            <w:tcBorders>
              <w:top w:val="nil"/>
              <w:left w:val="nil"/>
              <w:bottom w:val="single" w:sz="4" w:space="0" w:color="auto"/>
              <w:right w:val="single" w:sz="4" w:space="0" w:color="auto"/>
            </w:tcBorders>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sz w:val="18"/>
                <w:szCs w:val="18"/>
              </w:rPr>
              <w:t>189,9</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i/>
                <w:iCs/>
                <w:sz w:val="18"/>
                <w:szCs w:val="18"/>
              </w:rPr>
            </w:pPr>
            <w:r w:rsidRPr="00B55E07">
              <w:rPr>
                <w:rFonts w:ascii="Times New Roman" w:eastAsia="Times New Roman" w:hAnsi="Times New Roman"/>
                <w:i/>
                <w:iCs/>
                <w:sz w:val="18"/>
                <w:szCs w:val="18"/>
              </w:rPr>
              <w:t>Расходы за счет дотации на выравнивание бюджетной обеспеченности</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02 5 01 83600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65,0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Фонд оплаты труда казенных учреждений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02 5 01 83600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121</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65,0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i/>
                <w:iCs/>
                <w:sz w:val="18"/>
                <w:szCs w:val="18"/>
              </w:rPr>
            </w:pPr>
            <w:r w:rsidRPr="00B55E07">
              <w:rPr>
                <w:rFonts w:ascii="Times New Roman" w:eastAsia="Times New Roman" w:hAnsi="Times New Roman"/>
                <w:i/>
                <w:iCs/>
                <w:sz w:val="18"/>
                <w:szCs w:val="18"/>
              </w:rPr>
              <w:t>Расходы, за счет дотации на поддержку мер по обеспечению сбалансированности бюджетов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02 5 01 83700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100,1</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Фонд оплаты труда казенных учреждений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02 5 01 83700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121</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67,4</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02 5 01 83700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129</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32,7</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Финансовое обеспечение расходных обязательств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02 5 01 88500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24,8</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Фонд оплаты труда казенных учреждений</w:t>
            </w:r>
            <w:r w:rsidRPr="00B55E07">
              <w:rPr>
                <w:rFonts w:ascii="Times New Roman" w:eastAsia="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02 5 01 88500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242</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02 5 01 88500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244</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14,8</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color w:val="000000"/>
                <w:sz w:val="18"/>
                <w:szCs w:val="18"/>
              </w:rPr>
              <w:t>Закупка энергетических ресурсов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025 01 88500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247</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sz w:val="18"/>
                <w:szCs w:val="18"/>
              </w:rPr>
            </w:pPr>
            <w:r w:rsidRPr="00B55E07">
              <w:rPr>
                <w:rFonts w:ascii="Times New Roman" w:eastAsia="Times New Roman" w:hAnsi="Times New Roman"/>
                <w:b/>
                <w:bCs/>
                <w:sz w:val="18"/>
                <w:szCs w:val="18"/>
              </w:rPr>
              <w:t>Муниципальная программа  "Пожарная безопасность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03 0 00 00000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1267,6</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sz w:val="18"/>
                <w:szCs w:val="18"/>
              </w:rPr>
            </w:pPr>
            <w:r w:rsidRPr="00B55E07">
              <w:rPr>
                <w:rFonts w:ascii="Times New Roman" w:eastAsia="Times New Roman" w:hAnsi="Times New Roman"/>
                <w:b/>
                <w:bCs/>
                <w:sz w:val="18"/>
                <w:szCs w:val="18"/>
              </w:rPr>
              <w:t xml:space="preserve">Укрепление материальной </w:t>
            </w:r>
            <w:proofErr w:type="gramStart"/>
            <w:r w:rsidRPr="00B55E07">
              <w:rPr>
                <w:rFonts w:ascii="Times New Roman" w:eastAsia="Times New Roman" w:hAnsi="Times New Roman"/>
                <w:b/>
                <w:bCs/>
                <w:sz w:val="18"/>
                <w:szCs w:val="18"/>
              </w:rPr>
              <w:t>базы и обеспечение социальной защищенности личного состава муниципального поста пожарной охраны</w:t>
            </w:r>
            <w:proofErr w:type="gramEnd"/>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03 0 01 00000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1267,6</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i/>
                <w:iCs/>
                <w:sz w:val="18"/>
                <w:szCs w:val="18"/>
              </w:rPr>
            </w:pPr>
            <w:r w:rsidRPr="00B55E07">
              <w:rPr>
                <w:rFonts w:ascii="Times New Roman" w:eastAsia="Times New Roman" w:hAnsi="Times New Roman"/>
                <w:i/>
                <w:iCs/>
                <w:sz w:val="18"/>
                <w:szCs w:val="18"/>
              </w:rPr>
              <w:t>Расходы за счет дотации на выравнивание бюджетной обеспеченности</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03 0 01 83600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tabs>
                <w:tab w:val="left" w:pos="3603"/>
              </w:tabs>
              <w:autoSpaceDE w:val="0"/>
              <w:autoSpaceDN w:val="0"/>
              <w:adjustRightInd w:val="0"/>
              <w:spacing w:after="0" w:line="240" w:lineRule="auto"/>
              <w:jc w:val="center"/>
              <w:rPr>
                <w:rFonts w:ascii="Times New Roman" w:eastAsia="Times New Roman" w:hAnsi="Times New Roman"/>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tabs>
                <w:tab w:val="left" w:pos="3603"/>
              </w:tabs>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50,0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Фонд оплаты труда государственных (муниципальных) органов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03 0 01 83600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121</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11,0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03 0 01 83600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129</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39,0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i/>
                <w:iCs/>
                <w:sz w:val="18"/>
                <w:szCs w:val="18"/>
              </w:rPr>
            </w:pPr>
            <w:r w:rsidRPr="00B55E07">
              <w:rPr>
                <w:rFonts w:ascii="Times New Roman" w:eastAsia="Times New Roman" w:hAnsi="Times New Roman"/>
                <w:i/>
                <w:iCs/>
                <w:sz w:val="18"/>
                <w:szCs w:val="18"/>
              </w:rPr>
              <w:t>Расходы, за счет дотации на поддержку мер по обеспечению сбалансированности бюджетов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03 0 01 83700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1069,4</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Фонд оплаты труда государственных (муниципальных) органов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03 0 01 83700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121</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804,4</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03 0 01 83700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129</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245,0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 xml:space="preserve">03 0 01 83700                            </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244</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20,0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i/>
                <w:iCs/>
                <w:color w:val="000000"/>
                <w:sz w:val="18"/>
                <w:szCs w:val="18"/>
              </w:rPr>
              <w:t xml:space="preserve"> </w:t>
            </w:r>
            <w:r w:rsidRPr="00B55E07">
              <w:rPr>
                <w:rFonts w:ascii="Times New Roman" w:eastAsia="Times New Roman" w:hAnsi="Times New Roman"/>
                <w:color w:val="000000"/>
                <w:sz w:val="18"/>
                <w:szCs w:val="18"/>
              </w:rPr>
              <w:t xml:space="preserve"> Финансовое обеспечение расходных обязательств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03 0 01 88700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148,2</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03 0 01 88700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242</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7,0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 xml:space="preserve">03 0 01 88700                            </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244</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118,7</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color w:val="000000"/>
                <w:sz w:val="18"/>
                <w:szCs w:val="18"/>
              </w:rPr>
              <w:t>Закупка энергетических ресурсов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030 01 88700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247</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19,5</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Уплата прочих налогов и сборов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 xml:space="preserve">03 0 01 88700 </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852</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3,0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sz w:val="18"/>
                <w:szCs w:val="18"/>
              </w:rPr>
            </w:pPr>
            <w:r w:rsidRPr="00B55E07">
              <w:rPr>
                <w:rFonts w:ascii="Times New Roman" w:eastAsia="Times New Roman" w:hAnsi="Times New Roman"/>
                <w:b/>
                <w:bCs/>
                <w:sz w:val="18"/>
                <w:szCs w:val="18"/>
              </w:rPr>
              <w:t>Непрограмные направления деятельности органов местного самоуправления</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51 0 00 00000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highlight w:val="yellow"/>
                <w:shd w:val="clear" w:color="auto" w:fill="FFFF00"/>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sz w:val="18"/>
                <w:szCs w:val="18"/>
                <w:highlight w:val="yellow"/>
              </w:rPr>
            </w:pPr>
            <w:r w:rsidRPr="00B55E07">
              <w:rPr>
                <w:rFonts w:ascii="Times New Roman" w:eastAsia="Times New Roman" w:hAnsi="Times New Roman"/>
                <w:b/>
                <w:bCs/>
                <w:sz w:val="18"/>
                <w:szCs w:val="18"/>
              </w:rPr>
              <w:t>1272,2</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sz w:val="18"/>
                <w:szCs w:val="18"/>
              </w:rPr>
            </w:pPr>
            <w:r w:rsidRPr="00B55E07">
              <w:rPr>
                <w:rFonts w:ascii="Times New Roman" w:eastAsia="Times New Roman" w:hAnsi="Times New Roman"/>
                <w:b/>
                <w:bCs/>
                <w:sz w:val="18"/>
                <w:szCs w:val="18"/>
              </w:rPr>
              <w:t>Осуществление первичного воинского учета на территориях, где отсутствуют военные комиссариаты</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51 1 00 00000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78,0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Осуществление первичного воинского учета в Обуховском сельсовете</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51 1 01 00000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78,0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 xml:space="preserve">    51 1 01 51180                                   </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62,5</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Фонд оплаты труда государственных (муниципальных) органов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51 1 01 51180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121</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48,0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51 101 51180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129</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14,5</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51 101 51180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244</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15,5</w:t>
            </w:r>
          </w:p>
        </w:tc>
      </w:tr>
      <w:tr w:rsidR="00B55E07" w:rsidRPr="00B55E07" w:rsidTr="00B55E07">
        <w:trPr>
          <w:jc w:val="center"/>
        </w:trPr>
        <w:tc>
          <w:tcPr>
            <w:tcW w:w="6711"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sz w:val="18"/>
                <w:szCs w:val="18"/>
              </w:rPr>
            </w:pPr>
            <w:r w:rsidRPr="00B55E07">
              <w:rPr>
                <w:rFonts w:ascii="Times New Roman" w:eastAsia="Times New Roman" w:hAnsi="Times New Roman"/>
                <w:b/>
                <w:bCs/>
                <w:sz w:val="18"/>
                <w:szCs w:val="18"/>
              </w:rPr>
              <w:t>Реализация дополнительных мероприятий, направленных на снижение напряженности на рынке труда</w:t>
            </w:r>
          </w:p>
        </w:tc>
        <w:tc>
          <w:tcPr>
            <w:tcW w:w="1727"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51 2 00 00000</w:t>
            </w:r>
          </w:p>
        </w:tc>
        <w:tc>
          <w:tcPr>
            <w:tcW w:w="680"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p>
        </w:tc>
        <w:tc>
          <w:tcPr>
            <w:tcW w:w="1187"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6,1</w:t>
            </w:r>
          </w:p>
        </w:tc>
      </w:tr>
      <w:tr w:rsidR="00B55E07" w:rsidRPr="00B55E07" w:rsidTr="00B55E07">
        <w:trPr>
          <w:jc w:val="center"/>
        </w:trPr>
        <w:tc>
          <w:tcPr>
            <w:tcW w:w="6711"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Снижение напряженности на рынке труда в Обуховском сельсовете</w:t>
            </w:r>
          </w:p>
        </w:tc>
        <w:tc>
          <w:tcPr>
            <w:tcW w:w="1727"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51 2 01 0000</w:t>
            </w:r>
          </w:p>
        </w:tc>
        <w:tc>
          <w:tcPr>
            <w:tcW w:w="680"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p>
        </w:tc>
        <w:tc>
          <w:tcPr>
            <w:tcW w:w="1187"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6,1</w:t>
            </w:r>
          </w:p>
        </w:tc>
      </w:tr>
      <w:tr w:rsidR="00B55E07" w:rsidRPr="00B55E07" w:rsidTr="00B55E07">
        <w:trPr>
          <w:jc w:val="center"/>
        </w:trPr>
        <w:tc>
          <w:tcPr>
            <w:tcW w:w="6711"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Финансовое обеспечение мероприятий программы</w:t>
            </w:r>
          </w:p>
        </w:tc>
        <w:tc>
          <w:tcPr>
            <w:tcW w:w="1727"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51 2 01 88800</w:t>
            </w:r>
          </w:p>
        </w:tc>
        <w:tc>
          <w:tcPr>
            <w:tcW w:w="680"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p>
        </w:tc>
        <w:tc>
          <w:tcPr>
            <w:tcW w:w="1187"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6,1</w:t>
            </w:r>
          </w:p>
        </w:tc>
      </w:tr>
      <w:tr w:rsidR="00B55E07" w:rsidRPr="00B55E07" w:rsidTr="00B55E07">
        <w:trPr>
          <w:jc w:val="center"/>
        </w:trPr>
        <w:tc>
          <w:tcPr>
            <w:tcW w:w="6711"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 xml:space="preserve">Фонд оплаты труда государственных (муниципальных) органов </w:t>
            </w:r>
          </w:p>
        </w:tc>
        <w:tc>
          <w:tcPr>
            <w:tcW w:w="1727"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51 2 01 88800</w:t>
            </w:r>
          </w:p>
        </w:tc>
        <w:tc>
          <w:tcPr>
            <w:tcW w:w="680"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121</w:t>
            </w:r>
          </w:p>
        </w:tc>
        <w:tc>
          <w:tcPr>
            <w:tcW w:w="1187"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4,7</w:t>
            </w:r>
          </w:p>
        </w:tc>
      </w:tr>
      <w:tr w:rsidR="00B55E07" w:rsidRPr="00B55E07" w:rsidTr="00B55E07">
        <w:trPr>
          <w:jc w:val="center"/>
        </w:trPr>
        <w:tc>
          <w:tcPr>
            <w:tcW w:w="6711"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727"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51 201 88800</w:t>
            </w:r>
          </w:p>
        </w:tc>
        <w:tc>
          <w:tcPr>
            <w:tcW w:w="680"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129</w:t>
            </w:r>
          </w:p>
        </w:tc>
        <w:tc>
          <w:tcPr>
            <w:tcW w:w="1187"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1,4</w:t>
            </w:r>
          </w:p>
        </w:tc>
      </w:tr>
      <w:tr w:rsidR="00B55E07" w:rsidRPr="00B55E07" w:rsidTr="00B55E07">
        <w:trPr>
          <w:jc w:val="center"/>
        </w:trPr>
        <w:tc>
          <w:tcPr>
            <w:tcW w:w="6711"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Обуховского сельсовета</w:t>
            </w:r>
          </w:p>
        </w:tc>
        <w:tc>
          <w:tcPr>
            <w:tcW w:w="1727"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51 3 00 00000</w:t>
            </w:r>
          </w:p>
        </w:tc>
        <w:tc>
          <w:tcPr>
            <w:tcW w:w="680"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p>
        </w:tc>
        <w:tc>
          <w:tcPr>
            <w:tcW w:w="1187"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1090,1</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Обеспечение деятельности Главы Обуховского сельсовета  и аппарата администрации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51 3 01 00000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i/>
                <w:iCs/>
                <w:sz w:val="18"/>
                <w:szCs w:val="18"/>
              </w:rPr>
            </w:pPr>
            <w:r w:rsidRPr="00B55E07">
              <w:rPr>
                <w:rFonts w:ascii="Times New Roman" w:eastAsia="Times New Roman" w:hAnsi="Times New Roman"/>
                <w:b/>
                <w:bCs/>
                <w:i/>
                <w:iCs/>
                <w:sz w:val="18"/>
                <w:szCs w:val="18"/>
              </w:rPr>
              <w:t>1090,1</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i/>
                <w:iCs/>
                <w:sz w:val="18"/>
                <w:szCs w:val="18"/>
              </w:rPr>
            </w:pPr>
            <w:r w:rsidRPr="00B55E07">
              <w:rPr>
                <w:rFonts w:ascii="Times New Roman" w:eastAsia="Times New Roman" w:hAnsi="Times New Roman"/>
                <w:i/>
                <w:iCs/>
                <w:sz w:val="18"/>
                <w:szCs w:val="18"/>
              </w:rPr>
              <w:t>Расходы за счет дотации на выравнивание бюджетной обеспеченности</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51 3 01 83600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i/>
                <w:iCs/>
                <w:sz w:val="18"/>
                <w:szCs w:val="18"/>
              </w:rPr>
            </w:pPr>
            <w:r w:rsidRPr="00B55E07">
              <w:rPr>
                <w:rFonts w:ascii="Times New Roman" w:eastAsia="Times New Roman" w:hAnsi="Times New Roman"/>
                <w:i/>
                <w:iCs/>
                <w:sz w:val="18"/>
                <w:szCs w:val="18"/>
              </w:rPr>
              <w:t xml:space="preserve">    34,9</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Фонд оплаты труда государственных (муниципальных) органов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51 3 01 83600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121</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20,0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51 301 83600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129</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4,9</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i/>
                <w:iCs/>
                <w:sz w:val="18"/>
                <w:szCs w:val="18"/>
              </w:rPr>
            </w:pPr>
            <w:r w:rsidRPr="00B55E07">
              <w:rPr>
                <w:rFonts w:ascii="Times New Roman" w:eastAsia="Times New Roman" w:hAnsi="Times New Roman"/>
                <w:i/>
                <w:iCs/>
                <w:sz w:val="18"/>
                <w:szCs w:val="18"/>
              </w:rPr>
              <w:t>Расходы, за счет дотации на поддержку мер по обеспечению сбалансированности бюджетов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51 3 01  83700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959,2</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Фонд оплаты труда государственных (муниципальных) органов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51 3 01  83700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121</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727,2</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51 301 83700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129</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207,7</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center"/>
          </w:tcPr>
          <w:p w:rsidR="00B55E07" w:rsidRPr="00B55E07" w:rsidRDefault="00B55E07" w:rsidP="00B55E07">
            <w:pPr>
              <w:tabs>
                <w:tab w:val="left" w:pos="3603"/>
              </w:tabs>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51301 83700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244</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24,3</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i/>
                <w:iCs/>
                <w:sz w:val="18"/>
                <w:szCs w:val="18"/>
              </w:rPr>
            </w:pPr>
            <w:r w:rsidRPr="00B55E07">
              <w:rPr>
                <w:rFonts w:ascii="Times New Roman" w:eastAsia="Times New Roman" w:hAnsi="Times New Roman"/>
                <w:i/>
                <w:iCs/>
                <w:sz w:val="18"/>
                <w:szCs w:val="18"/>
              </w:rPr>
              <w:t>Обеспечение деятельности аппарата администрации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51 3 01 89000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96,0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51 3 01 89000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242</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26,0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lastRenderedPageBreak/>
              <w:t>Прочая закупка товаров, работ и услуг для обеспечения государственных (муниципальных) нужд</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51 3 01 89000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244</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60,0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color w:val="000000"/>
                <w:sz w:val="18"/>
                <w:szCs w:val="18"/>
              </w:rPr>
              <w:t>Закупка энергетических ресурсов</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5130189000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247</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7,0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Уплата иных платежей </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5130189000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853</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3,0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Резервные фонды местных администраций</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51 4 00  00000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5,0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Резервный фонд Администрации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51 4 01 00000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Финансовое обеспечение расходных обязательств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51 4 01 89100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5,0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 xml:space="preserve">Резервные средства </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51 4 01 89100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870</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5,0</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shd w:val="clear" w:color="auto" w:fill="FFFFFF"/>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sz w:val="18"/>
                <w:szCs w:val="18"/>
              </w:rPr>
            </w:pPr>
            <w:r w:rsidRPr="00B55E07">
              <w:rPr>
                <w:rFonts w:ascii="Times New Roman" w:eastAsia="Times New Roman" w:hAnsi="Times New Roman"/>
                <w:b/>
                <w:bCs/>
                <w:sz w:val="18"/>
                <w:szCs w:val="18"/>
              </w:rPr>
              <w:t>Выполнение других обязательств администрацией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51 6 00 00000</w:t>
            </w:r>
          </w:p>
        </w:tc>
        <w:tc>
          <w:tcPr>
            <w:tcW w:w="680" w:type="dxa"/>
            <w:tcBorders>
              <w:top w:val="nil"/>
              <w:left w:val="nil"/>
              <w:bottom w:val="single" w:sz="4" w:space="0" w:color="auto"/>
              <w:right w:val="single" w:sz="4" w:space="0" w:color="auto"/>
            </w:tcBorders>
            <w:shd w:val="clear" w:color="auto" w:fill="FFFFFF"/>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p>
        </w:tc>
        <w:tc>
          <w:tcPr>
            <w:tcW w:w="1187" w:type="dxa"/>
            <w:tcBorders>
              <w:top w:val="nil"/>
              <w:left w:val="nil"/>
              <w:bottom w:val="single" w:sz="4" w:space="0" w:color="auto"/>
              <w:right w:val="single" w:sz="4" w:space="0" w:color="auto"/>
            </w:tcBorders>
            <w:shd w:val="clear" w:color="auto" w:fill="FFFFFF"/>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93,005</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shd w:val="clear" w:color="auto" w:fill="FFFFFF"/>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Финансовое обеспечение расходных обязательств Обуховского сельсовета</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51 6 01 00000</w:t>
            </w:r>
          </w:p>
        </w:tc>
        <w:tc>
          <w:tcPr>
            <w:tcW w:w="680" w:type="dxa"/>
            <w:tcBorders>
              <w:top w:val="nil"/>
              <w:left w:val="nil"/>
              <w:bottom w:val="single" w:sz="4" w:space="0" w:color="auto"/>
              <w:right w:val="single" w:sz="4" w:space="0" w:color="auto"/>
            </w:tcBorders>
            <w:shd w:val="clear" w:color="auto" w:fill="FFFFFF"/>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p>
        </w:tc>
        <w:tc>
          <w:tcPr>
            <w:tcW w:w="1187" w:type="dxa"/>
            <w:tcBorders>
              <w:top w:val="nil"/>
              <w:left w:val="nil"/>
              <w:bottom w:val="single" w:sz="4" w:space="0" w:color="auto"/>
              <w:right w:val="single" w:sz="4" w:space="0" w:color="auto"/>
            </w:tcBorders>
            <w:shd w:val="clear" w:color="auto" w:fill="FFFFFF"/>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93,005</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shd w:val="clear" w:color="auto" w:fill="FFFFFF"/>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i/>
                <w:iCs/>
                <w:sz w:val="18"/>
                <w:szCs w:val="18"/>
              </w:rPr>
            </w:pPr>
            <w:r w:rsidRPr="00B55E07">
              <w:rPr>
                <w:rFonts w:ascii="Times New Roman" w:eastAsia="Times New Roman" w:hAnsi="Times New Roman"/>
                <w:i/>
                <w:iCs/>
                <w:sz w:val="18"/>
                <w:szCs w:val="18"/>
              </w:rPr>
              <w:t>51 6 01 16100</w:t>
            </w:r>
          </w:p>
        </w:tc>
        <w:tc>
          <w:tcPr>
            <w:tcW w:w="680" w:type="dxa"/>
            <w:tcBorders>
              <w:top w:val="nil"/>
              <w:left w:val="nil"/>
              <w:bottom w:val="single" w:sz="4" w:space="0" w:color="auto"/>
              <w:right w:val="single" w:sz="4" w:space="0" w:color="auto"/>
            </w:tcBorders>
            <w:shd w:val="clear" w:color="auto" w:fill="FFFFFF"/>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244</w:t>
            </w:r>
          </w:p>
        </w:tc>
        <w:tc>
          <w:tcPr>
            <w:tcW w:w="1187" w:type="dxa"/>
            <w:tcBorders>
              <w:top w:val="nil"/>
              <w:left w:val="nil"/>
              <w:bottom w:val="single" w:sz="4" w:space="0" w:color="auto"/>
              <w:right w:val="single" w:sz="4" w:space="0" w:color="auto"/>
            </w:tcBorders>
            <w:shd w:val="clear" w:color="auto" w:fill="FFFFFF"/>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0,005</w:t>
            </w:r>
          </w:p>
        </w:tc>
      </w:tr>
      <w:tr w:rsidR="00B55E07" w:rsidRPr="00B55E07" w:rsidTr="00B55E07">
        <w:trPr>
          <w:jc w:val="center"/>
        </w:trPr>
        <w:tc>
          <w:tcPr>
            <w:tcW w:w="6711" w:type="dxa"/>
            <w:tcBorders>
              <w:top w:val="nil"/>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72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51 6 01 89200</w:t>
            </w:r>
          </w:p>
        </w:tc>
        <w:tc>
          <w:tcPr>
            <w:tcW w:w="680"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244</w:t>
            </w:r>
          </w:p>
        </w:tc>
        <w:tc>
          <w:tcPr>
            <w:tcW w:w="1187" w:type="dxa"/>
            <w:tcBorders>
              <w:top w:val="nil"/>
              <w:left w:val="nil"/>
              <w:bottom w:val="single" w:sz="4" w:space="0" w:color="auto"/>
              <w:right w:val="single" w:sz="4" w:space="0" w:color="auto"/>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93,0</w:t>
            </w:r>
          </w:p>
        </w:tc>
      </w:tr>
      <w:tr w:rsidR="00B55E07" w:rsidRPr="00B55E07" w:rsidTr="00B55E07">
        <w:trPr>
          <w:jc w:val="center"/>
        </w:trPr>
        <w:tc>
          <w:tcPr>
            <w:tcW w:w="6711" w:type="dxa"/>
            <w:tcBorders>
              <w:top w:val="single" w:sz="4" w:space="0" w:color="000000"/>
              <w:left w:val="single" w:sz="4" w:space="0" w:color="000000"/>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rPr>
                <w:rFonts w:ascii="Times New Roman" w:eastAsia="Times New Roman" w:hAnsi="Times New Roman"/>
                <w:b/>
                <w:bCs/>
                <w:sz w:val="18"/>
                <w:szCs w:val="18"/>
              </w:rPr>
            </w:pPr>
            <w:r w:rsidRPr="00B55E07">
              <w:rPr>
                <w:rFonts w:ascii="Times New Roman" w:eastAsia="Times New Roman" w:hAnsi="Times New Roman"/>
                <w:b/>
                <w:bCs/>
                <w:sz w:val="18"/>
                <w:szCs w:val="18"/>
              </w:rPr>
              <w:t>Итого</w:t>
            </w:r>
          </w:p>
        </w:tc>
        <w:tc>
          <w:tcPr>
            <w:tcW w:w="1727"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p>
        </w:tc>
        <w:tc>
          <w:tcPr>
            <w:tcW w:w="680"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sz w:val="18"/>
                <w:szCs w:val="18"/>
              </w:rPr>
            </w:pPr>
          </w:p>
        </w:tc>
        <w:tc>
          <w:tcPr>
            <w:tcW w:w="1187" w:type="dxa"/>
            <w:tcBorders>
              <w:top w:val="single" w:sz="4" w:space="0" w:color="000000"/>
              <w:left w:val="nil"/>
              <w:bottom w:val="single" w:sz="4" w:space="0" w:color="000000"/>
              <w:right w:val="single" w:sz="4" w:space="0" w:color="000000"/>
            </w:tcBorders>
            <w:vAlign w:val="bottom"/>
          </w:tcPr>
          <w:p w:rsidR="00B55E07" w:rsidRPr="00B55E07" w:rsidRDefault="00B55E07" w:rsidP="00B55E07">
            <w:pPr>
              <w:autoSpaceDE w:val="0"/>
              <w:autoSpaceDN w:val="0"/>
              <w:adjustRightInd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3344,5</w:t>
            </w:r>
          </w:p>
        </w:tc>
      </w:tr>
    </w:tbl>
    <w:p w:rsidR="00B55E07" w:rsidRPr="00B55E07" w:rsidRDefault="00B55E07" w:rsidP="00B55E07">
      <w:pPr>
        <w:spacing w:after="0" w:line="240" w:lineRule="auto"/>
        <w:ind w:right="-1"/>
        <w:rPr>
          <w:rFonts w:ascii="Times New Roman" w:eastAsia="Times New Roman" w:hAnsi="Times New Roman"/>
          <w:color w:val="000000"/>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3F5591" w:rsidRDefault="003F5591" w:rsidP="00B55E07">
      <w:pPr>
        <w:spacing w:after="0" w:line="240" w:lineRule="auto"/>
        <w:ind w:left="6237" w:right="-1"/>
        <w:rPr>
          <w:rFonts w:ascii="Times New Roman" w:eastAsia="Times New Roman" w:hAnsi="Times New Roman"/>
          <w:sz w:val="18"/>
          <w:szCs w:val="18"/>
        </w:rPr>
      </w:pP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Приложение 4</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к  решению Думы Притобольного </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муниципального округа Курганской области</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от 15.06.2023 года  № 50 «О внесении </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 xml:space="preserve">изменений в решение Обуховской </w:t>
      </w:r>
      <w:proofErr w:type="gramStart"/>
      <w:r w:rsidRPr="00B55E07">
        <w:rPr>
          <w:rFonts w:ascii="Times New Roman" w:eastAsia="Times New Roman" w:hAnsi="Times New Roman"/>
          <w:sz w:val="18"/>
          <w:szCs w:val="18"/>
        </w:rPr>
        <w:t>сельской</w:t>
      </w:r>
      <w:proofErr w:type="gramEnd"/>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Думы от  23  декабря 2022 года № 12 «О</w:t>
      </w:r>
    </w:p>
    <w:p w:rsidR="00B55E07" w:rsidRPr="00B55E07" w:rsidRDefault="00B55E07" w:rsidP="00B55E07">
      <w:pPr>
        <w:spacing w:after="0" w:line="240" w:lineRule="auto"/>
        <w:ind w:left="6237" w:right="-1"/>
        <w:rPr>
          <w:rFonts w:ascii="Times New Roman" w:eastAsia="Times New Roman" w:hAnsi="Times New Roman"/>
          <w:sz w:val="18"/>
          <w:szCs w:val="18"/>
        </w:rPr>
      </w:pPr>
      <w:proofErr w:type="gramStart"/>
      <w:r w:rsidRPr="00B55E07">
        <w:rPr>
          <w:rFonts w:ascii="Times New Roman" w:eastAsia="Times New Roman" w:hAnsi="Times New Roman"/>
          <w:sz w:val="18"/>
          <w:szCs w:val="18"/>
        </w:rPr>
        <w:t>бюджете</w:t>
      </w:r>
      <w:proofErr w:type="gramEnd"/>
      <w:r w:rsidRPr="00B55E07">
        <w:rPr>
          <w:rFonts w:ascii="Times New Roman" w:eastAsia="Times New Roman" w:hAnsi="Times New Roman"/>
          <w:sz w:val="18"/>
          <w:szCs w:val="18"/>
        </w:rPr>
        <w:t xml:space="preserve"> Обуховского сельсовета на 2023 год</w:t>
      </w:r>
    </w:p>
    <w:p w:rsidR="00B55E07" w:rsidRPr="00B55E07" w:rsidRDefault="00B55E07" w:rsidP="00B55E07">
      <w:pPr>
        <w:spacing w:after="0" w:line="240" w:lineRule="auto"/>
        <w:ind w:left="6237" w:right="-1"/>
        <w:rPr>
          <w:rFonts w:ascii="Times New Roman" w:eastAsia="Times New Roman" w:hAnsi="Times New Roman"/>
          <w:sz w:val="18"/>
          <w:szCs w:val="18"/>
        </w:rPr>
      </w:pPr>
      <w:r w:rsidRPr="00B55E07">
        <w:rPr>
          <w:rFonts w:ascii="Times New Roman" w:eastAsia="Times New Roman" w:hAnsi="Times New Roman"/>
          <w:sz w:val="18"/>
          <w:szCs w:val="18"/>
        </w:rPr>
        <w:t>и плановый период 2024 и 2025 годов»</w:t>
      </w:r>
    </w:p>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xml:space="preserve">Ведомственная структура расходов  бюджета  Обуховского сельсовета  </w:t>
      </w:r>
      <w:proofErr w:type="gramStart"/>
      <w:r w:rsidRPr="00B55E07">
        <w:rPr>
          <w:rFonts w:ascii="Times New Roman" w:eastAsia="Times New Roman" w:hAnsi="Times New Roman"/>
          <w:b/>
          <w:bCs/>
          <w:color w:val="000000"/>
          <w:sz w:val="18"/>
          <w:szCs w:val="18"/>
        </w:rPr>
        <w:t>за</w:t>
      </w:r>
      <w:proofErr w:type="gramEnd"/>
    </w:p>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2023 год</w:t>
      </w:r>
    </w:p>
    <w:p w:rsidR="00B55E07" w:rsidRPr="00B55E07" w:rsidRDefault="00B55E07" w:rsidP="003F5591">
      <w:pPr>
        <w:spacing w:after="0" w:line="240" w:lineRule="auto"/>
        <w:ind w:right="-1"/>
        <w:jc w:val="right"/>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ab/>
        <w:t xml:space="preserve">                                                                                                                                    тыс</w:t>
      </w:r>
      <w:proofErr w:type="gramStart"/>
      <w:r w:rsidRPr="00B55E07">
        <w:rPr>
          <w:rFonts w:ascii="Times New Roman" w:eastAsia="Times New Roman" w:hAnsi="Times New Roman"/>
          <w:color w:val="000000"/>
          <w:sz w:val="18"/>
          <w:szCs w:val="18"/>
        </w:rPr>
        <w:t>.р</w:t>
      </w:r>
      <w:proofErr w:type="gramEnd"/>
      <w:r w:rsidRPr="00B55E07">
        <w:rPr>
          <w:rFonts w:ascii="Times New Roman" w:eastAsia="Times New Roman" w:hAnsi="Times New Roman"/>
          <w:color w:val="000000"/>
          <w:sz w:val="18"/>
          <w:szCs w:val="18"/>
        </w:rPr>
        <w:t>уб</w:t>
      </w:r>
    </w:p>
    <w:tbl>
      <w:tblPr>
        <w:tblW w:w="9921" w:type="dxa"/>
        <w:jc w:val="center"/>
        <w:tblInd w:w="10" w:type="dxa"/>
        <w:tblLayout w:type="fixed"/>
        <w:tblCellMar>
          <w:left w:w="10" w:type="dxa"/>
          <w:right w:w="10" w:type="dxa"/>
        </w:tblCellMar>
        <w:tblLook w:val="04A0"/>
      </w:tblPr>
      <w:tblGrid>
        <w:gridCol w:w="5455"/>
        <w:gridCol w:w="625"/>
        <w:gridCol w:w="750"/>
        <w:gridCol w:w="1318"/>
        <w:gridCol w:w="557"/>
        <w:gridCol w:w="1216"/>
      </w:tblGrid>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Наименование</w:t>
            </w:r>
          </w:p>
        </w:tc>
        <w:tc>
          <w:tcPr>
            <w:tcW w:w="62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Глава</w:t>
            </w:r>
          </w:p>
        </w:tc>
        <w:tc>
          <w:tcPr>
            <w:tcW w:w="750"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Рз</w:t>
            </w:r>
            <w:proofErr w:type="gramStart"/>
            <w:r w:rsidRPr="00B55E07">
              <w:rPr>
                <w:rFonts w:ascii="Times New Roman" w:eastAsia="Times New Roman" w:hAnsi="Times New Roman"/>
                <w:color w:val="000000"/>
                <w:sz w:val="18"/>
                <w:szCs w:val="18"/>
              </w:rPr>
              <w:t>,П</w:t>
            </w:r>
            <w:proofErr w:type="gramEnd"/>
            <w:r w:rsidRPr="00B55E07">
              <w:rPr>
                <w:rFonts w:ascii="Times New Roman" w:eastAsia="Times New Roman" w:hAnsi="Times New Roman"/>
                <w:color w:val="000000"/>
                <w:sz w:val="18"/>
                <w:szCs w:val="18"/>
              </w:rPr>
              <w:t>р</w:t>
            </w:r>
          </w:p>
        </w:tc>
        <w:tc>
          <w:tcPr>
            <w:tcW w:w="1318"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ЦСР</w:t>
            </w:r>
          </w:p>
        </w:tc>
        <w:tc>
          <w:tcPr>
            <w:tcW w:w="557"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ВР</w:t>
            </w:r>
          </w:p>
        </w:tc>
        <w:tc>
          <w:tcPr>
            <w:tcW w:w="1216" w:type="dxa"/>
            <w:tcBorders>
              <w:top w:val="single" w:sz="2" w:space="0" w:color="000000"/>
              <w:left w:val="single" w:sz="2" w:space="0" w:color="000000"/>
              <w:bottom w:val="single" w:sz="2" w:space="0" w:color="000000"/>
              <w:right w:val="single" w:sz="2" w:space="0" w:color="000000"/>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Назначено на 2023г</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Общегосударственные вопросы</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0100</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widowControl w:val="0"/>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1188,1</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Функционирование высшего должностного лица субъекта Российской Федерации и муниципального образования</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0102</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281,9</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sz w:val="18"/>
                <w:szCs w:val="18"/>
              </w:rPr>
            </w:pPr>
            <w:r w:rsidRPr="00B55E07">
              <w:rPr>
                <w:rFonts w:ascii="Times New Roman" w:eastAsia="Times New Roman" w:hAnsi="Times New Roman"/>
                <w:b/>
                <w:bCs/>
                <w:sz w:val="18"/>
                <w:szCs w:val="18"/>
              </w:rPr>
              <w:t>Непрограмные направления деятельности органов местного самоуправления</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51000 00000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i/>
                <w:iCs/>
                <w:color w:val="000000"/>
                <w:sz w:val="18"/>
                <w:szCs w:val="18"/>
              </w:rPr>
              <w:t>281,9</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Руководство и управление в сфере установленных функций органов местного самоуправления </w:t>
            </w:r>
            <w:r w:rsidRPr="00B55E07">
              <w:rPr>
                <w:rFonts w:ascii="Times New Roman" w:eastAsia="Times New Roman" w:hAnsi="Times New Roman"/>
                <w:b/>
                <w:bCs/>
                <w:color w:val="000000"/>
                <w:sz w:val="18"/>
                <w:szCs w:val="18"/>
              </w:rPr>
              <w:t>Обуховского</w:t>
            </w:r>
            <w:r w:rsidRPr="00B55E07">
              <w:rPr>
                <w:rFonts w:ascii="Times New Roman" w:eastAsia="Times New Roman" w:hAnsi="Times New Roman"/>
                <w:color w:val="000000"/>
                <w:sz w:val="18"/>
                <w:szCs w:val="18"/>
              </w:rPr>
              <w:t xml:space="preserve"> сельсовета</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51 300 00000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i/>
                <w:iCs/>
                <w:color w:val="000000"/>
                <w:sz w:val="18"/>
                <w:szCs w:val="18"/>
              </w:rPr>
              <w:t>281,9</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Обеспечение деятельности Главы </w:t>
            </w:r>
            <w:r w:rsidRPr="00B55E07">
              <w:rPr>
                <w:rFonts w:ascii="Times New Roman" w:eastAsia="Times New Roman" w:hAnsi="Times New Roman"/>
                <w:b/>
                <w:bCs/>
                <w:color w:val="000000"/>
                <w:sz w:val="18"/>
                <w:szCs w:val="18"/>
              </w:rPr>
              <w:t>Обуховского</w:t>
            </w:r>
            <w:r w:rsidRPr="00B55E07">
              <w:rPr>
                <w:rFonts w:ascii="Times New Roman" w:eastAsia="Times New Roman" w:hAnsi="Times New Roman"/>
                <w:color w:val="000000"/>
                <w:sz w:val="18"/>
                <w:szCs w:val="18"/>
              </w:rPr>
              <w:t xml:space="preserve"> </w:t>
            </w:r>
            <w:proofErr w:type="gramStart"/>
            <w:r w:rsidRPr="00B55E07">
              <w:rPr>
                <w:rFonts w:ascii="Times New Roman" w:eastAsia="Times New Roman" w:hAnsi="Times New Roman"/>
                <w:color w:val="000000"/>
                <w:sz w:val="18"/>
                <w:szCs w:val="18"/>
              </w:rPr>
              <w:t>о</w:t>
            </w:r>
            <w:proofErr w:type="gramEnd"/>
            <w:r w:rsidRPr="00B55E07">
              <w:rPr>
                <w:rFonts w:ascii="Times New Roman" w:eastAsia="Times New Roman" w:hAnsi="Times New Roman"/>
                <w:color w:val="000000"/>
                <w:sz w:val="18"/>
                <w:szCs w:val="18"/>
              </w:rPr>
              <w:t xml:space="preserve"> </w:t>
            </w:r>
            <w:proofErr w:type="gramStart"/>
            <w:r w:rsidRPr="00B55E07">
              <w:rPr>
                <w:rFonts w:ascii="Times New Roman" w:eastAsia="Times New Roman" w:hAnsi="Times New Roman"/>
                <w:color w:val="000000"/>
                <w:sz w:val="18"/>
                <w:szCs w:val="18"/>
              </w:rPr>
              <w:t>сельсовета</w:t>
            </w:r>
            <w:proofErr w:type="gramEnd"/>
            <w:r w:rsidRPr="00B55E07">
              <w:rPr>
                <w:rFonts w:ascii="Times New Roman" w:eastAsia="Times New Roman" w:hAnsi="Times New Roman"/>
                <w:color w:val="000000"/>
                <w:sz w:val="18"/>
                <w:szCs w:val="18"/>
              </w:rPr>
              <w:t xml:space="preserve">  и аппарата администрации </w:t>
            </w:r>
            <w:r w:rsidRPr="00B55E07">
              <w:rPr>
                <w:rFonts w:ascii="Times New Roman" w:eastAsia="Times New Roman" w:hAnsi="Times New Roman"/>
                <w:b/>
                <w:bCs/>
                <w:color w:val="000000"/>
                <w:sz w:val="18"/>
                <w:szCs w:val="18"/>
              </w:rPr>
              <w:t>Обуховского</w:t>
            </w:r>
            <w:r w:rsidRPr="00B55E07">
              <w:rPr>
                <w:rFonts w:ascii="Times New Roman" w:eastAsia="Times New Roman" w:hAnsi="Times New Roman"/>
                <w:color w:val="000000"/>
                <w:sz w:val="18"/>
                <w:szCs w:val="18"/>
              </w:rPr>
              <w:t xml:space="preserve"> сельсовета</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51 301 00000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i/>
                <w:iCs/>
                <w:color w:val="000000"/>
                <w:sz w:val="18"/>
                <w:szCs w:val="18"/>
              </w:rPr>
              <w:t>281,9</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выравнивание бюджетной обеспеченности</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0102</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51 3 0183600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30,0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51 30183600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30,0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51 301 83600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51 301 83600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поддержку мер по обеспечению сбалансированности бюджетов</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0102</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51 3 0183700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251,9</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251,9</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p w:rsidR="00B55E07" w:rsidRPr="00B55E07" w:rsidRDefault="00B55E07" w:rsidP="00B55E07">
            <w:pPr>
              <w:spacing w:after="0" w:line="240" w:lineRule="auto"/>
              <w:ind w:right="-1"/>
              <w:rPr>
                <w:rFonts w:ascii="Times New Roman" w:eastAsia="Times New Roman" w:hAnsi="Times New Roman"/>
                <w:color w:val="000000"/>
                <w:sz w:val="18"/>
                <w:szCs w:val="18"/>
              </w:rPr>
            </w:pP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201,9</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808,2</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sz w:val="18"/>
                <w:szCs w:val="18"/>
              </w:rPr>
            </w:pPr>
            <w:r w:rsidRPr="00B55E07">
              <w:rPr>
                <w:rFonts w:ascii="Times New Roman" w:eastAsia="Times New Roman" w:hAnsi="Times New Roman"/>
                <w:b/>
                <w:bCs/>
                <w:sz w:val="18"/>
                <w:szCs w:val="18"/>
              </w:rPr>
              <w:t>Непрограмные направления деятельности органов местного самоуправления</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51 0 0000000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i/>
                <w:iCs/>
                <w:color w:val="000000"/>
                <w:sz w:val="18"/>
                <w:szCs w:val="18"/>
              </w:rPr>
              <w:t>808,2</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xml:space="preserve"> Руководство и управление в сфере установленных функций органов местного самоуправления </w:t>
            </w:r>
            <w:r w:rsidRPr="00B55E07">
              <w:rPr>
                <w:rFonts w:ascii="Times New Roman" w:eastAsia="Times New Roman" w:hAnsi="Times New Roman"/>
                <w:b/>
                <w:bCs/>
                <w:i/>
                <w:iCs/>
                <w:color w:val="000000"/>
                <w:sz w:val="18"/>
                <w:szCs w:val="18"/>
              </w:rPr>
              <w:t>Обуховского</w:t>
            </w:r>
            <w:r w:rsidRPr="00B55E07">
              <w:rPr>
                <w:rFonts w:ascii="Times New Roman" w:eastAsia="Times New Roman" w:hAnsi="Times New Roman"/>
                <w:i/>
                <w:iCs/>
                <w:color w:val="000000"/>
                <w:sz w:val="18"/>
                <w:szCs w:val="18"/>
              </w:rPr>
              <w:t xml:space="preserve"> сельсовета</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51300000000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i/>
                <w:iCs/>
                <w:color w:val="000000"/>
                <w:sz w:val="18"/>
                <w:szCs w:val="18"/>
              </w:rPr>
              <w:t>808,2</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Обеспечение деятельности Главы </w:t>
            </w:r>
            <w:r w:rsidRPr="00B55E07">
              <w:rPr>
                <w:rFonts w:ascii="Times New Roman" w:eastAsia="Times New Roman" w:hAnsi="Times New Roman"/>
                <w:b/>
                <w:bCs/>
                <w:color w:val="000000"/>
                <w:sz w:val="18"/>
                <w:szCs w:val="18"/>
              </w:rPr>
              <w:t>Обуховского</w:t>
            </w:r>
            <w:r w:rsidRPr="00B55E07">
              <w:rPr>
                <w:rFonts w:ascii="Times New Roman" w:eastAsia="Times New Roman" w:hAnsi="Times New Roman"/>
                <w:color w:val="000000"/>
                <w:sz w:val="18"/>
                <w:szCs w:val="18"/>
              </w:rPr>
              <w:t xml:space="preserve"> сельсовета  и аппарата администрации </w:t>
            </w:r>
            <w:r w:rsidRPr="00B55E07">
              <w:rPr>
                <w:rFonts w:ascii="Times New Roman" w:eastAsia="Times New Roman" w:hAnsi="Times New Roman"/>
                <w:b/>
                <w:bCs/>
                <w:color w:val="000000"/>
                <w:sz w:val="18"/>
                <w:szCs w:val="18"/>
              </w:rPr>
              <w:t>Обуховского</w:t>
            </w:r>
            <w:r w:rsidRPr="00B55E07">
              <w:rPr>
                <w:rFonts w:ascii="Times New Roman" w:eastAsia="Times New Roman" w:hAnsi="Times New Roman"/>
                <w:color w:val="000000"/>
                <w:sz w:val="18"/>
                <w:szCs w:val="18"/>
              </w:rPr>
              <w:t xml:space="preserve"> сельсовета</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51 301 00000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i/>
                <w:iCs/>
                <w:color w:val="000000"/>
                <w:sz w:val="18"/>
                <w:szCs w:val="18"/>
              </w:rPr>
              <w:t>808,2</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выравнивание бюджетной обеспеченности</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51 301 83600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4,9</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55E07">
              <w:rPr>
                <w:rFonts w:ascii="Times New Roman" w:eastAsia="Times New Roman" w:hAnsi="Times New Roman"/>
                <w:color w:val="000000"/>
                <w:sz w:val="18"/>
                <w:szCs w:val="18"/>
              </w:rPr>
              <w:lastRenderedPageBreak/>
              <w:t>внебюджетными фондами</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51 301 83600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4,9</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51 301 83600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4,9</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поддержку мер по обеспечению сбалансированности бюджетов</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51 3 0183700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707,3</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683,0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Фонд оплаты труда государственных (муниципальных) органов </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525,3</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157,7</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24,3</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51 301 89000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24,3</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xml:space="preserve"> Обеспечение деятельности аппарата администрации  </w:t>
            </w:r>
            <w:r w:rsidRPr="00B55E07">
              <w:rPr>
                <w:rFonts w:ascii="Times New Roman" w:eastAsia="Times New Roman" w:hAnsi="Times New Roman"/>
                <w:b/>
                <w:bCs/>
                <w:i/>
                <w:iCs/>
                <w:color w:val="000000"/>
                <w:sz w:val="18"/>
                <w:szCs w:val="18"/>
              </w:rPr>
              <w:t>Обуховского</w:t>
            </w:r>
            <w:r w:rsidRPr="00B55E07">
              <w:rPr>
                <w:rFonts w:ascii="Times New Roman" w:eastAsia="Times New Roman" w:hAnsi="Times New Roman"/>
                <w:i/>
                <w:iCs/>
                <w:color w:val="000000"/>
                <w:sz w:val="18"/>
                <w:szCs w:val="18"/>
              </w:rPr>
              <w:t xml:space="preserve"> сельсовета</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51 30189000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96,0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 Закупка товаров, работ и услуг для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51 301 89000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93,0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51 301 89000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93,0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w:t>
            </w:r>
            <w:proofErr w:type="gramStart"/>
            <w:r w:rsidRPr="00B55E07">
              <w:rPr>
                <w:rFonts w:ascii="Times New Roman" w:eastAsia="Times New Roman" w:hAnsi="Times New Roman"/>
                <w:color w:val="000000"/>
                <w:sz w:val="18"/>
                <w:szCs w:val="18"/>
              </w:rPr>
              <w:t xml:space="preserve"> ,</w:t>
            </w:r>
            <w:proofErr w:type="gramEnd"/>
            <w:r w:rsidRPr="00B55E07">
              <w:rPr>
                <w:rFonts w:ascii="Times New Roman" w:eastAsia="Times New Roman" w:hAnsi="Times New Roman"/>
                <w:color w:val="000000"/>
                <w:sz w:val="18"/>
                <w:szCs w:val="18"/>
              </w:rPr>
              <w:t>услуг в сфере информационно-коммуникационных технологий (Услуги связи)</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51301 89000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242</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26,0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51 301 89000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60,0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энергитических ресурсов</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5130189000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Иные бюджетные ассигнования</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5130189000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иных платежей (пени, штрафы, взносы в ассоциацию)</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5130189000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853</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Резервные фонды</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0111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sz w:val="18"/>
                <w:szCs w:val="18"/>
              </w:rPr>
            </w:pPr>
            <w:r w:rsidRPr="00B55E07">
              <w:rPr>
                <w:rFonts w:ascii="Times New Roman" w:eastAsia="Times New Roman" w:hAnsi="Times New Roman"/>
                <w:b/>
                <w:bCs/>
                <w:sz w:val="18"/>
                <w:szCs w:val="18"/>
              </w:rPr>
              <w:t>Непрограмные направления деятельности органов местного самоуправления</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0111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51 0 0000000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Резервные фонды местных администраций</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51 400 00000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Резервный фонд администрации </w:t>
            </w:r>
            <w:r w:rsidRPr="00B55E07">
              <w:rPr>
                <w:rFonts w:ascii="Times New Roman" w:eastAsia="Times New Roman" w:hAnsi="Times New Roman"/>
                <w:b/>
                <w:bCs/>
                <w:color w:val="000000"/>
                <w:sz w:val="18"/>
                <w:szCs w:val="18"/>
              </w:rPr>
              <w:t>Обуховского</w:t>
            </w:r>
            <w:r w:rsidRPr="00B55E07">
              <w:rPr>
                <w:rFonts w:ascii="Times New Roman" w:eastAsia="Times New Roman" w:hAnsi="Times New Roman"/>
                <w:color w:val="000000"/>
                <w:sz w:val="18"/>
                <w:szCs w:val="18"/>
              </w:rPr>
              <w:t xml:space="preserve"> сельсовета</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0111</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51 401 89100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Иные бюджетные ассигнования</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51 401 89100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Резервные средства (Резервный фонд)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51 4 0189100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870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Другие общегосударственные вопросы</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0113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93,0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sz w:val="18"/>
                <w:szCs w:val="18"/>
              </w:rPr>
            </w:pPr>
            <w:r w:rsidRPr="00B55E07">
              <w:rPr>
                <w:rFonts w:ascii="Times New Roman" w:eastAsia="Times New Roman" w:hAnsi="Times New Roman"/>
                <w:b/>
                <w:bCs/>
                <w:sz w:val="18"/>
                <w:szCs w:val="18"/>
              </w:rPr>
              <w:t>Непрограмные направления деятельности органов местного самоуправления</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0113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51 0 0000000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i/>
                <w:iCs/>
                <w:color w:val="000000"/>
                <w:sz w:val="18"/>
                <w:szCs w:val="18"/>
              </w:rPr>
              <w:t>93,0</w:t>
            </w:r>
          </w:p>
        </w:tc>
      </w:tr>
      <w:tr w:rsidR="00B55E07" w:rsidRPr="00B55E07" w:rsidTr="00B55E07">
        <w:trPr>
          <w:jc w:val="center"/>
        </w:trPr>
        <w:tc>
          <w:tcPr>
            <w:tcW w:w="545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rPr>
                <w:rFonts w:ascii="Times New Roman" w:eastAsia="Times New Roman" w:hAnsi="Times New Roman"/>
                <w:b/>
                <w:bCs/>
                <w:sz w:val="18"/>
                <w:szCs w:val="18"/>
              </w:rPr>
            </w:pPr>
            <w:r w:rsidRPr="00B55E07">
              <w:rPr>
                <w:rFonts w:ascii="Times New Roman" w:eastAsia="Times New Roman" w:hAnsi="Times New Roman"/>
                <w:b/>
                <w:bCs/>
                <w:sz w:val="18"/>
                <w:szCs w:val="18"/>
              </w:rPr>
              <w:t>Выполнение других обязательств администрацией Обуховского сельсовета</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0113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51 6 0000000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i/>
                <w:iCs/>
                <w:color w:val="000000"/>
                <w:sz w:val="18"/>
                <w:szCs w:val="18"/>
              </w:rPr>
              <w:t>93,0</w:t>
            </w:r>
          </w:p>
        </w:tc>
      </w:tr>
      <w:tr w:rsidR="00B55E07" w:rsidRPr="00B55E07" w:rsidTr="00B55E07">
        <w:trPr>
          <w:jc w:val="center"/>
        </w:trPr>
        <w:tc>
          <w:tcPr>
            <w:tcW w:w="545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Финансовое обеспечение расходных обязательств Обуховского сельсовета</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0113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5  160100000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i/>
                <w:iCs/>
                <w:color w:val="000000"/>
                <w:sz w:val="18"/>
                <w:szCs w:val="18"/>
              </w:rPr>
              <w:t>93,0</w:t>
            </w:r>
          </w:p>
        </w:tc>
      </w:tr>
      <w:tr w:rsidR="00B55E07" w:rsidRPr="00B55E07" w:rsidTr="00B55E07">
        <w:trPr>
          <w:jc w:val="center"/>
        </w:trPr>
        <w:tc>
          <w:tcPr>
            <w:tcW w:w="545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Субвенция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51601161000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0,005</w:t>
            </w:r>
          </w:p>
        </w:tc>
      </w:tr>
      <w:tr w:rsidR="00B55E07" w:rsidRPr="00B55E07" w:rsidTr="00B55E07">
        <w:trPr>
          <w:jc w:val="center"/>
        </w:trPr>
        <w:tc>
          <w:tcPr>
            <w:tcW w:w="545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Закупки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5160116100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0,005</w:t>
            </w:r>
          </w:p>
        </w:tc>
      </w:tr>
      <w:tr w:rsidR="00B55E07" w:rsidRPr="00B55E07" w:rsidTr="00B55E07">
        <w:trPr>
          <w:jc w:val="center"/>
        </w:trPr>
        <w:tc>
          <w:tcPr>
            <w:tcW w:w="545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5160116100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0,005</w:t>
            </w:r>
          </w:p>
        </w:tc>
      </w:tr>
      <w:tr w:rsidR="00B55E07" w:rsidRPr="00B55E07" w:rsidTr="00B55E07">
        <w:trPr>
          <w:jc w:val="center"/>
        </w:trPr>
        <w:tc>
          <w:tcPr>
            <w:tcW w:w="545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на празднование Дня Победы</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5160185800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5455" w:type="dxa"/>
            <w:tcBorders>
              <w:top w:val="nil"/>
              <w:left w:val="single" w:sz="2" w:space="0" w:color="000000"/>
              <w:bottom w:val="single" w:sz="2" w:space="0" w:color="000000"/>
              <w:right w:val="nil"/>
            </w:tcBorders>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318" w:type="dxa"/>
            <w:tcBorders>
              <w:top w:val="nil"/>
              <w:left w:val="single" w:sz="2" w:space="0" w:color="000000"/>
              <w:bottom w:val="single" w:sz="2" w:space="0" w:color="000000"/>
              <w:right w:val="nil"/>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color w:val="000000"/>
                <w:sz w:val="18"/>
                <w:szCs w:val="18"/>
              </w:rPr>
              <w:t>5160185800</w:t>
            </w:r>
          </w:p>
        </w:tc>
        <w:tc>
          <w:tcPr>
            <w:tcW w:w="557"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545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318" w:type="dxa"/>
            <w:tcBorders>
              <w:top w:val="nil"/>
              <w:left w:val="single" w:sz="2" w:space="0" w:color="000000"/>
              <w:bottom w:val="single" w:sz="2" w:space="0" w:color="000000"/>
              <w:right w:val="nil"/>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color w:val="000000"/>
                <w:sz w:val="18"/>
                <w:szCs w:val="18"/>
              </w:rPr>
              <w:t>5160185800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на оплату реструктуризируемой задолженности по пеням и сборам и другие расходы</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51 6 0189200</w:t>
            </w:r>
          </w:p>
        </w:tc>
        <w:tc>
          <w:tcPr>
            <w:tcW w:w="557"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88,0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5160189200</w:t>
            </w:r>
          </w:p>
        </w:tc>
        <w:tc>
          <w:tcPr>
            <w:tcW w:w="557"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240</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87,9</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5160189200</w:t>
            </w:r>
          </w:p>
        </w:tc>
        <w:tc>
          <w:tcPr>
            <w:tcW w:w="557"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87,9</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Иные бюджетные ассигнования</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51 6 0189200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800</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w:t>
            </w:r>
          </w:p>
        </w:tc>
      </w:tr>
      <w:tr w:rsidR="00B55E07" w:rsidRPr="00B55E07" w:rsidTr="00B55E07">
        <w:trPr>
          <w:jc w:val="center"/>
        </w:trPr>
        <w:tc>
          <w:tcPr>
            <w:tcW w:w="5455" w:type="dxa"/>
            <w:tcBorders>
              <w:top w:val="nil"/>
              <w:left w:val="single" w:sz="2" w:space="0" w:color="000000"/>
              <w:bottom w:val="single" w:sz="2" w:space="0" w:color="000000"/>
              <w:right w:val="nil"/>
            </w:tcBorders>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иных платежей (пени, штрафы, взносы в ассоциацию)</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51 6 0189200</w:t>
            </w:r>
          </w:p>
        </w:tc>
        <w:tc>
          <w:tcPr>
            <w:tcW w:w="557" w:type="dxa"/>
            <w:tcBorders>
              <w:top w:val="nil"/>
              <w:left w:val="single" w:sz="2" w:space="0" w:color="000000"/>
              <w:bottom w:val="single" w:sz="2" w:space="0" w:color="000000"/>
              <w:right w:val="nil"/>
            </w:tcBorders>
            <w:shd w:val="clear" w:color="auto" w:fill="FFFFFF"/>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shd w:val="clear" w:color="auto" w:fill="F3F3F3"/>
              </w:rPr>
            </w:pPr>
            <w:r w:rsidRPr="00B55E07">
              <w:rPr>
                <w:rFonts w:ascii="Times New Roman" w:eastAsia="Times New Roman" w:hAnsi="Times New Roman"/>
                <w:color w:val="000000"/>
                <w:sz w:val="18"/>
                <w:szCs w:val="18"/>
                <w:shd w:val="clear" w:color="auto" w:fill="F3F3F3"/>
              </w:rPr>
              <w:t>853</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Национальная оборона</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0200</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78,0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Мобилизационная и вневойсковая подготовка</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0203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78,0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sz w:val="18"/>
                <w:szCs w:val="18"/>
              </w:rPr>
            </w:pPr>
            <w:r w:rsidRPr="00B55E07">
              <w:rPr>
                <w:rFonts w:ascii="Times New Roman" w:eastAsia="Times New Roman" w:hAnsi="Times New Roman"/>
                <w:b/>
                <w:bCs/>
                <w:sz w:val="18"/>
                <w:szCs w:val="18"/>
              </w:rPr>
              <w:t>Непрограмные направления деятельности органов местного самоуправления</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0203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51 0 0000000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78,0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51 1 0000000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78,0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Осуществление первичного воинского учета в Обуховском сельсовете</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78,0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51 101 51180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78,0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Расходы на выплаты персоналу в целях обеспечения выполнения </w:t>
            </w:r>
            <w:r w:rsidRPr="00B55E07">
              <w:rPr>
                <w:rFonts w:ascii="Times New Roman" w:eastAsia="Times New Roman" w:hAnsi="Times New Roman"/>
                <w:color w:val="000000"/>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51 1 0151180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62,5</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 xml:space="preserve">Фонд оплаты труда государственных (муниципальных) органов </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51 1 0151180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48,0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51 1 0151180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14,5</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Закупки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51 1 0151180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15,5</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51 1 0151180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15,5</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Национальная безопасность и правоохранительная деятельность</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0300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1267,6</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Обеспечение пожарной безопасности</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1267,6</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Муниципальная программа  «Пожарная безопасность Обуховского сельсовета»</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03 000 00000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p>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1267,6</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sz w:val="18"/>
                <w:szCs w:val="18"/>
              </w:rPr>
            </w:pPr>
            <w:r w:rsidRPr="00B55E07">
              <w:rPr>
                <w:rFonts w:ascii="Times New Roman" w:eastAsia="Times New Roman" w:hAnsi="Times New Roman"/>
                <w:b/>
                <w:bCs/>
                <w:sz w:val="18"/>
                <w:szCs w:val="18"/>
              </w:rPr>
              <w:t xml:space="preserve">Укрепление материальной </w:t>
            </w:r>
            <w:proofErr w:type="gramStart"/>
            <w:r w:rsidRPr="00B55E07">
              <w:rPr>
                <w:rFonts w:ascii="Times New Roman" w:eastAsia="Times New Roman" w:hAnsi="Times New Roman"/>
                <w:b/>
                <w:bCs/>
                <w:sz w:val="18"/>
                <w:szCs w:val="18"/>
              </w:rPr>
              <w:t>базы и обеспечение социальной защищенности личного состава муниципального поста пожарной охраны</w:t>
            </w:r>
            <w:proofErr w:type="gramEnd"/>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03 0 0100000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p>
          <w:p w:rsidR="00B55E07" w:rsidRPr="00B55E07" w:rsidRDefault="00B55E07" w:rsidP="00B55E07">
            <w:pPr>
              <w:spacing w:after="0" w:line="240" w:lineRule="auto"/>
              <w:jc w:val="center"/>
              <w:rPr>
                <w:rFonts w:ascii="Times New Roman" w:eastAsia="Times New Roman" w:hAnsi="Times New Roman"/>
                <w:b/>
                <w:bCs/>
                <w:color w:val="000000"/>
                <w:sz w:val="18"/>
                <w:szCs w:val="18"/>
              </w:rPr>
            </w:pPr>
          </w:p>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12267,6</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выравнивание бюджетной обеспеченности</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0 30 0183600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50,0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0 300183600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Фонд оплаты труда государственных (муниципальных) органов </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0 300183600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11,0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03 001 83600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39,0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поддержку мер по обеспечению сбалансированности бюджетов</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0 30 0183700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1069,4</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0 3001 83700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1049,4</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Фонд оплаты труда государственных (муниципальных) органов </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0 3001 83700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804,4</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245,0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03 001 83700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i/>
                <w:iCs/>
                <w:color w:val="000000"/>
                <w:sz w:val="18"/>
                <w:szCs w:val="18"/>
              </w:rPr>
              <w:t xml:space="preserve"> </w:t>
            </w:r>
            <w:r w:rsidRPr="00B55E07">
              <w:rPr>
                <w:rFonts w:ascii="Times New Roman" w:eastAsia="Times New Roman" w:hAnsi="Times New Roman"/>
                <w:color w:val="000000"/>
                <w:sz w:val="18"/>
                <w:szCs w:val="18"/>
              </w:rPr>
              <w:t xml:space="preserve"> Финансовое обеспечение расходных обязательств Обуховского сельсовета</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03 001 88700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148,2</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и услуг для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03 001 88700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145,2</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Иные закупки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03 001 88700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145,2</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w:t>
            </w:r>
            <w:proofErr w:type="gramStart"/>
            <w:r w:rsidRPr="00B55E07">
              <w:rPr>
                <w:rFonts w:ascii="Times New Roman" w:eastAsia="Times New Roman" w:hAnsi="Times New Roman"/>
                <w:color w:val="000000"/>
                <w:sz w:val="18"/>
                <w:szCs w:val="18"/>
              </w:rPr>
              <w:t xml:space="preserve"> ,</w:t>
            </w:r>
            <w:proofErr w:type="gramEnd"/>
            <w:r w:rsidRPr="00B55E07">
              <w:rPr>
                <w:rFonts w:ascii="Times New Roman" w:eastAsia="Times New Roman" w:hAnsi="Times New Roman"/>
                <w:color w:val="000000"/>
                <w:sz w:val="18"/>
                <w:szCs w:val="18"/>
              </w:rPr>
              <w:t xml:space="preserve"> услуг в сфере информационно-коммуникационных технологий (Услуги связи)</w:t>
            </w:r>
          </w:p>
        </w:tc>
        <w:tc>
          <w:tcPr>
            <w:tcW w:w="62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03 001 88700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242</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03 001 88700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118,7</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энергитических ресурсов</w:t>
            </w:r>
          </w:p>
        </w:tc>
        <w:tc>
          <w:tcPr>
            <w:tcW w:w="62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0300188700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19,5</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Иные бюджетные ассигнования</w:t>
            </w:r>
          </w:p>
        </w:tc>
        <w:tc>
          <w:tcPr>
            <w:tcW w:w="62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03 001 88700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Уплата налогов, сборов и иных платежей </w:t>
            </w:r>
          </w:p>
        </w:tc>
        <w:tc>
          <w:tcPr>
            <w:tcW w:w="62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03 001 88700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прочих налогов и сборов</w:t>
            </w:r>
          </w:p>
        </w:tc>
        <w:tc>
          <w:tcPr>
            <w:tcW w:w="62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03 001 88700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852</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Национальная экономика</w:t>
            </w:r>
          </w:p>
        </w:tc>
        <w:tc>
          <w:tcPr>
            <w:tcW w:w="62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0400</w:t>
            </w:r>
          </w:p>
        </w:tc>
        <w:tc>
          <w:tcPr>
            <w:tcW w:w="1318"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557"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1216" w:type="dxa"/>
            <w:tcBorders>
              <w:top w:val="nil"/>
              <w:left w:val="single" w:sz="2" w:space="0" w:color="000000"/>
              <w:bottom w:val="single" w:sz="2" w:space="0" w:color="000000"/>
              <w:right w:val="single" w:sz="2" w:space="0" w:color="000000"/>
            </w:tcBorders>
            <w:vAlign w:val="center"/>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608,9</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Общеэкономические вопросы</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0401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6,1</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sz w:val="18"/>
                <w:szCs w:val="18"/>
              </w:rPr>
            </w:pPr>
            <w:r w:rsidRPr="00B55E07">
              <w:rPr>
                <w:rFonts w:ascii="Times New Roman" w:eastAsia="Times New Roman" w:hAnsi="Times New Roman"/>
                <w:b/>
                <w:bCs/>
                <w:sz w:val="18"/>
                <w:szCs w:val="18"/>
              </w:rPr>
              <w:t>Непрограмные направления деятельности органов местного самоуправления</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0401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51 0 0000000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6,1</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Реализация дополнительных мероприятий, направленных на снижение напряженности на рынке труда</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51 2000 0000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6,1</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Снижение напряженности на рынке труда в Обуховском сельсовете</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51 2 0100000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6,1</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мероприятий программы</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51 201 87510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6,1</w:t>
            </w:r>
          </w:p>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51 2 0187510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6,1</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Фонд оплаты труда государственных (муниципальных) органов </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51 20187510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4,7</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51 201 87510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1,4</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Дорожное хозяйство (дорожные фонды)</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0409</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602,8</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b/>
                <w:bCs/>
                <w:color w:val="000000"/>
                <w:sz w:val="18"/>
                <w:szCs w:val="18"/>
              </w:rPr>
              <w:t>Муниципальная программа "Развитие жилищно-коммунального хозяйства и благоустройство территории Обуховского сельсовета</w:t>
            </w:r>
            <w:r w:rsidRPr="00B55E07">
              <w:rPr>
                <w:rFonts w:ascii="Times New Roman" w:eastAsia="Times New Roman" w:hAnsi="Times New Roman"/>
                <w:color w:val="000000"/>
                <w:sz w:val="18"/>
                <w:szCs w:val="18"/>
              </w:rPr>
              <w:t xml:space="preserve"> "</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0409</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01000 0 0000</w:t>
            </w: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602,8</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муниципального дорожного фонда</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0409</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01 0 0300000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602,8</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Дорожный фонд Обуховского сельсовета</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0409</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01 0 0387200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i/>
                <w:color w:val="000000"/>
                <w:sz w:val="18"/>
                <w:szCs w:val="18"/>
              </w:rPr>
              <w:t>602,8</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Закупка товаров, работ и услуг для государственных (муниципальных) нужд</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0409</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01 003 87200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200</w:t>
            </w: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color w:val="000000"/>
                <w:sz w:val="18"/>
                <w:szCs w:val="18"/>
              </w:rPr>
            </w:pPr>
          </w:p>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602,8</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0409</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01 003 87200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color w:val="000000"/>
                <w:sz w:val="18"/>
                <w:szCs w:val="18"/>
              </w:rPr>
            </w:pPr>
          </w:p>
          <w:p w:rsidR="00B55E07" w:rsidRPr="00B55E07" w:rsidRDefault="00B55E07" w:rsidP="00B55E07">
            <w:pPr>
              <w:spacing w:after="0" w:line="240" w:lineRule="auto"/>
              <w:jc w:val="center"/>
              <w:rPr>
                <w:rFonts w:ascii="Times New Roman" w:eastAsia="Times New Roman" w:hAnsi="Times New Roman"/>
                <w:color w:val="000000"/>
                <w:sz w:val="18"/>
                <w:szCs w:val="18"/>
              </w:rPr>
            </w:pPr>
          </w:p>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537,8</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энергитических ресурсов</w:t>
            </w:r>
          </w:p>
        </w:tc>
        <w:tc>
          <w:tcPr>
            <w:tcW w:w="62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0409</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010 0387200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65,0</w:t>
            </w:r>
          </w:p>
        </w:tc>
      </w:tr>
      <w:tr w:rsidR="00B55E07" w:rsidRPr="00B55E07" w:rsidTr="00B55E07">
        <w:trPr>
          <w:jc w:val="center"/>
        </w:trPr>
        <w:tc>
          <w:tcPr>
            <w:tcW w:w="5455" w:type="dxa"/>
            <w:tcBorders>
              <w:top w:val="nil"/>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Жилищно-коммунальное хозяйство</w:t>
            </w:r>
          </w:p>
        </w:tc>
        <w:tc>
          <w:tcPr>
            <w:tcW w:w="625"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0500</w:t>
            </w:r>
          </w:p>
        </w:tc>
        <w:tc>
          <w:tcPr>
            <w:tcW w:w="1318"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557" w:type="dxa"/>
            <w:tcBorders>
              <w:top w:val="nil"/>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1216" w:type="dxa"/>
            <w:tcBorders>
              <w:top w:val="nil"/>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12,0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Благоустройство</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0503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12,0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rPr>
                <w:rFonts w:ascii="Times New Roman" w:eastAsia="Times New Roman" w:hAnsi="Times New Roman"/>
                <w:b/>
                <w:bCs/>
                <w:i/>
                <w:iCs/>
                <w:color w:val="000000"/>
                <w:sz w:val="18"/>
                <w:szCs w:val="18"/>
              </w:rPr>
            </w:pPr>
            <w:r w:rsidRPr="00B55E07">
              <w:rPr>
                <w:rFonts w:ascii="Times New Roman" w:eastAsia="Times New Roman" w:hAnsi="Times New Roman"/>
                <w:b/>
                <w:bCs/>
                <w:color w:val="000000"/>
                <w:sz w:val="18"/>
                <w:szCs w:val="18"/>
              </w:rPr>
              <w:t>Муниципальная программа "Развитие жилищно-коммунального хозяйства и благоустройство территории Обуховского сельсовета</w:t>
            </w:r>
            <w:r w:rsidRPr="00B55E07">
              <w:rPr>
                <w:rFonts w:ascii="Times New Roman" w:eastAsia="Times New Roman" w:hAnsi="Times New Roman"/>
                <w:b/>
                <w:bCs/>
                <w:i/>
                <w:iCs/>
                <w:color w:val="000000"/>
                <w:sz w:val="18"/>
                <w:szCs w:val="18"/>
              </w:rPr>
              <w:t xml:space="preserve"> "</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01 0 0000000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12,0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Содержание территории Обуховского сельсовета</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0100200000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12,0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Иные бюджетные ассигнования</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0503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01 0 0283700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800</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налога на имущество организаций и земельного налога</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0503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01 002 83700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851</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Благоустройство территории Обуховского сельсовета</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01 002 87500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i/>
                <w:iCs/>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10,0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и услуг для государственных (муниципальных) нужд</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0503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01 002 87500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200</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0503</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01 002 87500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107,0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Культура, Кинематография</w:t>
            </w:r>
          </w:p>
        </w:tc>
        <w:tc>
          <w:tcPr>
            <w:tcW w:w="62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0800</w:t>
            </w:r>
          </w:p>
        </w:tc>
        <w:tc>
          <w:tcPr>
            <w:tcW w:w="1318"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557"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vAlign w:val="center"/>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189,9</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Другие вопросы в области культуры, кинематографии</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189,9</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Организация  и материально-техническое  обеспечение деятельности в сфере культуры</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02 5 0000000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189,9</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xml:space="preserve">Хозяйственный персонал </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02 5 0100000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b/>
                <w:bCs/>
                <w:color w:val="000000"/>
                <w:sz w:val="18"/>
                <w:szCs w:val="18"/>
              </w:rPr>
              <w:t>189,9</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выравнивание бюджетной обеспеченности</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0 2 50183600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65,0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0 2 50183600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65,0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Фонд оплаты труда казенных учреждений </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0 2 50183600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65,0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поддержку мер по обеспечению сбалансированности бюджетов</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0 250183700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100,1</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0 2501 83700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100,1</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Фонд оплаты труда казенных учреждений </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0 2501 83700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67,4</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02 501 83700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32,7</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Финансовое обеспечение расходных обязательств Обуховского сельсовета</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0250188500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24,8</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и услуг для государственных (муниципальных) нужд</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0250188500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200</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24,8</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w:t>
            </w:r>
            <w:proofErr w:type="gramStart"/>
            <w:r w:rsidRPr="00B55E07">
              <w:rPr>
                <w:rFonts w:ascii="Times New Roman" w:eastAsia="Times New Roman" w:hAnsi="Times New Roman"/>
                <w:color w:val="000000"/>
                <w:sz w:val="18"/>
                <w:szCs w:val="18"/>
              </w:rPr>
              <w:t xml:space="preserve"> ,</w:t>
            </w:r>
            <w:proofErr w:type="gramEnd"/>
            <w:r w:rsidRPr="00B55E07">
              <w:rPr>
                <w:rFonts w:ascii="Times New Roman" w:eastAsia="Times New Roman" w:hAnsi="Times New Roman"/>
                <w:color w:val="000000"/>
                <w:sz w:val="18"/>
                <w:szCs w:val="18"/>
              </w:rPr>
              <w:t>услуг в сфере информационно-коммуникационных технологий (Услуги связи)</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0250188500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242</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0250188500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14,8</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энергитических ресурсов</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0250188500</w:t>
            </w: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5455" w:type="dxa"/>
            <w:tcBorders>
              <w:top w:val="single" w:sz="2" w:space="0" w:color="000000"/>
              <w:left w:val="single" w:sz="2" w:space="0" w:color="000000"/>
              <w:bottom w:val="single" w:sz="2" w:space="0" w:color="000000"/>
              <w:right w:val="nil"/>
            </w:tcBorders>
            <w:vAlign w:val="center"/>
          </w:tcPr>
          <w:p w:rsidR="00B55E07" w:rsidRPr="00B55E07" w:rsidRDefault="00B55E07" w:rsidP="00B55E07">
            <w:pPr>
              <w:spacing w:after="0" w:line="240" w:lineRule="auto"/>
              <w:ind w:right="-1"/>
              <w:rPr>
                <w:rFonts w:ascii="Times New Roman" w:eastAsia="Times New Roman" w:hAnsi="Times New Roman"/>
                <w:b/>
                <w:color w:val="000000"/>
                <w:sz w:val="18"/>
                <w:szCs w:val="18"/>
              </w:rPr>
            </w:pPr>
            <w:r w:rsidRPr="00B55E07">
              <w:rPr>
                <w:rFonts w:ascii="Times New Roman" w:eastAsia="Times New Roman" w:hAnsi="Times New Roman"/>
                <w:b/>
                <w:color w:val="000000"/>
                <w:sz w:val="18"/>
                <w:szCs w:val="18"/>
              </w:rPr>
              <w:t xml:space="preserve">   ИТОГО</w:t>
            </w:r>
          </w:p>
        </w:tc>
        <w:tc>
          <w:tcPr>
            <w:tcW w:w="625"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rPr>
                <w:rFonts w:ascii="Times New Roman" w:eastAsia="Times New Roman" w:hAnsi="Times New Roman"/>
                <w:color w:val="000000"/>
                <w:sz w:val="18"/>
                <w:szCs w:val="18"/>
              </w:rPr>
            </w:pPr>
          </w:p>
        </w:tc>
        <w:tc>
          <w:tcPr>
            <w:tcW w:w="750"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rPr>
                <w:rFonts w:ascii="Times New Roman" w:eastAsia="Times New Roman" w:hAnsi="Times New Roman"/>
                <w:color w:val="000000"/>
                <w:sz w:val="18"/>
                <w:szCs w:val="18"/>
              </w:rPr>
            </w:pPr>
          </w:p>
        </w:tc>
        <w:tc>
          <w:tcPr>
            <w:tcW w:w="1318"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rPr>
                <w:rFonts w:ascii="Times New Roman" w:eastAsia="Times New Roman" w:hAnsi="Times New Roman"/>
                <w:color w:val="000000"/>
                <w:sz w:val="18"/>
                <w:szCs w:val="18"/>
              </w:rPr>
            </w:pPr>
          </w:p>
        </w:tc>
        <w:tc>
          <w:tcPr>
            <w:tcW w:w="557" w:type="dxa"/>
            <w:tcBorders>
              <w:top w:val="single" w:sz="2" w:space="0" w:color="000000"/>
              <w:left w:val="single" w:sz="2" w:space="0" w:color="000000"/>
              <w:bottom w:val="single" w:sz="2" w:space="0" w:color="000000"/>
              <w:right w:val="nil"/>
            </w:tcBorders>
            <w:vAlign w:val="bottom"/>
          </w:tcPr>
          <w:p w:rsidR="00B55E07" w:rsidRPr="00B55E07" w:rsidRDefault="00B55E07" w:rsidP="00B55E07">
            <w:pPr>
              <w:spacing w:after="0" w:line="240" w:lineRule="auto"/>
              <w:ind w:right="-1"/>
              <w:jc w:val="center"/>
              <w:rPr>
                <w:rFonts w:ascii="Times New Roman" w:eastAsia="Times New Roman" w:hAnsi="Times New Roman"/>
                <w:color w:val="000000"/>
                <w:sz w:val="18"/>
                <w:szCs w:val="18"/>
              </w:rPr>
            </w:pPr>
          </w:p>
        </w:tc>
        <w:tc>
          <w:tcPr>
            <w:tcW w:w="1216" w:type="dxa"/>
            <w:tcBorders>
              <w:top w:val="single" w:sz="2" w:space="0" w:color="000000"/>
              <w:left w:val="single" w:sz="2" w:space="0" w:color="000000"/>
              <w:bottom w:val="single" w:sz="2" w:space="0" w:color="000000"/>
              <w:right w:val="single" w:sz="2" w:space="0" w:color="000000"/>
            </w:tcBorders>
            <w:vAlign w:val="bottom"/>
          </w:tcPr>
          <w:p w:rsidR="00B55E07" w:rsidRPr="00B55E07" w:rsidRDefault="00B55E07" w:rsidP="00B55E07">
            <w:pPr>
              <w:spacing w:after="0" w:line="240" w:lineRule="auto"/>
              <w:ind w:right="-1"/>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3344,5</w:t>
            </w:r>
          </w:p>
        </w:tc>
      </w:tr>
    </w:tbl>
    <w:p w:rsidR="00B55E07" w:rsidRPr="00B55E07" w:rsidRDefault="00B55E07" w:rsidP="00B55E07">
      <w:pPr>
        <w:spacing w:after="0" w:line="240" w:lineRule="auto"/>
        <w:ind w:right="-1"/>
        <w:jc w:val="both"/>
        <w:rPr>
          <w:rFonts w:ascii="Times New Roman" w:eastAsia="Times New Roman" w:hAnsi="Times New Roman"/>
          <w:sz w:val="18"/>
          <w:szCs w:val="18"/>
        </w:rPr>
      </w:pPr>
    </w:p>
    <w:p w:rsidR="003F5591" w:rsidRDefault="003F5591" w:rsidP="00B55E07">
      <w:pPr>
        <w:spacing w:after="0" w:line="240" w:lineRule="auto"/>
        <w:ind w:right="-1"/>
        <w:jc w:val="center"/>
        <w:rPr>
          <w:rFonts w:ascii="Times New Roman" w:eastAsia="Times New Roman" w:hAnsi="Times New Roman"/>
          <w:b/>
          <w:sz w:val="18"/>
          <w:szCs w:val="18"/>
        </w:rPr>
      </w:pPr>
    </w:p>
    <w:p w:rsidR="00B55E07" w:rsidRPr="00B55E07" w:rsidRDefault="00B55E07" w:rsidP="00B55E07">
      <w:pPr>
        <w:spacing w:after="0" w:line="240" w:lineRule="auto"/>
        <w:ind w:right="-1"/>
        <w:jc w:val="center"/>
        <w:rPr>
          <w:rFonts w:ascii="Times New Roman" w:eastAsia="Times New Roman" w:hAnsi="Times New Roman"/>
          <w:b/>
          <w:sz w:val="18"/>
          <w:szCs w:val="18"/>
          <w:u w:val="single"/>
        </w:rPr>
      </w:pPr>
      <w:r w:rsidRPr="00B55E07">
        <w:rPr>
          <w:rFonts w:ascii="Times New Roman" w:eastAsia="Times New Roman" w:hAnsi="Times New Roman"/>
          <w:b/>
          <w:sz w:val="18"/>
          <w:szCs w:val="18"/>
        </w:rPr>
        <w:t>РОССИЙСКАЯ ФЕДЕРАЦИЯ</w:t>
      </w:r>
    </w:p>
    <w:p w:rsidR="00B55E07" w:rsidRPr="00B55E07" w:rsidRDefault="00B55E07" w:rsidP="00B55E07">
      <w:pPr>
        <w:spacing w:after="0" w:line="240" w:lineRule="auto"/>
        <w:ind w:right="-1"/>
        <w:jc w:val="center"/>
        <w:rPr>
          <w:rFonts w:ascii="Times New Roman" w:eastAsia="Times New Roman" w:hAnsi="Times New Roman"/>
          <w:b/>
          <w:sz w:val="18"/>
          <w:szCs w:val="18"/>
        </w:rPr>
      </w:pPr>
      <w:r w:rsidRPr="00B55E07">
        <w:rPr>
          <w:rFonts w:ascii="Times New Roman" w:eastAsia="Times New Roman" w:hAnsi="Times New Roman"/>
          <w:b/>
          <w:sz w:val="18"/>
          <w:szCs w:val="18"/>
        </w:rPr>
        <w:t>КУРГАНСКАЯ ОБЛАСТЬ</w:t>
      </w:r>
    </w:p>
    <w:p w:rsidR="00B55E07" w:rsidRPr="00B55E07" w:rsidRDefault="00B55E07" w:rsidP="00B55E07">
      <w:pPr>
        <w:spacing w:after="0" w:line="240" w:lineRule="auto"/>
        <w:ind w:right="-1"/>
        <w:jc w:val="center"/>
        <w:rPr>
          <w:rFonts w:ascii="Times New Roman" w:eastAsia="Times New Roman" w:hAnsi="Times New Roman"/>
          <w:b/>
          <w:sz w:val="18"/>
          <w:szCs w:val="18"/>
        </w:rPr>
      </w:pPr>
      <w:r w:rsidRPr="00B55E07">
        <w:rPr>
          <w:rFonts w:ascii="Times New Roman" w:eastAsia="Times New Roman" w:hAnsi="Times New Roman"/>
          <w:b/>
          <w:sz w:val="18"/>
          <w:szCs w:val="18"/>
        </w:rPr>
        <w:t>ПРИТОБОЛЬНЫЙ РАЙОН</w:t>
      </w:r>
    </w:p>
    <w:p w:rsidR="00B55E07" w:rsidRDefault="00B55E07" w:rsidP="00B55E07">
      <w:pPr>
        <w:spacing w:after="0" w:line="240" w:lineRule="auto"/>
        <w:ind w:right="-1"/>
        <w:jc w:val="center"/>
        <w:rPr>
          <w:rFonts w:ascii="Times New Roman" w:eastAsia="Times New Roman" w:hAnsi="Times New Roman"/>
          <w:b/>
          <w:sz w:val="18"/>
          <w:szCs w:val="18"/>
        </w:rPr>
      </w:pPr>
      <w:r w:rsidRPr="00B55E07">
        <w:rPr>
          <w:rFonts w:ascii="Times New Roman" w:eastAsia="Times New Roman" w:hAnsi="Times New Roman"/>
          <w:b/>
          <w:sz w:val="18"/>
          <w:szCs w:val="18"/>
        </w:rPr>
        <w:t xml:space="preserve">ДУМА ПРИТОБОЛЬНОГО МУНИЦИПАЛЬНОГО ОКРУГА </w:t>
      </w:r>
    </w:p>
    <w:p w:rsidR="003F5591" w:rsidRDefault="003F5591" w:rsidP="00B55E07">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 xml:space="preserve">КУРГАНСКОЙ ОБЛАСТИ </w:t>
      </w:r>
    </w:p>
    <w:p w:rsidR="003F5591" w:rsidRPr="00B55E07" w:rsidRDefault="003F5591" w:rsidP="00B55E07">
      <w:pPr>
        <w:spacing w:after="0" w:line="240" w:lineRule="auto"/>
        <w:ind w:right="-1"/>
        <w:jc w:val="center"/>
        <w:rPr>
          <w:rFonts w:ascii="Times New Roman" w:eastAsia="Times New Roman" w:hAnsi="Times New Roman"/>
          <w:b/>
          <w:sz w:val="18"/>
          <w:szCs w:val="18"/>
        </w:rPr>
      </w:pPr>
    </w:p>
    <w:p w:rsidR="00B55E07" w:rsidRPr="00B55E07" w:rsidRDefault="00B55E07" w:rsidP="00B55E07">
      <w:pPr>
        <w:spacing w:after="0" w:line="240" w:lineRule="auto"/>
        <w:ind w:right="-1"/>
        <w:jc w:val="center"/>
        <w:rPr>
          <w:rFonts w:ascii="Times New Roman" w:eastAsia="Times New Roman" w:hAnsi="Times New Roman"/>
          <w:b/>
          <w:sz w:val="18"/>
          <w:szCs w:val="18"/>
        </w:rPr>
      </w:pPr>
      <w:r w:rsidRPr="00B55E07">
        <w:rPr>
          <w:rFonts w:ascii="Times New Roman" w:eastAsia="Times New Roman" w:hAnsi="Times New Roman"/>
          <w:b/>
          <w:sz w:val="18"/>
          <w:szCs w:val="18"/>
        </w:rPr>
        <w:t>РЕШЕНИЕ</w:t>
      </w:r>
    </w:p>
    <w:p w:rsidR="003F5591" w:rsidRDefault="003F5591" w:rsidP="00B55E07">
      <w:pPr>
        <w:spacing w:after="0" w:line="240" w:lineRule="auto"/>
        <w:ind w:right="-1"/>
        <w:rPr>
          <w:rFonts w:ascii="Times New Roman" w:eastAsia="Times New Roman" w:hAnsi="Times New Roman"/>
          <w:b/>
          <w:sz w:val="18"/>
          <w:szCs w:val="18"/>
        </w:rPr>
      </w:pPr>
    </w:p>
    <w:p w:rsidR="00B55E07" w:rsidRDefault="00B55E07" w:rsidP="00B55E07">
      <w:pPr>
        <w:spacing w:after="0" w:line="240" w:lineRule="auto"/>
        <w:ind w:right="-1"/>
        <w:rPr>
          <w:rFonts w:ascii="Times New Roman" w:eastAsia="Times New Roman" w:hAnsi="Times New Roman"/>
          <w:b/>
          <w:sz w:val="18"/>
          <w:szCs w:val="18"/>
        </w:rPr>
      </w:pPr>
      <w:r w:rsidRPr="00B55E07">
        <w:rPr>
          <w:rFonts w:ascii="Times New Roman" w:eastAsia="Times New Roman" w:hAnsi="Times New Roman"/>
          <w:b/>
          <w:sz w:val="18"/>
          <w:szCs w:val="18"/>
        </w:rPr>
        <w:t>от 15 июня 2023 года № 51</w:t>
      </w:r>
      <w:r>
        <w:rPr>
          <w:rFonts w:ascii="Times New Roman" w:eastAsia="Times New Roman" w:hAnsi="Times New Roman"/>
          <w:b/>
          <w:sz w:val="18"/>
          <w:szCs w:val="18"/>
        </w:rPr>
        <w:t xml:space="preserve"> </w:t>
      </w:r>
      <w:r w:rsidRPr="00B55E07">
        <w:rPr>
          <w:rFonts w:ascii="Times New Roman" w:eastAsia="Times New Roman" w:hAnsi="Times New Roman"/>
          <w:b/>
          <w:sz w:val="18"/>
          <w:szCs w:val="18"/>
        </w:rPr>
        <w:t>с. Глядянское</w:t>
      </w:r>
    </w:p>
    <w:p w:rsidR="003F5591" w:rsidRPr="00B55E07" w:rsidRDefault="003F5591" w:rsidP="00B55E07">
      <w:pPr>
        <w:spacing w:after="0" w:line="240" w:lineRule="auto"/>
        <w:ind w:right="-1"/>
        <w:rPr>
          <w:rFonts w:ascii="Times New Roman" w:eastAsia="Times New Roman" w:hAnsi="Times New Roman"/>
          <w:b/>
          <w:sz w:val="18"/>
          <w:szCs w:val="18"/>
        </w:rPr>
      </w:pPr>
    </w:p>
    <w:p w:rsidR="00B55E07" w:rsidRPr="00B55E07" w:rsidRDefault="00B55E07" w:rsidP="00B55E07">
      <w:pPr>
        <w:spacing w:after="0" w:line="240" w:lineRule="auto"/>
        <w:jc w:val="both"/>
        <w:rPr>
          <w:rFonts w:ascii="Times New Roman" w:eastAsia="Times New Roman" w:hAnsi="Times New Roman"/>
          <w:b/>
          <w:sz w:val="18"/>
          <w:szCs w:val="18"/>
        </w:rPr>
      </w:pPr>
      <w:r w:rsidRPr="00B55E07">
        <w:rPr>
          <w:rFonts w:ascii="Times New Roman" w:eastAsia="Times New Roman" w:hAnsi="Times New Roman"/>
          <w:b/>
          <w:sz w:val="18"/>
          <w:szCs w:val="18"/>
        </w:rPr>
        <w:t xml:space="preserve">О внесении изменений в решение </w:t>
      </w:r>
    </w:p>
    <w:p w:rsidR="00B55E07" w:rsidRPr="00B55E07" w:rsidRDefault="00B55E07" w:rsidP="00B55E07">
      <w:pPr>
        <w:spacing w:after="0" w:line="240" w:lineRule="auto"/>
        <w:jc w:val="both"/>
        <w:rPr>
          <w:rFonts w:ascii="Times New Roman" w:eastAsia="Times New Roman" w:hAnsi="Times New Roman"/>
          <w:b/>
          <w:sz w:val="18"/>
          <w:szCs w:val="18"/>
        </w:rPr>
      </w:pPr>
      <w:r w:rsidRPr="00B55E07">
        <w:rPr>
          <w:rFonts w:ascii="Times New Roman" w:eastAsia="Times New Roman" w:hAnsi="Times New Roman"/>
          <w:b/>
          <w:sz w:val="18"/>
          <w:szCs w:val="18"/>
        </w:rPr>
        <w:t xml:space="preserve">Плотниковской сельской Думы </w:t>
      </w:r>
      <w:proofErr w:type="gramStart"/>
      <w:r w:rsidRPr="00B55E07">
        <w:rPr>
          <w:rFonts w:ascii="Times New Roman" w:eastAsia="Times New Roman" w:hAnsi="Times New Roman"/>
          <w:b/>
          <w:sz w:val="18"/>
          <w:szCs w:val="18"/>
        </w:rPr>
        <w:t>от</w:t>
      </w:r>
      <w:proofErr w:type="gramEnd"/>
      <w:r w:rsidRPr="00B55E07">
        <w:rPr>
          <w:rFonts w:ascii="Times New Roman" w:eastAsia="Times New Roman" w:hAnsi="Times New Roman"/>
          <w:b/>
          <w:sz w:val="18"/>
          <w:szCs w:val="18"/>
        </w:rPr>
        <w:t xml:space="preserve"> </w:t>
      </w:r>
    </w:p>
    <w:p w:rsidR="00B55E07" w:rsidRPr="00B55E07" w:rsidRDefault="00B55E07" w:rsidP="00B55E07">
      <w:pPr>
        <w:spacing w:after="0" w:line="240" w:lineRule="auto"/>
        <w:ind w:right="-1"/>
        <w:jc w:val="both"/>
        <w:rPr>
          <w:rFonts w:ascii="Times New Roman" w:eastAsia="Times New Roman" w:hAnsi="Times New Roman"/>
          <w:b/>
          <w:sz w:val="18"/>
          <w:szCs w:val="18"/>
        </w:rPr>
      </w:pPr>
      <w:r w:rsidRPr="00B55E07">
        <w:rPr>
          <w:rFonts w:ascii="Times New Roman" w:eastAsia="Times New Roman" w:hAnsi="Times New Roman"/>
          <w:b/>
          <w:sz w:val="18"/>
          <w:szCs w:val="18"/>
        </w:rPr>
        <w:t xml:space="preserve">23 декабря 2022 года № 11 «О  бюджете </w:t>
      </w:r>
    </w:p>
    <w:p w:rsidR="00B55E07" w:rsidRPr="00B55E07" w:rsidRDefault="00B55E07" w:rsidP="00B55E07">
      <w:pPr>
        <w:spacing w:after="0" w:line="240" w:lineRule="auto"/>
        <w:ind w:right="-1"/>
        <w:jc w:val="both"/>
        <w:rPr>
          <w:rFonts w:ascii="Times New Roman" w:eastAsia="Times New Roman" w:hAnsi="Times New Roman"/>
          <w:b/>
          <w:sz w:val="18"/>
          <w:szCs w:val="18"/>
        </w:rPr>
      </w:pPr>
      <w:r w:rsidRPr="00B55E07">
        <w:rPr>
          <w:rFonts w:ascii="Times New Roman" w:eastAsia="Times New Roman" w:hAnsi="Times New Roman"/>
          <w:b/>
          <w:sz w:val="18"/>
          <w:szCs w:val="18"/>
        </w:rPr>
        <w:t xml:space="preserve">Плотниковского сельсовета на 2023 год </w:t>
      </w:r>
    </w:p>
    <w:p w:rsidR="00B55E07" w:rsidRDefault="00B55E07" w:rsidP="00B55E07">
      <w:pPr>
        <w:spacing w:after="0" w:line="240" w:lineRule="auto"/>
        <w:ind w:right="-1"/>
        <w:jc w:val="both"/>
        <w:rPr>
          <w:rFonts w:ascii="Times New Roman" w:eastAsia="Times New Roman" w:hAnsi="Times New Roman"/>
          <w:b/>
          <w:sz w:val="18"/>
          <w:szCs w:val="18"/>
        </w:rPr>
      </w:pPr>
      <w:r w:rsidRPr="00B55E07">
        <w:rPr>
          <w:rFonts w:ascii="Times New Roman" w:eastAsia="Times New Roman" w:hAnsi="Times New Roman"/>
          <w:b/>
          <w:sz w:val="18"/>
          <w:szCs w:val="18"/>
        </w:rPr>
        <w:t>и плановый период 2024 и 2025 годов»</w:t>
      </w:r>
    </w:p>
    <w:p w:rsidR="003F5591" w:rsidRPr="00B55E07" w:rsidRDefault="003F5591" w:rsidP="00B55E07">
      <w:pPr>
        <w:spacing w:after="0" w:line="240" w:lineRule="auto"/>
        <w:ind w:right="-1"/>
        <w:jc w:val="both"/>
        <w:rPr>
          <w:rFonts w:ascii="Times New Roman" w:eastAsia="Times New Roman" w:hAnsi="Times New Roman"/>
          <w:b/>
          <w:sz w:val="18"/>
          <w:szCs w:val="18"/>
        </w:rPr>
      </w:pPr>
    </w:p>
    <w:p w:rsidR="00B55E07" w:rsidRPr="00B55E07" w:rsidRDefault="00B55E07" w:rsidP="00B55E07">
      <w:pPr>
        <w:spacing w:after="0" w:line="240" w:lineRule="auto"/>
        <w:ind w:firstLine="708"/>
        <w:jc w:val="both"/>
        <w:rPr>
          <w:rFonts w:ascii="Times New Roman" w:eastAsia="Times New Roman" w:hAnsi="Times New Roman"/>
          <w:sz w:val="18"/>
          <w:szCs w:val="18"/>
        </w:rPr>
      </w:pPr>
      <w:r w:rsidRPr="00B55E07">
        <w:rPr>
          <w:rFonts w:ascii="Times New Roman" w:eastAsia="Times New Roman" w:hAnsi="Times New Roman"/>
          <w:sz w:val="18"/>
          <w:szCs w:val="18"/>
        </w:rPr>
        <w:t>На основании статьи 9 Бюджетного кодекса Российской Федерации, в соответствии со статьей  22 Устава Плотниковского сельсовета Притобольного района Курганской области, Дума Притобольного муниципального округа Курганской области</w:t>
      </w:r>
    </w:p>
    <w:p w:rsidR="00B55E07" w:rsidRPr="00B55E07" w:rsidRDefault="00B55E07" w:rsidP="00B55E07">
      <w:pPr>
        <w:spacing w:after="0" w:line="240" w:lineRule="auto"/>
        <w:jc w:val="both"/>
        <w:rPr>
          <w:rFonts w:ascii="Times New Roman" w:eastAsia="Times New Roman" w:hAnsi="Times New Roman"/>
          <w:b/>
          <w:bCs/>
          <w:sz w:val="18"/>
          <w:szCs w:val="18"/>
        </w:rPr>
      </w:pPr>
      <w:r w:rsidRPr="00B55E07">
        <w:rPr>
          <w:rFonts w:ascii="Times New Roman" w:eastAsia="Times New Roman" w:hAnsi="Times New Roman"/>
          <w:b/>
          <w:bCs/>
          <w:sz w:val="18"/>
          <w:szCs w:val="18"/>
        </w:rPr>
        <w:t>РЕШИЛА:</w:t>
      </w:r>
    </w:p>
    <w:p w:rsidR="00B55E07" w:rsidRPr="00B55E07" w:rsidRDefault="00B55E07" w:rsidP="00B55E07">
      <w:pPr>
        <w:tabs>
          <w:tab w:val="left" w:pos="1440"/>
          <w:tab w:val="center" w:pos="4818"/>
        </w:tabs>
        <w:spacing w:after="0" w:line="240" w:lineRule="auto"/>
        <w:ind w:firstLineChars="200" w:firstLine="360"/>
        <w:jc w:val="both"/>
        <w:rPr>
          <w:rFonts w:ascii="Times New Roman" w:eastAsia="Times New Roman" w:hAnsi="Times New Roman"/>
          <w:sz w:val="18"/>
          <w:szCs w:val="18"/>
        </w:rPr>
      </w:pPr>
      <w:r w:rsidRPr="00B55E07">
        <w:rPr>
          <w:rFonts w:ascii="Times New Roman" w:eastAsia="Times New Roman" w:hAnsi="Times New Roman"/>
          <w:sz w:val="18"/>
          <w:szCs w:val="18"/>
        </w:rPr>
        <w:t>1. Внести в решение Плотниковской сельской Думы от 23.12.2022 г. № 11 «О бюджете Плотниковского сельсовета на 2022 и плановый период 2024 и 2025 годов »</w:t>
      </w:r>
    </w:p>
    <w:p w:rsidR="00B55E07" w:rsidRPr="00B55E07" w:rsidRDefault="00B55E07" w:rsidP="00B55E07">
      <w:pPr>
        <w:tabs>
          <w:tab w:val="left" w:pos="3036"/>
        </w:tabs>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следующие изменения:</w:t>
      </w:r>
    </w:p>
    <w:p w:rsidR="00B55E07" w:rsidRPr="00B55E07" w:rsidRDefault="00B55E07" w:rsidP="00B55E07">
      <w:pPr>
        <w:numPr>
          <w:ilvl w:val="0"/>
          <w:numId w:val="24"/>
        </w:numPr>
        <w:tabs>
          <w:tab w:val="left" w:pos="3036"/>
        </w:tabs>
        <w:spacing w:after="0" w:line="240" w:lineRule="auto"/>
        <w:ind w:firstLineChars="200" w:firstLine="360"/>
        <w:jc w:val="both"/>
        <w:rPr>
          <w:rFonts w:ascii="Times New Roman" w:eastAsia="Times New Roman" w:hAnsi="Times New Roman"/>
          <w:sz w:val="18"/>
          <w:szCs w:val="18"/>
        </w:rPr>
      </w:pPr>
      <w:r w:rsidRPr="00B55E07">
        <w:rPr>
          <w:rFonts w:ascii="Times New Roman" w:eastAsia="Times New Roman" w:hAnsi="Times New Roman"/>
          <w:sz w:val="18"/>
          <w:szCs w:val="18"/>
        </w:rPr>
        <w:t>Пункт 1 изложить в следующей редакции:</w:t>
      </w:r>
    </w:p>
    <w:p w:rsidR="00B55E07" w:rsidRPr="00B55E07" w:rsidRDefault="00B55E07" w:rsidP="00B55E07">
      <w:pPr>
        <w:tabs>
          <w:tab w:val="left" w:pos="3036"/>
        </w:tabs>
        <w:spacing w:after="0" w:line="240" w:lineRule="auto"/>
        <w:ind w:leftChars="200" w:left="440"/>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1. Утвердить основные характеристики  бюджета Плотниковского сельсовета на </w:t>
      </w:r>
      <w:r w:rsidRPr="00B55E07">
        <w:rPr>
          <w:rFonts w:ascii="Times New Roman" w:eastAsia="Times New Roman" w:hAnsi="Times New Roman"/>
          <w:b/>
          <w:sz w:val="18"/>
          <w:szCs w:val="18"/>
        </w:rPr>
        <w:t>2023</w:t>
      </w:r>
      <w:r w:rsidRPr="00B55E07">
        <w:rPr>
          <w:rFonts w:ascii="Times New Roman" w:eastAsia="Times New Roman" w:hAnsi="Times New Roman"/>
          <w:sz w:val="18"/>
          <w:szCs w:val="18"/>
        </w:rPr>
        <w:t xml:space="preserve"> год:</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lastRenderedPageBreak/>
        <w:t>1.1 Общий объем  доходов бюджета Плотниковского сельсовета в сумме 4958,7 тысяч рублей, в том числе:</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а)   объем налоговых и неналоговых доходов в сумме 1075,0 тысяч рублей;</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б) объем безвозмездных поступлений в сумме 3883,7 тысяч рублей, в том числе объем безвозмездных поступлений от других бюджетов бюджетной системы Российской Федерации в сумме 3863,7 тысяч рублей, из них: </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дотации бюджетам поселений на выравнивание бюджетной обеспеченности 154,0 тысяч рублей;</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дотации бюджетам поселений на поддержку мер по обеспечению сбалансированности бюджета в сумме 2493,7 тысяч рублей;</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субвенции бюджетам поселений в сумме 78,0 тысяч рублей;</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иные межбюджетные трансферты в сумме 157,0 тысяч рублей;</w:t>
      </w:r>
    </w:p>
    <w:p w:rsidR="00B55E07" w:rsidRPr="00B55E07" w:rsidRDefault="00B55E07" w:rsidP="00B55E07">
      <w:pPr>
        <w:spacing w:after="0" w:line="240" w:lineRule="auto"/>
        <w:ind w:left="480"/>
        <w:jc w:val="both"/>
        <w:rPr>
          <w:rFonts w:ascii="Times New Roman" w:eastAsia="Times New Roman" w:hAnsi="Times New Roman"/>
          <w:sz w:val="18"/>
          <w:szCs w:val="18"/>
        </w:rPr>
      </w:pPr>
      <w:r w:rsidRPr="00B55E07">
        <w:rPr>
          <w:rFonts w:ascii="Times New Roman" w:eastAsia="Times New Roman" w:hAnsi="Times New Roman"/>
          <w:sz w:val="18"/>
          <w:szCs w:val="18"/>
        </w:rPr>
        <w:t>- субсидии бюджетам сельских поселений на обеспечение комплексного развития сельских       территорий-981,0 тысяч рублей;</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объем прочих безвозмездных поступлений в сумме 20,0 тысяч рублей;    </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1.2. Общий объем  расходов бюджета Плотниковского сельсовета в сумме 5744,3 рублей;</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1.3. Превышение расходов над доходами (дефицит) бюджета Плотниковского сельсовета в сумме 785,6 тысяч рублей.</w:t>
      </w:r>
    </w:p>
    <w:p w:rsidR="00B55E07" w:rsidRPr="00B55E07" w:rsidRDefault="00B55E07" w:rsidP="00B55E07">
      <w:pPr>
        <w:spacing w:after="0" w:line="240" w:lineRule="auto"/>
        <w:ind w:firstLine="480"/>
        <w:jc w:val="both"/>
        <w:rPr>
          <w:rFonts w:ascii="Times New Roman" w:eastAsia="Times New Roman" w:hAnsi="Times New Roman"/>
          <w:sz w:val="18"/>
          <w:szCs w:val="18"/>
        </w:rPr>
      </w:pPr>
      <w:r w:rsidRPr="00B55E07">
        <w:rPr>
          <w:rFonts w:ascii="Times New Roman" w:eastAsia="Times New Roman" w:hAnsi="Times New Roman"/>
          <w:sz w:val="18"/>
          <w:szCs w:val="18"/>
        </w:rPr>
        <w:t>2. Приложение 1 изложить в редакции согласно приложению 1 к настоящему решению;</w:t>
      </w:r>
    </w:p>
    <w:p w:rsidR="00B55E07" w:rsidRPr="00B55E07" w:rsidRDefault="00B55E07" w:rsidP="00B55E07">
      <w:pPr>
        <w:tabs>
          <w:tab w:val="left" w:pos="3036"/>
        </w:tabs>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3. Приложение 7 изложить в редакции согласно приложению 2 к настоящему решению;  </w:t>
      </w:r>
    </w:p>
    <w:p w:rsidR="00B55E07" w:rsidRPr="00B55E07" w:rsidRDefault="00B55E07" w:rsidP="00B55E07">
      <w:pPr>
        <w:tabs>
          <w:tab w:val="left" w:pos="3036"/>
        </w:tabs>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4. Приложение 9 изложить в редакции согласно приложению 3 к настоящему решению;</w:t>
      </w:r>
    </w:p>
    <w:p w:rsidR="00B55E07" w:rsidRPr="00B55E07" w:rsidRDefault="00B55E07" w:rsidP="00B55E07">
      <w:pPr>
        <w:tabs>
          <w:tab w:val="left" w:pos="3036"/>
        </w:tabs>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5. Настоящее решение подлежит официальному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6  . Настоящее решение вступает в силу после его официального опубликования.</w:t>
      </w:r>
    </w:p>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      7.   </w:t>
      </w:r>
      <w:proofErr w:type="gramStart"/>
      <w:r w:rsidRPr="00B55E07">
        <w:rPr>
          <w:rFonts w:ascii="Times New Roman" w:eastAsia="Times New Roman" w:hAnsi="Times New Roman"/>
          <w:sz w:val="18"/>
          <w:szCs w:val="18"/>
        </w:rPr>
        <w:t>Контроль за</w:t>
      </w:r>
      <w:proofErr w:type="gramEnd"/>
      <w:r w:rsidRPr="00B55E07">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Председатель Думы Притобольного муниципального округа                                        И.А.Суслова</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Притобольного района                                                                                        Д.А.Спиридонов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Глядянского сельсовета                                                                                      А.Д.Подкорытов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Гладковского сельсовета                                                                                        Н.М.Кириллов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Боровлянского сельсовета                                                                                             В.И.Ходак</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Березовского сельсовета                                                                                            Н.В.Волкова</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Давыдовского сельсовета                                                                                            В.И.Иванов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Межборского сельсовета                                                                                             З.А.Ильина</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И.о. Главы Нагорского сельсовета                                                                                      А.В.Пяткова</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Обуховского сельсовета                                                                                           Н.А.Игнатьев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Плотниковского сельсовета                                                                                     А.И.Злыднев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Чернавского сельсовета                                                                                            Г.И.Иргалеев</w:t>
      </w:r>
    </w:p>
    <w:p w:rsidR="00B55E07" w:rsidRPr="00B55E07" w:rsidRDefault="00B55E07" w:rsidP="00B55E07">
      <w:pPr>
        <w:spacing w:after="0" w:line="240" w:lineRule="auto"/>
        <w:ind w:left="720" w:hanging="720"/>
        <w:jc w:val="both"/>
        <w:rPr>
          <w:rFonts w:ascii="Times New Roman" w:eastAsia="Times New Roman" w:hAnsi="Times New Roman"/>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Ялымского сельсовета                                                                                                О.Ф.Зайцева</w:t>
      </w:r>
    </w:p>
    <w:p w:rsidR="00B55E07" w:rsidRPr="00B55E07" w:rsidRDefault="00B55E07" w:rsidP="00B55E07">
      <w:pPr>
        <w:tabs>
          <w:tab w:val="left" w:pos="2808"/>
          <w:tab w:val="left" w:pos="9000"/>
        </w:tabs>
        <w:spacing w:after="0" w:line="240" w:lineRule="auto"/>
        <w:ind w:left="108"/>
        <w:jc w:val="both"/>
        <w:rPr>
          <w:rFonts w:ascii="Times New Roman" w:eastAsia="Times New Roman" w:hAnsi="Times New Roman"/>
          <w:b/>
          <w:sz w:val="18"/>
          <w:szCs w:val="18"/>
        </w:rPr>
      </w:pPr>
    </w:p>
    <w:p w:rsidR="00B55E07" w:rsidRPr="00B55E07" w:rsidRDefault="00B55E07" w:rsidP="00B55E07">
      <w:pPr>
        <w:spacing w:after="0" w:line="240" w:lineRule="auto"/>
        <w:ind w:left="720" w:hanging="720"/>
        <w:jc w:val="both"/>
        <w:rPr>
          <w:rFonts w:ascii="Times New Roman" w:eastAsia="Times New Roman" w:hAnsi="Times New Roman"/>
          <w:sz w:val="18"/>
          <w:szCs w:val="18"/>
        </w:rPr>
      </w:pPr>
      <w:r w:rsidRPr="00B55E07">
        <w:rPr>
          <w:rFonts w:ascii="Times New Roman" w:eastAsia="Times New Roman" w:hAnsi="Times New Roman"/>
          <w:sz w:val="18"/>
          <w:szCs w:val="18"/>
        </w:rPr>
        <w:t>Глава Раскатихинского сельсовета                                                                                    А.А. Тутуков</w:t>
      </w:r>
    </w:p>
    <w:p w:rsidR="00B55E07" w:rsidRPr="00B55E07" w:rsidRDefault="00B55E07" w:rsidP="00B55E07">
      <w:pPr>
        <w:spacing w:after="0" w:line="240" w:lineRule="auto"/>
        <w:rPr>
          <w:rFonts w:ascii="Times New Roman" w:eastAsia="Times New Roman" w:hAnsi="Times New Roman"/>
          <w:sz w:val="18"/>
          <w:szCs w:val="18"/>
        </w:rPr>
      </w:pPr>
    </w:p>
    <w:p w:rsidR="00B55E07" w:rsidRPr="00B55E07" w:rsidRDefault="00B55E07" w:rsidP="00B55E07">
      <w:pPr>
        <w:spacing w:after="0" w:line="240" w:lineRule="auto"/>
        <w:jc w:val="both"/>
        <w:rPr>
          <w:rFonts w:ascii="Times New Roman" w:eastAsia="Times New Roman" w:hAnsi="Times New Roman"/>
          <w:b/>
          <w:bCs/>
          <w:sz w:val="18"/>
          <w:szCs w:val="18"/>
        </w:rPr>
      </w:pPr>
    </w:p>
    <w:p w:rsidR="003F5591" w:rsidRDefault="003F5591" w:rsidP="00B55E07">
      <w:pPr>
        <w:spacing w:after="0" w:line="240" w:lineRule="auto"/>
        <w:ind w:left="5103"/>
        <w:jc w:val="both"/>
        <w:rPr>
          <w:rFonts w:ascii="Times New Roman" w:eastAsia="Times New Roman" w:hAnsi="Times New Roman"/>
          <w:sz w:val="18"/>
          <w:szCs w:val="18"/>
        </w:rPr>
      </w:pPr>
    </w:p>
    <w:p w:rsidR="00B55E07" w:rsidRPr="00B55E07" w:rsidRDefault="00B55E07" w:rsidP="00B55E07">
      <w:pPr>
        <w:spacing w:after="0" w:line="240" w:lineRule="auto"/>
        <w:ind w:left="5103"/>
        <w:jc w:val="both"/>
        <w:rPr>
          <w:rFonts w:ascii="Times New Roman" w:eastAsia="Times New Roman" w:hAnsi="Times New Roman"/>
          <w:sz w:val="18"/>
          <w:szCs w:val="18"/>
        </w:rPr>
      </w:pPr>
      <w:r w:rsidRPr="00B55E07">
        <w:rPr>
          <w:rFonts w:ascii="Times New Roman" w:eastAsia="Times New Roman" w:hAnsi="Times New Roman"/>
          <w:sz w:val="18"/>
          <w:szCs w:val="18"/>
        </w:rPr>
        <w:t>Приложение 1 к решению Думы Притобольного муниципального округа Курганской области от 15 июня 2023 года № 51 «О внесении изменений в решение Плотниковской сельской Думы от 23 декабря 2022 года № 11 «О  бюджете Плотниковского сельсовета на 2023 год и плановый период 2024 и 2025 годов»</w:t>
      </w:r>
    </w:p>
    <w:p w:rsidR="00B55E07" w:rsidRPr="00B55E07" w:rsidRDefault="00B55E07" w:rsidP="00B55E07">
      <w:pPr>
        <w:spacing w:after="0" w:line="240" w:lineRule="auto"/>
        <w:rPr>
          <w:rFonts w:ascii="Times New Roman" w:eastAsia="Times New Roman" w:hAnsi="Times New Roman"/>
          <w:b/>
          <w:bCs/>
          <w:sz w:val="18"/>
          <w:szCs w:val="18"/>
        </w:rPr>
      </w:pPr>
    </w:p>
    <w:p w:rsidR="00B55E07" w:rsidRPr="00B55E07" w:rsidRDefault="00B55E07" w:rsidP="00B55E07">
      <w:pPr>
        <w:tabs>
          <w:tab w:val="left" w:pos="2808"/>
          <w:tab w:val="left" w:pos="9000"/>
        </w:tabs>
        <w:spacing w:after="0" w:line="240" w:lineRule="auto"/>
        <w:ind w:left="108"/>
        <w:jc w:val="center"/>
        <w:rPr>
          <w:rFonts w:ascii="Times New Roman" w:eastAsia="Times New Roman" w:hAnsi="Times New Roman"/>
          <w:sz w:val="18"/>
          <w:szCs w:val="18"/>
        </w:rPr>
      </w:pPr>
      <w:r w:rsidRPr="00B55E07">
        <w:rPr>
          <w:rFonts w:ascii="Times New Roman" w:eastAsia="Times New Roman" w:hAnsi="Times New Roman"/>
          <w:b/>
          <w:bCs/>
          <w:sz w:val="18"/>
          <w:szCs w:val="18"/>
        </w:rPr>
        <w:t>Источники внутреннего финансирования дефицита</w:t>
      </w:r>
    </w:p>
    <w:p w:rsidR="00B55E07" w:rsidRPr="00B55E07" w:rsidRDefault="00B55E07" w:rsidP="00B55E07">
      <w:pPr>
        <w:tabs>
          <w:tab w:val="left" w:pos="2808"/>
          <w:tab w:val="left" w:pos="9000"/>
        </w:tabs>
        <w:spacing w:after="0" w:line="240" w:lineRule="auto"/>
        <w:ind w:left="108"/>
        <w:jc w:val="center"/>
        <w:rPr>
          <w:rFonts w:ascii="Times New Roman" w:eastAsia="Times New Roman" w:hAnsi="Times New Roman"/>
          <w:sz w:val="18"/>
          <w:szCs w:val="18"/>
        </w:rPr>
      </w:pPr>
      <w:r w:rsidRPr="00B55E07">
        <w:rPr>
          <w:rFonts w:ascii="Times New Roman" w:eastAsia="Times New Roman" w:hAnsi="Times New Roman"/>
          <w:b/>
          <w:bCs/>
          <w:sz w:val="18"/>
          <w:szCs w:val="18"/>
        </w:rPr>
        <w:t>бюджета Плотниковского сельсовета  на 2023 год</w:t>
      </w:r>
    </w:p>
    <w:p w:rsidR="00B55E07" w:rsidRPr="00B55E07" w:rsidRDefault="00B55E07" w:rsidP="00B55E07">
      <w:pPr>
        <w:spacing w:after="0" w:line="240" w:lineRule="auto"/>
        <w:jc w:val="right"/>
        <w:rPr>
          <w:rFonts w:ascii="Times New Roman" w:eastAsia="Times New Roman" w:hAnsi="Times New Roman"/>
          <w:b/>
          <w:bCs/>
          <w:sz w:val="18"/>
          <w:szCs w:val="18"/>
        </w:rPr>
      </w:pPr>
      <w:r w:rsidRPr="00B55E07">
        <w:rPr>
          <w:rFonts w:ascii="Times New Roman" w:eastAsia="Times New Roman" w:hAnsi="Times New Roman"/>
          <w:sz w:val="18"/>
          <w:szCs w:val="18"/>
        </w:rPr>
        <w:tab/>
      </w:r>
      <w:r w:rsidRPr="00B55E07">
        <w:rPr>
          <w:rFonts w:ascii="Times New Roman" w:eastAsia="Times New Roman" w:hAnsi="Times New Roman"/>
          <w:sz w:val="18"/>
          <w:szCs w:val="18"/>
        </w:rPr>
        <w:tab/>
      </w:r>
    </w:p>
    <w:tbl>
      <w:tblPr>
        <w:tblW w:w="10490" w:type="dxa"/>
        <w:tblInd w:w="108" w:type="dxa"/>
        <w:tblLook w:val="04A0"/>
      </w:tblPr>
      <w:tblGrid>
        <w:gridCol w:w="3534"/>
        <w:gridCol w:w="5358"/>
        <w:gridCol w:w="1598"/>
      </w:tblGrid>
      <w:tr w:rsidR="00B55E07" w:rsidRPr="00B55E07" w:rsidTr="00B55E07">
        <w:tc>
          <w:tcPr>
            <w:tcW w:w="3534" w:type="dxa"/>
            <w:tcBorders>
              <w:top w:val="single" w:sz="4" w:space="0" w:color="auto"/>
              <w:left w:val="single" w:sz="4" w:space="0" w:color="auto"/>
              <w:bottom w:val="single" w:sz="4" w:space="0" w:color="auto"/>
              <w:right w:val="single" w:sz="4" w:space="0" w:color="auto"/>
            </w:tcBorders>
            <w:vAlign w:val="center"/>
          </w:tcPr>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Код бюджетной классификации РФ</w:t>
            </w:r>
          </w:p>
        </w:tc>
        <w:tc>
          <w:tcPr>
            <w:tcW w:w="5358" w:type="dxa"/>
            <w:tcBorders>
              <w:top w:val="single" w:sz="4" w:space="0" w:color="auto"/>
              <w:left w:val="single" w:sz="4" w:space="0" w:color="auto"/>
              <w:bottom w:val="single" w:sz="4" w:space="0" w:color="auto"/>
              <w:right w:val="single" w:sz="4" w:space="0" w:color="auto"/>
            </w:tcBorders>
            <w:vAlign w:val="center"/>
          </w:tcPr>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Наименование кода источника финансирования</w:t>
            </w:r>
          </w:p>
        </w:tc>
        <w:tc>
          <w:tcPr>
            <w:tcW w:w="1598" w:type="dxa"/>
            <w:tcBorders>
              <w:top w:val="single" w:sz="4" w:space="0" w:color="auto"/>
              <w:left w:val="single" w:sz="4" w:space="0" w:color="auto"/>
              <w:bottom w:val="single" w:sz="4" w:space="0" w:color="auto"/>
              <w:right w:val="single" w:sz="4" w:space="0" w:color="auto"/>
            </w:tcBorders>
            <w:vAlign w:val="center"/>
          </w:tcPr>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Сумма (тысяч рублей)</w:t>
            </w:r>
          </w:p>
        </w:tc>
      </w:tr>
      <w:tr w:rsidR="00B55E07" w:rsidRPr="00B55E07" w:rsidTr="00B55E07">
        <w:tc>
          <w:tcPr>
            <w:tcW w:w="3534" w:type="dxa"/>
            <w:tcBorders>
              <w:top w:val="single" w:sz="4" w:space="0" w:color="auto"/>
              <w:left w:val="single" w:sz="4" w:space="0" w:color="auto"/>
              <w:bottom w:val="single" w:sz="4" w:space="0" w:color="auto"/>
              <w:right w:val="single" w:sz="4" w:space="0" w:color="auto"/>
            </w:tcBorders>
            <w:vAlign w:val="bottom"/>
          </w:tcPr>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01 05 00 00 00 0000 000</w:t>
            </w:r>
          </w:p>
        </w:tc>
        <w:tc>
          <w:tcPr>
            <w:tcW w:w="5358" w:type="dxa"/>
            <w:tcBorders>
              <w:top w:val="single" w:sz="4" w:space="0" w:color="auto"/>
              <w:left w:val="single" w:sz="4" w:space="0" w:color="auto"/>
              <w:bottom w:val="single" w:sz="4" w:space="0" w:color="auto"/>
              <w:right w:val="single" w:sz="4" w:space="0" w:color="auto"/>
            </w:tcBorders>
            <w:vAlign w:val="bottom"/>
          </w:tcPr>
          <w:p w:rsidR="00B55E07" w:rsidRPr="00B55E07" w:rsidRDefault="00B55E07" w:rsidP="00B55E07">
            <w:pPr>
              <w:spacing w:after="0" w:line="240" w:lineRule="auto"/>
              <w:rPr>
                <w:rFonts w:ascii="Times New Roman" w:eastAsia="Times New Roman" w:hAnsi="Times New Roman"/>
                <w:b/>
                <w:bCs/>
                <w:sz w:val="18"/>
                <w:szCs w:val="18"/>
              </w:rPr>
            </w:pPr>
            <w:r w:rsidRPr="00B55E07">
              <w:rPr>
                <w:rFonts w:ascii="Times New Roman" w:eastAsia="Times New Roman" w:hAnsi="Times New Roman"/>
                <w:b/>
                <w:bCs/>
                <w:sz w:val="18"/>
                <w:szCs w:val="18"/>
              </w:rPr>
              <w:t>Изменение остатков средств на счетах по учету средств бюджета</w:t>
            </w:r>
          </w:p>
        </w:tc>
        <w:tc>
          <w:tcPr>
            <w:tcW w:w="1598" w:type="dxa"/>
            <w:tcBorders>
              <w:top w:val="single" w:sz="4" w:space="0" w:color="auto"/>
              <w:left w:val="single" w:sz="4" w:space="0" w:color="auto"/>
              <w:bottom w:val="single" w:sz="4" w:space="0" w:color="auto"/>
              <w:right w:val="single" w:sz="4" w:space="0" w:color="auto"/>
            </w:tcBorders>
            <w:vAlign w:val="bottom"/>
          </w:tcPr>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0</w:t>
            </w:r>
          </w:p>
        </w:tc>
      </w:tr>
      <w:tr w:rsidR="00B55E07" w:rsidRPr="00B55E07" w:rsidTr="00B55E07">
        <w:tc>
          <w:tcPr>
            <w:tcW w:w="3534" w:type="dxa"/>
            <w:tcBorders>
              <w:top w:val="single" w:sz="4" w:space="0" w:color="auto"/>
              <w:left w:val="single" w:sz="4" w:space="0" w:color="auto"/>
              <w:bottom w:val="single" w:sz="4" w:space="0" w:color="auto"/>
              <w:right w:val="single" w:sz="4" w:space="0" w:color="auto"/>
            </w:tcBorders>
            <w:vAlign w:val="bottom"/>
          </w:tcPr>
          <w:p w:rsidR="00B55E07" w:rsidRPr="00B55E07" w:rsidRDefault="00B55E07" w:rsidP="00B55E07">
            <w:pPr>
              <w:spacing w:after="0" w:line="240" w:lineRule="auto"/>
              <w:jc w:val="center"/>
              <w:rPr>
                <w:rFonts w:ascii="Times New Roman" w:eastAsia="Times New Roman" w:hAnsi="Times New Roman"/>
                <w:bCs/>
                <w:sz w:val="18"/>
                <w:szCs w:val="18"/>
              </w:rPr>
            </w:pPr>
          </w:p>
        </w:tc>
        <w:tc>
          <w:tcPr>
            <w:tcW w:w="5358" w:type="dxa"/>
            <w:tcBorders>
              <w:top w:val="single" w:sz="4" w:space="0" w:color="auto"/>
              <w:left w:val="single" w:sz="4" w:space="0" w:color="auto"/>
              <w:bottom w:val="single" w:sz="4" w:space="0" w:color="auto"/>
              <w:right w:val="single" w:sz="4" w:space="0" w:color="auto"/>
            </w:tcBorders>
            <w:vAlign w:val="bottom"/>
          </w:tcPr>
          <w:p w:rsidR="00B55E07" w:rsidRPr="00B55E07" w:rsidRDefault="00B55E07" w:rsidP="00B55E07">
            <w:pPr>
              <w:spacing w:after="0" w:line="240" w:lineRule="auto"/>
              <w:rPr>
                <w:rFonts w:ascii="Times New Roman" w:eastAsia="Times New Roman" w:hAnsi="Times New Roman"/>
                <w:bCs/>
                <w:sz w:val="18"/>
                <w:szCs w:val="18"/>
              </w:rPr>
            </w:pPr>
            <w:r w:rsidRPr="00B55E07">
              <w:rPr>
                <w:rFonts w:ascii="Times New Roman" w:eastAsia="Times New Roman" w:hAnsi="Times New Roman"/>
                <w:bCs/>
                <w:sz w:val="18"/>
                <w:szCs w:val="18"/>
              </w:rPr>
              <w:t>В том числе:</w:t>
            </w:r>
          </w:p>
        </w:tc>
        <w:tc>
          <w:tcPr>
            <w:tcW w:w="1598" w:type="dxa"/>
            <w:tcBorders>
              <w:top w:val="single" w:sz="4" w:space="0" w:color="auto"/>
              <w:left w:val="single" w:sz="4" w:space="0" w:color="auto"/>
              <w:bottom w:val="single" w:sz="4" w:space="0" w:color="auto"/>
              <w:right w:val="single" w:sz="4" w:space="0" w:color="auto"/>
            </w:tcBorders>
            <w:vAlign w:val="bottom"/>
          </w:tcPr>
          <w:p w:rsidR="00B55E07" w:rsidRPr="00B55E07" w:rsidRDefault="00B55E07" w:rsidP="00B55E07">
            <w:pPr>
              <w:spacing w:after="0" w:line="240" w:lineRule="auto"/>
              <w:jc w:val="center"/>
              <w:rPr>
                <w:rFonts w:ascii="Times New Roman" w:eastAsia="Times New Roman" w:hAnsi="Times New Roman"/>
                <w:bCs/>
                <w:sz w:val="18"/>
                <w:szCs w:val="18"/>
              </w:rPr>
            </w:pPr>
          </w:p>
        </w:tc>
      </w:tr>
      <w:tr w:rsidR="00B55E07" w:rsidRPr="00B55E07"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01 05 00 00 00 0000 500</w:t>
            </w:r>
          </w:p>
        </w:tc>
        <w:tc>
          <w:tcPr>
            <w:tcW w:w="5358" w:type="dxa"/>
            <w:tcBorders>
              <w:top w:val="single" w:sz="4" w:space="0" w:color="auto"/>
              <w:left w:val="single" w:sz="4" w:space="0" w:color="auto"/>
              <w:bottom w:val="single" w:sz="4" w:space="0" w:color="auto"/>
              <w:right w:val="single" w:sz="4" w:space="0" w:color="auto"/>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Увеличение остатков средств бюджетов</w:t>
            </w:r>
          </w:p>
        </w:tc>
        <w:tc>
          <w:tcPr>
            <w:tcW w:w="1598" w:type="dxa"/>
            <w:tcBorders>
              <w:top w:val="single" w:sz="4" w:space="0" w:color="auto"/>
              <w:left w:val="single" w:sz="4" w:space="0" w:color="auto"/>
              <w:bottom w:val="single" w:sz="4" w:space="0" w:color="auto"/>
              <w:right w:val="single" w:sz="4" w:space="0" w:color="auto"/>
            </w:tcBorders>
            <w:noWrap/>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-4958,7</w:t>
            </w:r>
          </w:p>
        </w:tc>
      </w:tr>
      <w:tr w:rsidR="00B55E07" w:rsidRPr="00B55E07"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01 05 02 00 00 0000 510</w:t>
            </w:r>
          </w:p>
          <w:p w:rsidR="00B55E07" w:rsidRPr="00B55E07" w:rsidRDefault="00B55E07" w:rsidP="00B55E07">
            <w:pPr>
              <w:spacing w:after="0" w:line="240" w:lineRule="auto"/>
              <w:jc w:val="center"/>
              <w:rPr>
                <w:rFonts w:ascii="Times New Roman" w:eastAsia="Times New Roman" w:hAnsi="Times New Roman"/>
                <w:sz w:val="18"/>
                <w:szCs w:val="18"/>
              </w:rPr>
            </w:pPr>
          </w:p>
        </w:tc>
        <w:tc>
          <w:tcPr>
            <w:tcW w:w="5358" w:type="dxa"/>
            <w:tcBorders>
              <w:top w:val="single" w:sz="4" w:space="0" w:color="auto"/>
              <w:left w:val="single" w:sz="4" w:space="0" w:color="auto"/>
              <w:bottom w:val="single" w:sz="4" w:space="0" w:color="auto"/>
              <w:right w:val="single" w:sz="4" w:space="0" w:color="auto"/>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 xml:space="preserve">Увеличение прочих остатков средств бюджетов </w:t>
            </w:r>
          </w:p>
        </w:tc>
        <w:tc>
          <w:tcPr>
            <w:tcW w:w="1598" w:type="dxa"/>
            <w:tcBorders>
              <w:top w:val="single" w:sz="4" w:space="0" w:color="auto"/>
              <w:left w:val="single" w:sz="4" w:space="0" w:color="auto"/>
              <w:bottom w:val="single" w:sz="4" w:space="0" w:color="auto"/>
              <w:right w:val="single" w:sz="4" w:space="0" w:color="auto"/>
            </w:tcBorders>
            <w:noWrap/>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-4958,7 </w:t>
            </w:r>
          </w:p>
        </w:tc>
      </w:tr>
      <w:tr w:rsidR="00B55E07" w:rsidRPr="00B55E07"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01 05 02 01 00 0000 510</w:t>
            </w:r>
          </w:p>
        </w:tc>
        <w:tc>
          <w:tcPr>
            <w:tcW w:w="5358" w:type="dxa"/>
            <w:tcBorders>
              <w:top w:val="single" w:sz="4" w:space="0" w:color="auto"/>
              <w:left w:val="single" w:sz="4" w:space="0" w:color="auto"/>
              <w:bottom w:val="single" w:sz="4" w:space="0" w:color="auto"/>
              <w:right w:val="single" w:sz="4" w:space="0" w:color="auto"/>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 xml:space="preserve">Увеличение прочих остатков денежных средств бюджетов </w:t>
            </w:r>
          </w:p>
        </w:tc>
        <w:tc>
          <w:tcPr>
            <w:tcW w:w="1598" w:type="dxa"/>
            <w:tcBorders>
              <w:top w:val="single" w:sz="4" w:space="0" w:color="auto"/>
              <w:left w:val="single" w:sz="4" w:space="0" w:color="auto"/>
              <w:bottom w:val="single" w:sz="4" w:space="0" w:color="auto"/>
              <w:right w:val="single" w:sz="4" w:space="0" w:color="auto"/>
            </w:tcBorders>
            <w:noWrap/>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-4958,7 </w:t>
            </w:r>
          </w:p>
        </w:tc>
      </w:tr>
      <w:tr w:rsidR="00B55E07" w:rsidRPr="00B55E07"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01 05 02 01 10 0000 510</w:t>
            </w:r>
          </w:p>
          <w:p w:rsidR="00B55E07" w:rsidRPr="00B55E07" w:rsidRDefault="00B55E07" w:rsidP="00B55E07">
            <w:pPr>
              <w:spacing w:after="0" w:line="240" w:lineRule="auto"/>
              <w:jc w:val="center"/>
              <w:rPr>
                <w:rFonts w:ascii="Times New Roman" w:eastAsia="Times New Roman" w:hAnsi="Times New Roman"/>
                <w:sz w:val="18"/>
                <w:szCs w:val="18"/>
              </w:rPr>
            </w:pPr>
          </w:p>
        </w:tc>
        <w:tc>
          <w:tcPr>
            <w:tcW w:w="5358" w:type="dxa"/>
            <w:tcBorders>
              <w:top w:val="single" w:sz="4" w:space="0" w:color="auto"/>
              <w:left w:val="single" w:sz="4" w:space="0" w:color="auto"/>
              <w:bottom w:val="single" w:sz="4" w:space="0" w:color="auto"/>
              <w:right w:val="single" w:sz="4" w:space="0" w:color="auto"/>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Увеличение прочих остатков денежных средств бюджетов сельских поселений</w:t>
            </w:r>
          </w:p>
        </w:tc>
        <w:tc>
          <w:tcPr>
            <w:tcW w:w="1598" w:type="dxa"/>
            <w:tcBorders>
              <w:top w:val="single" w:sz="4" w:space="0" w:color="auto"/>
              <w:left w:val="single" w:sz="4" w:space="0" w:color="auto"/>
              <w:bottom w:val="single" w:sz="4" w:space="0" w:color="auto"/>
              <w:right w:val="single" w:sz="4" w:space="0" w:color="auto"/>
            </w:tcBorders>
            <w:noWrap/>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-4958,7 </w:t>
            </w:r>
          </w:p>
        </w:tc>
      </w:tr>
      <w:tr w:rsidR="00B55E07" w:rsidRPr="00B55E07"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01 05 00 00 00 0000 600</w:t>
            </w:r>
          </w:p>
          <w:p w:rsidR="00B55E07" w:rsidRPr="00B55E07" w:rsidRDefault="00B55E07" w:rsidP="00B55E07">
            <w:pPr>
              <w:spacing w:after="0" w:line="240" w:lineRule="auto"/>
              <w:jc w:val="center"/>
              <w:rPr>
                <w:rFonts w:ascii="Times New Roman" w:eastAsia="Times New Roman" w:hAnsi="Times New Roman"/>
                <w:sz w:val="18"/>
                <w:szCs w:val="18"/>
              </w:rPr>
            </w:pPr>
          </w:p>
        </w:tc>
        <w:tc>
          <w:tcPr>
            <w:tcW w:w="5358" w:type="dxa"/>
            <w:tcBorders>
              <w:top w:val="single" w:sz="4" w:space="0" w:color="auto"/>
              <w:left w:val="single" w:sz="4" w:space="0" w:color="auto"/>
              <w:bottom w:val="single" w:sz="4" w:space="0" w:color="auto"/>
              <w:right w:val="single" w:sz="4" w:space="0" w:color="auto"/>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Уменьшение остатков средств бюджетов</w:t>
            </w:r>
          </w:p>
        </w:tc>
        <w:tc>
          <w:tcPr>
            <w:tcW w:w="1598" w:type="dxa"/>
            <w:tcBorders>
              <w:top w:val="single" w:sz="4" w:space="0" w:color="auto"/>
              <w:left w:val="single" w:sz="4" w:space="0" w:color="auto"/>
              <w:bottom w:val="single" w:sz="4" w:space="0" w:color="auto"/>
              <w:right w:val="single" w:sz="4" w:space="0" w:color="auto"/>
            </w:tcBorders>
            <w:noWrap/>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5744,3 </w:t>
            </w:r>
          </w:p>
        </w:tc>
      </w:tr>
      <w:tr w:rsidR="00B55E07" w:rsidRPr="00B55E07"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01 05 02 00 00 0000 610</w:t>
            </w:r>
          </w:p>
          <w:p w:rsidR="00B55E07" w:rsidRPr="00B55E07" w:rsidRDefault="00B55E07" w:rsidP="00B55E07">
            <w:pPr>
              <w:spacing w:after="0" w:line="240" w:lineRule="auto"/>
              <w:jc w:val="center"/>
              <w:rPr>
                <w:rFonts w:ascii="Times New Roman" w:eastAsia="Times New Roman" w:hAnsi="Times New Roman"/>
                <w:sz w:val="18"/>
                <w:szCs w:val="18"/>
              </w:rPr>
            </w:pPr>
          </w:p>
        </w:tc>
        <w:tc>
          <w:tcPr>
            <w:tcW w:w="5358" w:type="dxa"/>
            <w:tcBorders>
              <w:top w:val="single" w:sz="4" w:space="0" w:color="auto"/>
              <w:left w:val="single" w:sz="4" w:space="0" w:color="auto"/>
              <w:bottom w:val="single" w:sz="4" w:space="0" w:color="auto"/>
              <w:right w:val="single" w:sz="4" w:space="0" w:color="auto"/>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Уменьшение прочих остатков средств бюджетов</w:t>
            </w:r>
          </w:p>
          <w:p w:rsidR="00B55E07" w:rsidRPr="00B55E07" w:rsidRDefault="00B55E07" w:rsidP="00B55E07">
            <w:pPr>
              <w:spacing w:after="0" w:line="240" w:lineRule="auto"/>
              <w:rPr>
                <w:rFonts w:ascii="Times New Roman" w:eastAsia="Times New Roman" w:hAnsi="Times New Roman"/>
                <w:sz w:val="18"/>
                <w:szCs w:val="18"/>
              </w:rPr>
            </w:pPr>
          </w:p>
        </w:tc>
        <w:tc>
          <w:tcPr>
            <w:tcW w:w="1598" w:type="dxa"/>
            <w:tcBorders>
              <w:top w:val="single" w:sz="4" w:space="0" w:color="auto"/>
              <w:left w:val="single" w:sz="4" w:space="0" w:color="auto"/>
              <w:bottom w:val="single" w:sz="4" w:space="0" w:color="auto"/>
              <w:right w:val="single" w:sz="4" w:space="0" w:color="auto"/>
            </w:tcBorders>
            <w:noWrap/>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5744,3 </w:t>
            </w:r>
          </w:p>
        </w:tc>
      </w:tr>
      <w:tr w:rsidR="00B55E07" w:rsidRPr="00B55E07"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lastRenderedPageBreak/>
              <w:t>01 05 02 01 00 0000 610</w:t>
            </w:r>
          </w:p>
        </w:tc>
        <w:tc>
          <w:tcPr>
            <w:tcW w:w="5358" w:type="dxa"/>
            <w:tcBorders>
              <w:top w:val="single" w:sz="4" w:space="0" w:color="auto"/>
              <w:left w:val="single" w:sz="4" w:space="0" w:color="auto"/>
              <w:bottom w:val="single" w:sz="4" w:space="0" w:color="auto"/>
              <w:right w:val="single" w:sz="4" w:space="0" w:color="auto"/>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Уменьшение прочих остатков  денежных средств бюджетов</w:t>
            </w:r>
          </w:p>
        </w:tc>
        <w:tc>
          <w:tcPr>
            <w:tcW w:w="1598" w:type="dxa"/>
            <w:tcBorders>
              <w:top w:val="single" w:sz="4" w:space="0" w:color="auto"/>
              <w:left w:val="single" w:sz="4" w:space="0" w:color="auto"/>
              <w:bottom w:val="single" w:sz="4" w:space="0" w:color="auto"/>
              <w:right w:val="single" w:sz="4" w:space="0" w:color="auto"/>
            </w:tcBorders>
            <w:noWrap/>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5744,3 </w:t>
            </w:r>
          </w:p>
        </w:tc>
      </w:tr>
      <w:tr w:rsidR="00B55E07" w:rsidRPr="00B55E07"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5E07" w:rsidRPr="00B55E07" w:rsidRDefault="00B55E07" w:rsidP="00B55E07">
            <w:pPr>
              <w:spacing w:after="0" w:line="240" w:lineRule="auto"/>
              <w:jc w:val="center"/>
              <w:rPr>
                <w:rFonts w:ascii="Times New Roman" w:eastAsia="Times New Roman" w:hAnsi="Times New Roman"/>
                <w:sz w:val="18"/>
                <w:szCs w:val="18"/>
              </w:rPr>
            </w:pPr>
            <w:r w:rsidRPr="00B55E07">
              <w:rPr>
                <w:rFonts w:ascii="Times New Roman" w:eastAsia="Times New Roman" w:hAnsi="Times New Roman"/>
                <w:sz w:val="18"/>
                <w:szCs w:val="18"/>
              </w:rPr>
              <w:t>01 05 02 01 10 0000 610</w:t>
            </w:r>
          </w:p>
          <w:p w:rsidR="00B55E07" w:rsidRPr="00B55E07" w:rsidRDefault="00B55E07" w:rsidP="00B55E07">
            <w:pPr>
              <w:spacing w:after="0" w:line="240" w:lineRule="auto"/>
              <w:jc w:val="center"/>
              <w:rPr>
                <w:rFonts w:ascii="Times New Roman" w:eastAsia="Times New Roman" w:hAnsi="Times New Roman"/>
                <w:sz w:val="18"/>
                <w:szCs w:val="18"/>
              </w:rPr>
            </w:pPr>
          </w:p>
        </w:tc>
        <w:tc>
          <w:tcPr>
            <w:tcW w:w="5358" w:type="dxa"/>
            <w:tcBorders>
              <w:top w:val="single" w:sz="4" w:space="0" w:color="auto"/>
              <w:left w:val="single" w:sz="4" w:space="0" w:color="auto"/>
              <w:bottom w:val="single" w:sz="4" w:space="0" w:color="auto"/>
              <w:right w:val="single" w:sz="4" w:space="0" w:color="auto"/>
            </w:tcBorders>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Уменьшение прочих остатков денежных средств бюджетов сельских поселений</w:t>
            </w:r>
          </w:p>
        </w:tc>
        <w:tc>
          <w:tcPr>
            <w:tcW w:w="1598" w:type="dxa"/>
            <w:tcBorders>
              <w:top w:val="single" w:sz="4" w:space="0" w:color="auto"/>
              <w:left w:val="single" w:sz="4" w:space="0" w:color="auto"/>
              <w:bottom w:val="single" w:sz="4" w:space="0" w:color="auto"/>
              <w:right w:val="single" w:sz="4" w:space="0" w:color="auto"/>
            </w:tcBorders>
            <w:noWrap/>
          </w:tcPr>
          <w:p w:rsidR="00B55E07" w:rsidRPr="00B55E07" w:rsidRDefault="00B55E07" w:rsidP="00B55E07">
            <w:pPr>
              <w:spacing w:after="0" w:line="240" w:lineRule="auto"/>
              <w:rPr>
                <w:rFonts w:ascii="Times New Roman" w:eastAsia="Times New Roman" w:hAnsi="Times New Roman"/>
                <w:sz w:val="18"/>
                <w:szCs w:val="18"/>
              </w:rPr>
            </w:pPr>
            <w:r w:rsidRPr="00B55E07">
              <w:rPr>
                <w:rFonts w:ascii="Times New Roman" w:eastAsia="Times New Roman" w:hAnsi="Times New Roman"/>
                <w:sz w:val="18"/>
                <w:szCs w:val="18"/>
              </w:rPr>
              <w:t>5744,3 </w:t>
            </w:r>
          </w:p>
        </w:tc>
      </w:tr>
      <w:tr w:rsidR="00B55E07" w:rsidRPr="00B55E07" w:rsidTr="00B55E07">
        <w:tc>
          <w:tcPr>
            <w:tcW w:w="3534" w:type="dxa"/>
            <w:tcBorders>
              <w:top w:val="single" w:sz="4" w:space="0" w:color="auto"/>
              <w:left w:val="single" w:sz="4" w:space="0" w:color="auto"/>
              <w:bottom w:val="single" w:sz="4" w:space="0" w:color="auto"/>
              <w:right w:val="single" w:sz="4" w:space="0" w:color="auto"/>
            </w:tcBorders>
            <w:noWrap/>
            <w:vAlign w:val="bottom"/>
          </w:tcPr>
          <w:p w:rsidR="00B55E07" w:rsidRPr="00B55E07" w:rsidRDefault="00B55E07" w:rsidP="00B55E07">
            <w:pPr>
              <w:spacing w:after="0" w:line="240" w:lineRule="auto"/>
              <w:jc w:val="center"/>
              <w:rPr>
                <w:rFonts w:ascii="Times New Roman" w:eastAsia="Times New Roman" w:hAnsi="Times New Roman"/>
                <w:bCs/>
                <w:sz w:val="18"/>
                <w:szCs w:val="18"/>
              </w:rPr>
            </w:pPr>
          </w:p>
        </w:tc>
        <w:tc>
          <w:tcPr>
            <w:tcW w:w="5358" w:type="dxa"/>
            <w:tcBorders>
              <w:top w:val="single" w:sz="4" w:space="0" w:color="auto"/>
              <w:left w:val="single" w:sz="4" w:space="0" w:color="auto"/>
              <w:bottom w:val="single" w:sz="4" w:space="0" w:color="auto"/>
              <w:right w:val="single" w:sz="4" w:space="0" w:color="auto"/>
            </w:tcBorders>
            <w:vAlign w:val="bottom"/>
          </w:tcPr>
          <w:p w:rsidR="00B55E07" w:rsidRPr="00B55E07" w:rsidRDefault="00B55E07" w:rsidP="00B55E07">
            <w:pPr>
              <w:spacing w:after="0" w:line="240" w:lineRule="auto"/>
              <w:rPr>
                <w:rFonts w:ascii="Times New Roman" w:eastAsia="Times New Roman" w:hAnsi="Times New Roman"/>
                <w:bCs/>
                <w:sz w:val="18"/>
                <w:szCs w:val="18"/>
              </w:rPr>
            </w:pPr>
            <w:r w:rsidRPr="00B55E07">
              <w:rPr>
                <w:rFonts w:ascii="Times New Roman" w:eastAsia="Times New Roman" w:hAnsi="Times New Roman"/>
                <w:b/>
                <w:bCs/>
                <w:sz w:val="18"/>
                <w:szCs w:val="18"/>
              </w:rPr>
              <w:t>Всего источников внутреннего финансирования дефицита бюджета</w:t>
            </w:r>
          </w:p>
        </w:tc>
        <w:tc>
          <w:tcPr>
            <w:tcW w:w="1598" w:type="dxa"/>
            <w:tcBorders>
              <w:top w:val="single" w:sz="4" w:space="0" w:color="auto"/>
              <w:left w:val="single" w:sz="4" w:space="0" w:color="auto"/>
              <w:bottom w:val="single" w:sz="4" w:space="0" w:color="auto"/>
              <w:right w:val="single" w:sz="4" w:space="0" w:color="auto"/>
            </w:tcBorders>
            <w:noWrap/>
            <w:vAlign w:val="bottom"/>
          </w:tcPr>
          <w:p w:rsidR="00B55E07" w:rsidRPr="00B55E07" w:rsidRDefault="00B55E07" w:rsidP="00B55E07">
            <w:pPr>
              <w:spacing w:after="0" w:line="240" w:lineRule="auto"/>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785,6</w:t>
            </w:r>
          </w:p>
        </w:tc>
      </w:tr>
    </w:tbl>
    <w:p w:rsidR="00B55E07" w:rsidRPr="00B55E07" w:rsidRDefault="00B55E07" w:rsidP="00B55E07">
      <w:pPr>
        <w:spacing w:after="0" w:line="240" w:lineRule="auto"/>
        <w:rPr>
          <w:rFonts w:ascii="Times New Roman" w:eastAsia="Times New Roman" w:hAnsi="Times New Roman"/>
          <w:sz w:val="18"/>
          <w:szCs w:val="18"/>
        </w:rPr>
      </w:pPr>
    </w:p>
    <w:tbl>
      <w:tblPr>
        <w:tblW w:w="0" w:type="auto"/>
        <w:tblInd w:w="5637" w:type="dxa"/>
        <w:tblLook w:val="04A0"/>
      </w:tblPr>
      <w:tblGrid>
        <w:gridCol w:w="4605"/>
      </w:tblGrid>
      <w:tr w:rsidR="00B55E07" w:rsidRPr="00B55E07" w:rsidTr="00B55E07">
        <w:tc>
          <w:tcPr>
            <w:tcW w:w="4605" w:type="dxa"/>
            <w:shd w:val="clear" w:color="auto" w:fill="auto"/>
          </w:tcPr>
          <w:p w:rsidR="003F5591" w:rsidRDefault="003F5591" w:rsidP="00B55E07">
            <w:pPr>
              <w:spacing w:after="0" w:line="240" w:lineRule="auto"/>
              <w:jc w:val="both"/>
              <w:rPr>
                <w:rFonts w:ascii="Times New Roman" w:eastAsia="Times New Roman" w:hAnsi="Times New Roman"/>
                <w:sz w:val="18"/>
                <w:szCs w:val="18"/>
              </w:rPr>
            </w:pPr>
          </w:p>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Приложение 2 </w:t>
            </w:r>
          </w:p>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к решению Думы Притобольного муниципального округа Курганской области от 15 июня 2023 года № 51 «О внесении изменений в решение Плотниковской сельской Думы от 23 декабря 2022 года № 11 «О  бюджете Плотниковского сельсовета на 2023 год и плановый период 2024 и 2025 годов»</w:t>
            </w:r>
          </w:p>
        </w:tc>
      </w:tr>
    </w:tbl>
    <w:p w:rsidR="003F5591" w:rsidRDefault="003F5591" w:rsidP="00B55E07">
      <w:pPr>
        <w:tabs>
          <w:tab w:val="left" w:pos="5460"/>
        </w:tabs>
        <w:spacing w:after="0" w:line="240" w:lineRule="auto"/>
        <w:jc w:val="center"/>
        <w:rPr>
          <w:rFonts w:ascii="Times New Roman" w:eastAsia="Times New Roman" w:hAnsi="Times New Roman"/>
          <w:b/>
          <w:sz w:val="18"/>
          <w:szCs w:val="18"/>
        </w:rPr>
      </w:pPr>
    </w:p>
    <w:p w:rsidR="00B55E07" w:rsidRPr="00B55E07" w:rsidRDefault="00B55E07" w:rsidP="00B55E07">
      <w:pPr>
        <w:tabs>
          <w:tab w:val="left" w:pos="5460"/>
        </w:tabs>
        <w:spacing w:after="0" w:line="240" w:lineRule="auto"/>
        <w:jc w:val="center"/>
        <w:rPr>
          <w:rFonts w:ascii="Times New Roman" w:eastAsia="Times New Roman" w:hAnsi="Times New Roman"/>
          <w:b/>
          <w:sz w:val="18"/>
          <w:szCs w:val="18"/>
        </w:rPr>
      </w:pPr>
      <w:r w:rsidRPr="00B55E07">
        <w:rPr>
          <w:rFonts w:ascii="Times New Roman" w:eastAsia="Times New Roman" w:hAnsi="Times New Roman"/>
          <w:b/>
          <w:sz w:val="18"/>
          <w:szCs w:val="18"/>
        </w:rPr>
        <w:t>Распределение бюджетных ассигнований</w:t>
      </w:r>
    </w:p>
    <w:p w:rsidR="00B55E07" w:rsidRPr="00B55E07" w:rsidRDefault="00B55E07" w:rsidP="00B55E07">
      <w:pPr>
        <w:tabs>
          <w:tab w:val="left" w:pos="6870"/>
        </w:tabs>
        <w:spacing w:after="0" w:line="240" w:lineRule="auto"/>
        <w:jc w:val="center"/>
        <w:rPr>
          <w:rFonts w:ascii="Times New Roman" w:eastAsia="Times New Roman" w:hAnsi="Times New Roman"/>
          <w:b/>
          <w:sz w:val="18"/>
          <w:szCs w:val="18"/>
        </w:rPr>
      </w:pPr>
      <w:r w:rsidRPr="00B55E07">
        <w:rPr>
          <w:rFonts w:ascii="Times New Roman" w:eastAsia="Times New Roman" w:hAnsi="Times New Roman"/>
          <w:b/>
          <w:sz w:val="18"/>
          <w:szCs w:val="18"/>
        </w:rPr>
        <w:t xml:space="preserve">   по разделам и подразделам классификации расходов бюджета</w:t>
      </w:r>
    </w:p>
    <w:p w:rsidR="00B55E07" w:rsidRPr="00B55E07" w:rsidRDefault="00B55E07" w:rsidP="00B55E07">
      <w:pPr>
        <w:tabs>
          <w:tab w:val="left" w:pos="6870"/>
        </w:tabs>
        <w:spacing w:after="0" w:line="240" w:lineRule="auto"/>
        <w:jc w:val="center"/>
        <w:rPr>
          <w:rFonts w:ascii="Times New Roman" w:eastAsia="Times New Roman" w:hAnsi="Times New Roman"/>
          <w:b/>
          <w:sz w:val="18"/>
          <w:szCs w:val="18"/>
        </w:rPr>
      </w:pPr>
      <w:r w:rsidRPr="00B55E07">
        <w:rPr>
          <w:rFonts w:ascii="Times New Roman" w:eastAsia="Times New Roman" w:hAnsi="Times New Roman"/>
          <w:b/>
          <w:sz w:val="18"/>
          <w:szCs w:val="18"/>
        </w:rPr>
        <w:t>Плотниковского на 2023 год.</w:t>
      </w:r>
    </w:p>
    <w:p w:rsidR="00B55E07" w:rsidRPr="00B55E07" w:rsidRDefault="00B55E07" w:rsidP="00B55E07">
      <w:pPr>
        <w:tabs>
          <w:tab w:val="left" w:pos="1686"/>
          <w:tab w:val="left" w:pos="8662"/>
        </w:tabs>
        <w:spacing w:after="0" w:line="240" w:lineRule="auto"/>
        <w:ind w:left="178"/>
        <w:rPr>
          <w:rFonts w:ascii="Times New Roman" w:eastAsia="Times New Roman" w:hAnsi="Times New Roman"/>
          <w:b/>
          <w:sz w:val="18"/>
          <w:szCs w:val="18"/>
        </w:rPr>
      </w:pPr>
      <w:r w:rsidRPr="00B55E07">
        <w:rPr>
          <w:rFonts w:ascii="Times New Roman" w:eastAsia="Times New Roman" w:hAnsi="Times New Roman"/>
          <w:sz w:val="18"/>
          <w:szCs w:val="18"/>
        </w:rPr>
        <w:tab/>
      </w:r>
      <w:r w:rsidRPr="00B55E07">
        <w:rPr>
          <w:rFonts w:ascii="Times New Roman" w:eastAsia="Times New Roman" w:hAnsi="Times New Roman"/>
          <w:sz w:val="18"/>
          <w:szCs w:val="18"/>
        </w:rPr>
        <w:tab/>
        <w:t xml:space="preserve">   (тысяч </w:t>
      </w:r>
      <w:r w:rsidRPr="00B55E07">
        <w:rPr>
          <w:rFonts w:ascii="Times New Roman" w:eastAsia="Times New Roman" w:hAnsi="Times New Roman"/>
          <w:b/>
          <w:sz w:val="18"/>
          <w:szCs w:val="18"/>
        </w:rPr>
        <w:t>рублей</w:t>
      </w:r>
      <w:r w:rsidR="003F5591">
        <w:rPr>
          <w:rFonts w:ascii="Times New Roman" w:eastAsia="Times New Roman" w:hAnsi="Times New Roman"/>
          <w:b/>
          <w:sz w:val="18"/>
          <w:szCs w:val="18"/>
        </w:rPr>
        <w:t>)</w:t>
      </w:r>
    </w:p>
    <w:tbl>
      <w:tblPr>
        <w:tblW w:w="10032" w:type="dxa"/>
        <w:jc w:val="center"/>
        <w:tblInd w:w="93" w:type="dxa"/>
        <w:tblLook w:val="04A0"/>
      </w:tblPr>
      <w:tblGrid>
        <w:gridCol w:w="1384"/>
        <w:gridCol w:w="4585"/>
        <w:gridCol w:w="1261"/>
        <w:gridCol w:w="1377"/>
        <w:gridCol w:w="1425"/>
      </w:tblGrid>
      <w:tr w:rsidR="00B55E07" w:rsidRPr="00B55E07" w:rsidTr="00B55E07">
        <w:trPr>
          <w:jc w:val="center"/>
        </w:trPr>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Код разделов и подразделов</w:t>
            </w:r>
          </w:p>
        </w:tc>
        <w:tc>
          <w:tcPr>
            <w:tcW w:w="458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Наименование разделов и подразделов</w:t>
            </w:r>
          </w:p>
        </w:tc>
        <w:tc>
          <w:tcPr>
            <w:tcW w:w="1261"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Сумма</w:t>
            </w:r>
          </w:p>
        </w:tc>
        <w:tc>
          <w:tcPr>
            <w:tcW w:w="2802" w:type="dxa"/>
            <w:gridSpan w:val="2"/>
            <w:tcBorders>
              <w:top w:val="single" w:sz="8" w:space="0" w:color="auto"/>
              <w:left w:val="nil"/>
              <w:bottom w:val="single" w:sz="8" w:space="0" w:color="auto"/>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 том числе на  исполнение</w:t>
            </w:r>
          </w:p>
        </w:tc>
      </w:tr>
      <w:tr w:rsidR="00B55E07" w:rsidRPr="00B55E07" w:rsidTr="00B55E07">
        <w:trPr>
          <w:jc w:val="center"/>
        </w:trPr>
        <w:tc>
          <w:tcPr>
            <w:tcW w:w="1384" w:type="dxa"/>
            <w:vMerge/>
            <w:tcBorders>
              <w:top w:val="single" w:sz="8" w:space="0" w:color="auto"/>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4585" w:type="dxa"/>
            <w:vMerge/>
            <w:tcBorders>
              <w:top w:val="single" w:sz="8" w:space="0" w:color="auto"/>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261" w:type="dxa"/>
            <w:vMerge/>
            <w:tcBorders>
              <w:top w:val="single" w:sz="8" w:space="0" w:color="auto"/>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77"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переданных полномочий</w:t>
            </w:r>
          </w:p>
        </w:tc>
        <w:tc>
          <w:tcPr>
            <w:tcW w:w="142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собственных</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0100</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Общегосударственные вопросы</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1451,3</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0,0</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1451,3</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363,1</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363,1</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1075,2</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1075,2</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0111</w:t>
            </w:r>
          </w:p>
        </w:tc>
        <w:tc>
          <w:tcPr>
            <w:tcW w:w="458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Резервные фонды</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Другие общегосударственные вопросы</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8,0</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8,0</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0200</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Национальная оборона</w:t>
            </w:r>
          </w:p>
        </w:tc>
        <w:tc>
          <w:tcPr>
            <w:tcW w:w="1261"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78,0</w:t>
            </w:r>
          </w:p>
        </w:tc>
        <w:tc>
          <w:tcPr>
            <w:tcW w:w="1377"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78,0</w:t>
            </w:r>
          </w:p>
        </w:tc>
        <w:tc>
          <w:tcPr>
            <w:tcW w:w="1425"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0,0</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Мобилизационная  и вневойсковая подготовка</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78,0</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78,0</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0300</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Национальная безопасность и правоохранительная деятельность</w:t>
            </w:r>
          </w:p>
        </w:tc>
        <w:tc>
          <w:tcPr>
            <w:tcW w:w="1261"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1331,6</w:t>
            </w:r>
          </w:p>
        </w:tc>
        <w:tc>
          <w:tcPr>
            <w:tcW w:w="1377"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0,0</w:t>
            </w:r>
          </w:p>
        </w:tc>
        <w:tc>
          <w:tcPr>
            <w:tcW w:w="1425"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1331,6</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Обеспечение пожарной безопасности</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1331,6</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1331,6</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0400</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Национальная экономика</w:t>
            </w:r>
          </w:p>
        </w:tc>
        <w:tc>
          <w:tcPr>
            <w:tcW w:w="1261"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1356,1</w:t>
            </w:r>
          </w:p>
        </w:tc>
        <w:tc>
          <w:tcPr>
            <w:tcW w:w="1377"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0,0</w:t>
            </w:r>
          </w:p>
        </w:tc>
        <w:tc>
          <w:tcPr>
            <w:tcW w:w="1425"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1356,1</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Общеэкономические вопросы</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152,0</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152,0</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0409</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Дорожное хозяйство</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1204,1</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1204,1</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0500</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Жилищно-коммунальное хозяйство</w:t>
            </w:r>
          </w:p>
        </w:tc>
        <w:tc>
          <w:tcPr>
            <w:tcW w:w="1261"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1111,8</w:t>
            </w:r>
          </w:p>
        </w:tc>
        <w:tc>
          <w:tcPr>
            <w:tcW w:w="1377"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0,0</w:t>
            </w:r>
          </w:p>
        </w:tc>
        <w:tc>
          <w:tcPr>
            <w:tcW w:w="1425"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1111,8</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0502</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Коммунальное хозяйство</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0503</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Благоустройство</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1109,8</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1109,8</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0800</w:t>
            </w:r>
          </w:p>
        </w:tc>
        <w:tc>
          <w:tcPr>
            <w:tcW w:w="4585"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Культура, кинематография  и средства массовой информации</w:t>
            </w:r>
          </w:p>
        </w:tc>
        <w:tc>
          <w:tcPr>
            <w:tcW w:w="1261"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415,4</w:t>
            </w:r>
          </w:p>
        </w:tc>
        <w:tc>
          <w:tcPr>
            <w:tcW w:w="1377"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0,0</w:t>
            </w:r>
          </w:p>
        </w:tc>
        <w:tc>
          <w:tcPr>
            <w:tcW w:w="1425"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415,4</w:t>
            </w: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458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Другие вопросы в области культуры и кинематография</w:t>
            </w:r>
          </w:p>
        </w:tc>
        <w:tc>
          <w:tcPr>
            <w:tcW w:w="1261"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415,5</w:t>
            </w:r>
          </w:p>
        </w:tc>
        <w:tc>
          <w:tcPr>
            <w:tcW w:w="1377"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42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415,5</w:t>
            </w:r>
          </w:p>
          <w:p w:rsidR="00B55E07" w:rsidRPr="00B55E07" w:rsidRDefault="00B55E07" w:rsidP="00B55E07">
            <w:pPr>
              <w:spacing w:after="0" w:line="240" w:lineRule="auto"/>
              <w:jc w:val="center"/>
              <w:rPr>
                <w:rFonts w:ascii="Times New Roman" w:eastAsia="Times New Roman" w:hAnsi="Times New Roman"/>
                <w:color w:val="000000"/>
                <w:sz w:val="18"/>
                <w:szCs w:val="18"/>
              </w:rPr>
            </w:pPr>
          </w:p>
        </w:tc>
      </w:tr>
      <w:tr w:rsidR="00B55E07" w:rsidRPr="00B55E07" w:rsidTr="00B55E07">
        <w:trPr>
          <w:jc w:val="center"/>
        </w:trPr>
        <w:tc>
          <w:tcPr>
            <w:tcW w:w="1384" w:type="dxa"/>
            <w:tcBorders>
              <w:top w:val="nil"/>
              <w:left w:val="single" w:sz="8" w:space="0" w:color="auto"/>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4585"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Итого</w:t>
            </w:r>
          </w:p>
        </w:tc>
        <w:tc>
          <w:tcPr>
            <w:tcW w:w="1261"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5744,3</w:t>
            </w:r>
          </w:p>
        </w:tc>
        <w:tc>
          <w:tcPr>
            <w:tcW w:w="1377"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78</w:t>
            </w:r>
          </w:p>
        </w:tc>
        <w:tc>
          <w:tcPr>
            <w:tcW w:w="1425"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5666,3</w:t>
            </w:r>
          </w:p>
        </w:tc>
      </w:tr>
    </w:tbl>
    <w:p w:rsidR="00B55E07" w:rsidRPr="00B55E07" w:rsidRDefault="00B55E07" w:rsidP="00B55E07">
      <w:pPr>
        <w:tabs>
          <w:tab w:val="left" w:pos="5460"/>
        </w:tabs>
        <w:spacing w:after="0" w:line="240" w:lineRule="auto"/>
        <w:jc w:val="center"/>
        <w:rPr>
          <w:rFonts w:ascii="Times New Roman" w:eastAsia="Times New Roman" w:hAnsi="Times New Roman"/>
          <w:b/>
          <w:sz w:val="18"/>
          <w:szCs w:val="18"/>
        </w:rPr>
      </w:pPr>
    </w:p>
    <w:tbl>
      <w:tblPr>
        <w:tblW w:w="0" w:type="auto"/>
        <w:tblInd w:w="6204" w:type="dxa"/>
        <w:tblLook w:val="04A0"/>
      </w:tblPr>
      <w:tblGrid>
        <w:gridCol w:w="4452"/>
      </w:tblGrid>
      <w:tr w:rsidR="00B55E07" w:rsidRPr="00B55E07" w:rsidTr="00B55E07">
        <w:tc>
          <w:tcPr>
            <w:tcW w:w="4452" w:type="dxa"/>
            <w:tcBorders>
              <w:top w:val="nil"/>
              <w:left w:val="nil"/>
              <w:bottom w:val="nil"/>
              <w:right w:val="nil"/>
            </w:tcBorders>
          </w:tcPr>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Приложение 3 </w:t>
            </w:r>
          </w:p>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к решению Думы Притобольного муниципального округа Курганской области от 15 июня 2023 года № 51 «О внесении изменений в решение Плотниковской сельской Думы от 23 декабря 2022 года № 11 «О  бюджете Плотниковского сельсовета на 2023 год и плановый период 2024 и 2025 годов»</w:t>
            </w:r>
          </w:p>
        </w:tc>
      </w:tr>
    </w:tbl>
    <w:p w:rsidR="003F5591" w:rsidRPr="00B55E07" w:rsidRDefault="003F5591" w:rsidP="003F5591">
      <w:pPr>
        <w:framePr w:hSpace="180" w:wrap="around" w:vAnchor="text" w:hAnchor="page" w:x="606" w:y="343"/>
        <w:autoSpaceDE w:val="0"/>
        <w:autoSpaceDN w:val="0"/>
        <w:adjustRightInd w:val="0"/>
        <w:spacing w:after="0" w:line="240" w:lineRule="auto"/>
        <w:suppressOverlap/>
        <w:jc w:val="center"/>
        <w:rPr>
          <w:rFonts w:ascii="Times New Roman" w:eastAsia="Times New Roman" w:hAnsi="Times New Roman"/>
          <w:b/>
          <w:bCs/>
          <w:sz w:val="18"/>
          <w:szCs w:val="18"/>
        </w:rPr>
      </w:pPr>
      <w:r w:rsidRPr="00B55E07">
        <w:rPr>
          <w:rFonts w:ascii="Times New Roman" w:eastAsia="Times New Roman" w:hAnsi="Times New Roman"/>
          <w:b/>
          <w:bCs/>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B55E07">
        <w:rPr>
          <w:rFonts w:ascii="Times New Roman" w:eastAsia="Times New Roman" w:hAnsi="Times New Roman"/>
          <w:b/>
          <w:bCs/>
          <w:sz w:val="18"/>
          <w:szCs w:val="18"/>
        </w:rPr>
        <w:t>видов расходов классификации расходов бюджета</w:t>
      </w:r>
      <w:proofErr w:type="gramEnd"/>
      <w:r w:rsidRPr="00B55E07">
        <w:rPr>
          <w:rFonts w:ascii="Times New Roman" w:eastAsia="Times New Roman" w:hAnsi="Times New Roman"/>
          <w:b/>
          <w:bCs/>
          <w:sz w:val="18"/>
          <w:szCs w:val="18"/>
        </w:rPr>
        <w:t xml:space="preserve"> Плотниковского сельсовета на 2023  год</w:t>
      </w:r>
    </w:p>
    <w:p w:rsidR="00B55E07" w:rsidRPr="00B55E07" w:rsidRDefault="00B55E07" w:rsidP="00B55E07">
      <w:pPr>
        <w:spacing w:after="0" w:line="240" w:lineRule="auto"/>
        <w:rPr>
          <w:rFonts w:ascii="Times New Roman" w:eastAsia="Times New Roman" w:hAnsi="Times New Roman"/>
          <w:sz w:val="18"/>
          <w:szCs w:val="18"/>
        </w:rPr>
      </w:pPr>
    </w:p>
    <w:p w:rsidR="00B55E07" w:rsidRPr="00B55E07" w:rsidRDefault="00B55E07" w:rsidP="00B55E07">
      <w:pPr>
        <w:spacing w:after="0" w:line="240" w:lineRule="auto"/>
        <w:ind w:left="5664" w:hanging="5784"/>
        <w:rPr>
          <w:rFonts w:ascii="Times New Roman" w:eastAsia="Times New Roman" w:hAnsi="Times New Roman"/>
          <w:sz w:val="18"/>
          <w:szCs w:val="18"/>
        </w:rPr>
      </w:pPr>
    </w:p>
    <w:tbl>
      <w:tblPr>
        <w:tblW w:w="10380" w:type="dxa"/>
        <w:tblInd w:w="93" w:type="dxa"/>
        <w:tblLayout w:type="fixed"/>
        <w:tblLook w:val="04A0"/>
      </w:tblPr>
      <w:tblGrid>
        <w:gridCol w:w="6712"/>
        <w:gridCol w:w="1603"/>
        <w:gridCol w:w="863"/>
        <w:gridCol w:w="1202"/>
      </w:tblGrid>
      <w:tr w:rsidR="00B55E07" w:rsidRPr="00B55E07" w:rsidTr="00B55E07">
        <w:tc>
          <w:tcPr>
            <w:tcW w:w="6712" w:type="dxa"/>
            <w:tcBorders>
              <w:top w:val="single" w:sz="8" w:space="0" w:color="auto"/>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Наименование</w:t>
            </w:r>
          </w:p>
        </w:tc>
        <w:tc>
          <w:tcPr>
            <w:tcW w:w="1603" w:type="dxa"/>
            <w:tcBorders>
              <w:top w:val="single" w:sz="8" w:space="0" w:color="auto"/>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ЦСР</w:t>
            </w:r>
          </w:p>
        </w:tc>
        <w:tc>
          <w:tcPr>
            <w:tcW w:w="863" w:type="dxa"/>
            <w:tcBorders>
              <w:top w:val="single" w:sz="8" w:space="0" w:color="auto"/>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ВР</w:t>
            </w:r>
          </w:p>
        </w:tc>
        <w:tc>
          <w:tcPr>
            <w:tcW w:w="1202" w:type="dxa"/>
            <w:tcBorders>
              <w:top w:val="single" w:sz="8" w:space="0" w:color="auto"/>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Сумма (тысяч рублей)</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xml:space="preserve">Муниципальная программа "Развитие жилищно-коммунального хозяйства и благоустройство территории Плотниковского сельсовета " </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01 0 00 00000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2315,8</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Расходы на коммунальное хозяйство</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01 0 02 00000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2,0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Коммунальное хозяйство Плотниковского сельсовета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01 0 02 87100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энергетических ресурсов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01 0 02 87100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налога на имущество, земельного налога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01 0 02 87100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851</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Расходы за счет муниципального дорожного фонда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01 0 03 00000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1204,0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Дорожный фонд Плотниковского сельсовета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01 0 03 87200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1204,0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Прочая закупка товаров, работ и услуг для обеспечения государственных </w:t>
            </w:r>
            <w:r w:rsidRPr="00B55E07">
              <w:rPr>
                <w:rFonts w:ascii="Times New Roman" w:eastAsia="Times New Roman" w:hAnsi="Times New Roman"/>
                <w:color w:val="000000"/>
                <w:sz w:val="18"/>
                <w:szCs w:val="18"/>
              </w:rPr>
              <w:lastRenderedPageBreak/>
              <w:t>(муниципальных) нужд</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01 0 03 87200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1154,0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Закупка энергетических ресурсов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01 0 03 87200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Содержание мест захоронения</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01 0 05 00000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7,6</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Расходы, за счет дотации на поддержку мер по обеспечению сбалансированности бюджетов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01 0 05 83700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5,6</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01 0 05 83700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244</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5,6</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Места захоронения Плотниковского сельсовета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01 0 05 87400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01 0 05 87400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Содержание территории муниципального образования</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01 0 06 00000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1102,2</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Расходы, за счет дотации на поддержку мер по обеспечению сбалансированности бюджетов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01 0 06 83700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37,1</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01 0 06 83700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37,1</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Территория Плотниковского сельсовета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01 0 06 87500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84,1</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01 0 06 87500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84,1</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Обеспечение комплексного развития сельских территорий. Благоустройство сельских территорий</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06 L5764</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981,0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06 L5764</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981,0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Муниципальная программа Администрации Плотниковского сельсовета "Культура Плотниковского сельсовета"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02 0 00 00000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415,5</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Организация  и материально-техническое  обеспечение деятельности в сфере культуры</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02 5 00 00000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415,4</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Хозяйственный персонал в сфере культуры</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02 5 01 00000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415,4</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за счет дотации на поддержку мер по обеспечению сбалансированности бюджетов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02 5 01 83700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282,0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учреждений</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02 5 01 83700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139,8</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02 5 01 83700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42,2</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02 5 01 83700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Финансовое обеспечение расходных обязательств Плотниковского сельсовета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02 5 01 88500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133,4</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02 5 01 88500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242</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02 5 01 88500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111,1</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энергетических ресурсов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02 5 01 88500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12,4</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Муниципальная программа Администрации Плотниковского сельсовета "Пожарная безопасность Плотниковского сельсовета"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03 0 00 00000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1331,6</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xml:space="preserve">Укрепление материальной </w:t>
            </w:r>
            <w:proofErr w:type="gramStart"/>
            <w:r w:rsidRPr="00B55E07">
              <w:rPr>
                <w:rFonts w:ascii="Times New Roman" w:eastAsia="Times New Roman" w:hAnsi="Times New Roman"/>
                <w:b/>
                <w:bCs/>
                <w:i/>
                <w:iCs/>
                <w:color w:val="000000"/>
                <w:sz w:val="18"/>
                <w:szCs w:val="18"/>
              </w:rPr>
              <w:t>базы и обеспечение социальной защищенности личного состава муниципального поста пожарной охраны</w:t>
            </w:r>
            <w:proofErr w:type="gramEnd"/>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03 0 01 00000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1331,6</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Расходы, за счет дотации на выравнивание бюджетной обеспеченности</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03 0 01 83600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154,0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03 0 01 83600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02" w:type="dxa"/>
            <w:tcBorders>
              <w:top w:val="nil"/>
              <w:left w:val="nil"/>
              <w:bottom w:val="single" w:sz="8" w:space="0" w:color="auto"/>
              <w:right w:val="single" w:sz="8" w:space="0" w:color="auto"/>
            </w:tcBorders>
            <w:shd w:val="clear" w:color="000000" w:fill="FFFFFF"/>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154,0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Расходы, за счет дотации на поддержку мер по обеспечению сбалансированности бюджетов</w:t>
            </w:r>
          </w:p>
        </w:tc>
        <w:tc>
          <w:tcPr>
            <w:tcW w:w="1603"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03 0 01 83700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1044,5</w:t>
            </w:r>
          </w:p>
        </w:tc>
      </w:tr>
      <w:tr w:rsidR="00B55E07" w:rsidRPr="00B55E07" w:rsidTr="00B55E07">
        <w:trPr>
          <w:trHeight w:val="207"/>
        </w:trPr>
        <w:tc>
          <w:tcPr>
            <w:tcW w:w="6712" w:type="dxa"/>
            <w:vMerge w:val="restart"/>
            <w:tcBorders>
              <w:top w:val="nil"/>
              <w:left w:val="single" w:sz="8" w:space="0" w:color="auto"/>
              <w:bottom w:val="single" w:sz="8" w:space="0" w:color="000000"/>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1603" w:type="dxa"/>
            <w:vMerge w:val="restart"/>
            <w:tcBorders>
              <w:top w:val="nil"/>
              <w:left w:val="single" w:sz="8" w:space="0" w:color="auto"/>
              <w:bottom w:val="single" w:sz="8" w:space="0" w:color="000000"/>
              <w:right w:val="single" w:sz="8"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03 0 01 83700</w:t>
            </w:r>
          </w:p>
        </w:tc>
        <w:tc>
          <w:tcPr>
            <w:tcW w:w="863" w:type="dxa"/>
            <w:vMerge w:val="restart"/>
            <w:tcBorders>
              <w:top w:val="nil"/>
              <w:left w:val="single" w:sz="8" w:space="0" w:color="auto"/>
              <w:bottom w:val="single" w:sz="8" w:space="0" w:color="000000"/>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02" w:type="dxa"/>
            <w:vMerge w:val="restart"/>
            <w:tcBorders>
              <w:top w:val="nil"/>
              <w:left w:val="single" w:sz="8" w:space="0" w:color="auto"/>
              <w:bottom w:val="single" w:sz="8" w:space="0" w:color="000000"/>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766,5</w:t>
            </w:r>
          </w:p>
        </w:tc>
      </w:tr>
      <w:tr w:rsidR="00B55E07" w:rsidRPr="00B55E07" w:rsidTr="00B55E07">
        <w:trPr>
          <w:trHeight w:val="207"/>
        </w:trPr>
        <w:tc>
          <w:tcPr>
            <w:tcW w:w="6712"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03"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863"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202"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trPr>
        <w:tc>
          <w:tcPr>
            <w:tcW w:w="6712"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03"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863"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202"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trPr>
        <w:tc>
          <w:tcPr>
            <w:tcW w:w="6712" w:type="dxa"/>
            <w:vMerge w:val="restart"/>
            <w:tcBorders>
              <w:top w:val="nil"/>
              <w:left w:val="single" w:sz="8" w:space="0" w:color="auto"/>
              <w:bottom w:val="single" w:sz="8" w:space="0" w:color="000000"/>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03" w:type="dxa"/>
            <w:vMerge w:val="restart"/>
            <w:tcBorders>
              <w:top w:val="nil"/>
              <w:left w:val="single" w:sz="8" w:space="0" w:color="auto"/>
              <w:bottom w:val="single" w:sz="8" w:space="0" w:color="000000"/>
              <w:right w:val="single" w:sz="8"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03 0 01 83700</w:t>
            </w:r>
          </w:p>
        </w:tc>
        <w:tc>
          <w:tcPr>
            <w:tcW w:w="863" w:type="dxa"/>
            <w:vMerge w:val="restart"/>
            <w:tcBorders>
              <w:top w:val="nil"/>
              <w:left w:val="single" w:sz="8" w:space="0" w:color="auto"/>
              <w:bottom w:val="single" w:sz="8" w:space="0" w:color="000000"/>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02" w:type="dxa"/>
            <w:vMerge w:val="restart"/>
            <w:tcBorders>
              <w:top w:val="nil"/>
              <w:left w:val="single" w:sz="8" w:space="0" w:color="auto"/>
              <w:bottom w:val="single" w:sz="8" w:space="0" w:color="000000"/>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278,0</w:t>
            </w:r>
          </w:p>
        </w:tc>
      </w:tr>
      <w:tr w:rsidR="00B55E07" w:rsidRPr="00B55E07" w:rsidTr="00B55E07">
        <w:trPr>
          <w:trHeight w:val="207"/>
        </w:trPr>
        <w:tc>
          <w:tcPr>
            <w:tcW w:w="6712"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03"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863"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202"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trPr>
        <w:tc>
          <w:tcPr>
            <w:tcW w:w="6712"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03"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863"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202"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trPr>
        <w:tc>
          <w:tcPr>
            <w:tcW w:w="6712" w:type="dxa"/>
            <w:vMerge w:val="restart"/>
            <w:tcBorders>
              <w:top w:val="nil"/>
              <w:left w:val="single" w:sz="8" w:space="0" w:color="auto"/>
              <w:bottom w:val="single" w:sz="8" w:space="0" w:color="000000"/>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 </w:t>
            </w:r>
            <w:r w:rsidRPr="00B55E07">
              <w:rPr>
                <w:rFonts w:ascii="Times New Roman" w:eastAsia="Times New Roman" w:hAnsi="Times New Roman"/>
                <w:i/>
                <w:iCs/>
                <w:color w:val="000000"/>
                <w:sz w:val="18"/>
                <w:szCs w:val="18"/>
              </w:rPr>
              <w:t>Финансовое обеспечение расходных обязательств Плотниковского сельсовета</w:t>
            </w:r>
          </w:p>
        </w:tc>
        <w:tc>
          <w:tcPr>
            <w:tcW w:w="1603" w:type="dxa"/>
            <w:vMerge w:val="restart"/>
            <w:tcBorders>
              <w:top w:val="nil"/>
              <w:left w:val="single" w:sz="8" w:space="0" w:color="auto"/>
              <w:bottom w:val="single" w:sz="8" w:space="0" w:color="000000"/>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03 0 01 88700</w:t>
            </w:r>
          </w:p>
        </w:tc>
        <w:tc>
          <w:tcPr>
            <w:tcW w:w="863" w:type="dxa"/>
            <w:vMerge w:val="restart"/>
            <w:tcBorders>
              <w:top w:val="nil"/>
              <w:left w:val="single" w:sz="8" w:space="0" w:color="auto"/>
              <w:bottom w:val="single" w:sz="8" w:space="0" w:color="000000"/>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vMerge w:val="restart"/>
            <w:tcBorders>
              <w:top w:val="nil"/>
              <w:left w:val="single" w:sz="8" w:space="0" w:color="auto"/>
              <w:bottom w:val="single" w:sz="8" w:space="0" w:color="000000"/>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133,1</w:t>
            </w:r>
          </w:p>
        </w:tc>
      </w:tr>
      <w:tr w:rsidR="00B55E07" w:rsidRPr="00B55E07" w:rsidTr="00B55E07">
        <w:trPr>
          <w:trHeight w:val="207"/>
        </w:trPr>
        <w:tc>
          <w:tcPr>
            <w:tcW w:w="6712"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03"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863"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b/>
                <w:bCs/>
                <w:color w:val="000000"/>
                <w:sz w:val="18"/>
                <w:szCs w:val="18"/>
              </w:rPr>
            </w:pPr>
          </w:p>
        </w:tc>
        <w:tc>
          <w:tcPr>
            <w:tcW w:w="1202"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услуг в сфере информационных технологий</w:t>
            </w:r>
          </w:p>
        </w:tc>
        <w:tc>
          <w:tcPr>
            <w:tcW w:w="1603"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03 0 01 88700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242</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03 0 01 88700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105,5</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энергетических ресурсов</w:t>
            </w:r>
          </w:p>
        </w:tc>
        <w:tc>
          <w:tcPr>
            <w:tcW w:w="1603"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03 0 01 88700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16,8</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прочих налогов, сборов</w:t>
            </w:r>
          </w:p>
        </w:tc>
        <w:tc>
          <w:tcPr>
            <w:tcW w:w="1603" w:type="dxa"/>
            <w:tcBorders>
              <w:top w:val="nil"/>
              <w:left w:val="nil"/>
              <w:bottom w:val="single" w:sz="8" w:space="0" w:color="auto"/>
              <w:right w:val="single" w:sz="8"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03 0 01 88700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852</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4,8</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Непрограммные направления деятельности органов местного самоуправления</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51 0 00 00000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1681,4</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Осуществление первичного воинского учета на территориях, где отсутствуют военные комиссариаты</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51 1 00 00000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78,0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Осуществления первичного воинского учета в Плотниковском сельсовете</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51 1 01 00000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78,0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51 1 01 51180                                                                                                                                                                                                                                                                                                                                                                                                         </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78,0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51 1 01 51180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48,0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51 1 01 51180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14,5</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Закупка товаров, работ, услуг в сфере информационных технологий</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51 1 01 51180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242</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51 1 01 51180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10,5</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Реализация дополнительных мероприятий, направленных на снижение напряженности на рынке труда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51 2 00 00000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152,0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Снижение напряженности на рынке труда в Плотниковском сельсовете</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51 2 01 0000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6,1</w:t>
            </w:r>
          </w:p>
        </w:tc>
      </w:tr>
      <w:tr w:rsidR="00B55E07" w:rsidRPr="00B55E07" w:rsidTr="00B55E07">
        <w:tc>
          <w:tcPr>
            <w:tcW w:w="6712" w:type="dxa"/>
            <w:tcBorders>
              <w:top w:val="nil"/>
              <w:left w:val="single" w:sz="8" w:space="0" w:color="auto"/>
              <w:bottom w:val="nil"/>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мероприятий программы</w:t>
            </w:r>
          </w:p>
        </w:tc>
        <w:tc>
          <w:tcPr>
            <w:tcW w:w="1603" w:type="dxa"/>
            <w:tcBorders>
              <w:top w:val="nil"/>
              <w:left w:val="nil"/>
              <w:bottom w:val="nil"/>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51 2 01 87510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6,1</w:t>
            </w:r>
          </w:p>
        </w:tc>
      </w:tr>
      <w:tr w:rsidR="00B55E07" w:rsidRPr="00B55E07" w:rsidTr="00B55E07">
        <w:tc>
          <w:tcPr>
            <w:tcW w:w="6712" w:type="dxa"/>
            <w:tcBorders>
              <w:top w:val="single" w:sz="4" w:space="0" w:color="auto"/>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1603" w:type="dxa"/>
            <w:tcBorders>
              <w:top w:val="single" w:sz="4" w:space="0" w:color="auto"/>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51 2 01 87510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4,7</w:t>
            </w:r>
          </w:p>
        </w:tc>
      </w:tr>
      <w:tr w:rsidR="00B55E07" w:rsidRPr="00B55E07" w:rsidTr="00B55E07">
        <w:trPr>
          <w:trHeight w:val="207"/>
        </w:trPr>
        <w:tc>
          <w:tcPr>
            <w:tcW w:w="6712" w:type="dxa"/>
            <w:vMerge w:val="restart"/>
            <w:tcBorders>
              <w:top w:val="nil"/>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03" w:type="dxa"/>
            <w:vMerge w:val="restart"/>
            <w:tcBorders>
              <w:top w:val="nil"/>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51 2 01 87510</w:t>
            </w:r>
          </w:p>
        </w:tc>
        <w:tc>
          <w:tcPr>
            <w:tcW w:w="863" w:type="dxa"/>
            <w:vMerge w:val="restart"/>
            <w:tcBorders>
              <w:top w:val="nil"/>
              <w:left w:val="nil"/>
              <w:bottom w:val="single" w:sz="8" w:space="0" w:color="000000"/>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02" w:type="dxa"/>
            <w:vMerge w:val="restart"/>
            <w:tcBorders>
              <w:top w:val="nil"/>
              <w:left w:val="single" w:sz="8" w:space="0" w:color="auto"/>
              <w:bottom w:val="single" w:sz="8" w:space="0" w:color="000000"/>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1,4</w:t>
            </w:r>
          </w:p>
        </w:tc>
      </w:tr>
      <w:tr w:rsidR="00B55E07" w:rsidRPr="00B55E07" w:rsidTr="00B55E07">
        <w:trPr>
          <w:trHeight w:val="207"/>
        </w:trPr>
        <w:tc>
          <w:tcPr>
            <w:tcW w:w="6712" w:type="dxa"/>
            <w:vMerge/>
            <w:tcBorders>
              <w:top w:val="nil"/>
              <w:left w:val="single" w:sz="4" w:space="0" w:color="auto"/>
              <w:bottom w:val="single" w:sz="4" w:space="0" w:color="auto"/>
              <w:right w:val="single" w:sz="4"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03" w:type="dxa"/>
            <w:vMerge/>
            <w:tcBorders>
              <w:top w:val="nil"/>
              <w:left w:val="single" w:sz="4" w:space="0" w:color="auto"/>
              <w:bottom w:val="single" w:sz="4" w:space="0" w:color="auto"/>
              <w:right w:val="single" w:sz="4"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863" w:type="dxa"/>
            <w:vMerge/>
            <w:tcBorders>
              <w:top w:val="nil"/>
              <w:left w:val="nil"/>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202" w:type="dxa"/>
            <w:vMerge/>
            <w:tcBorders>
              <w:top w:val="nil"/>
              <w:left w:val="single" w:sz="8" w:space="0" w:color="auto"/>
              <w:bottom w:val="single" w:sz="8" w:space="0" w:color="000000"/>
              <w:right w:val="single" w:sz="8" w:space="0" w:color="auto"/>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c>
          <w:tcPr>
            <w:tcW w:w="6712" w:type="dxa"/>
            <w:tcBorders>
              <w:top w:val="nil"/>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1603"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08 0 P2 53000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145,9</w:t>
            </w:r>
          </w:p>
        </w:tc>
      </w:tr>
      <w:tr w:rsidR="00B55E07" w:rsidRPr="00B55E07" w:rsidTr="00B55E07">
        <w:tc>
          <w:tcPr>
            <w:tcW w:w="6712" w:type="dxa"/>
            <w:tcBorders>
              <w:top w:val="nil"/>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1603"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 0 P2 53000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112,1</w:t>
            </w:r>
          </w:p>
        </w:tc>
      </w:tr>
      <w:tr w:rsidR="00B55E07" w:rsidRPr="00B55E07" w:rsidTr="00B55E07">
        <w:tc>
          <w:tcPr>
            <w:tcW w:w="6712" w:type="dxa"/>
            <w:tcBorders>
              <w:top w:val="nil"/>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03"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 0 P2 53000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33,8</w:t>
            </w:r>
          </w:p>
        </w:tc>
      </w:tr>
      <w:tr w:rsidR="00B55E07" w:rsidRPr="00B55E07" w:rsidTr="00B55E07">
        <w:tc>
          <w:tcPr>
            <w:tcW w:w="6712" w:type="dxa"/>
            <w:tcBorders>
              <w:top w:val="nil"/>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Плотниковского сельсовета</w:t>
            </w:r>
          </w:p>
        </w:tc>
        <w:tc>
          <w:tcPr>
            <w:tcW w:w="1603"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1438,4</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Обеспечение деятельности Главы Плотниковского сельсовета  и аппарата администрации Плотниковского сельсовета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51 3 01 00000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1438,4</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Расходы, за счет дотации на поддержку мер по обеспечению сбалансированности бюджетов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51 3 01  83700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1124,4</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51 3 01  83700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837,9</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51 3 01  83700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202"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286,5</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Обеспечение деятельности аппарата администрации Плотниковского сельсовета</w:t>
            </w:r>
          </w:p>
        </w:tc>
        <w:tc>
          <w:tcPr>
            <w:tcW w:w="160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51 3 01 89000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314,0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160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51 3 01 89000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125,8</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услуг в сфере информационных технологий</w:t>
            </w:r>
          </w:p>
        </w:tc>
        <w:tc>
          <w:tcPr>
            <w:tcW w:w="160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242</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40,3</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51 3 01 89000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126,9</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энергетических ресурсов</w:t>
            </w:r>
          </w:p>
        </w:tc>
        <w:tc>
          <w:tcPr>
            <w:tcW w:w="160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51 3 01 89000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21,0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прочих налогов, сборов</w:t>
            </w:r>
          </w:p>
        </w:tc>
        <w:tc>
          <w:tcPr>
            <w:tcW w:w="160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51 3 01 89000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852</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Резервные фонды местных администраций</w:t>
            </w:r>
          </w:p>
        </w:tc>
        <w:tc>
          <w:tcPr>
            <w:tcW w:w="160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51 4 00  00000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Резервный фонд Администрации Плотниковского сельсовета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51 4 00  00000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расходных обязательств Плотниковского сельсовета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51 4 01 00000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Резервные средства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51 4 01 89100</w:t>
            </w:r>
          </w:p>
        </w:tc>
        <w:tc>
          <w:tcPr>
            <w:tcW w:w="86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870</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000000" w:fill="FFFFFF"/>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Выполнение других обязательств администрацией Плотниковского сельсовета</w:t>
            </w:r>
          </w:p>
        </w:tc>
        <w:tc>
          <w:tcPr>
            <w:tcW w:w="1603"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51 6 00 00000</w:t>
            </w:r>
          </w:p>
        </w:tc>
        <w:tc>
          <w:tcPr>
            <w:tcW w:w="863" w:type="dxa"/>
            <w:tcBorders>
              <w:top w:val="nil"/>
              <w:left w:val="nil"/>
              <w:bottom w:val="single" w:sz="8" w:space="0" w:color="auto"/>
              <w:right w:val="single" w:sz="8" w:space="0" w:color="auto"/>
            </w:tcBorders>
            <w:shd w:val="clear" w:color="000000" w:fill="FFFFFF"/>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000000" w:fill="FFFFFF"/>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8,0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расходных обязательств Плотниковского сельсовета</w:t>
            </w:r>
          </w:p>
        </w:tc>
        <w:tc>
          <w:tcPr>
            <w:tcW w:w="160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51 6 01 00000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субвенции на осуществление отдельных государственных полномочий в сфере определения перечня должностных лиц, уполномоченных составлять протокола об административных правонарушениях</w:t>
            </w:r>
          </w:p>
        </w:tc>
        <w:tc>
          <w:tcPr>
            <w:tcW w:w="1603" w:type="dxa"/>
            <w:tcBorders>
              <w:top w:val="nil"/>
              <w:left w:val="nil"/>
              <w:bottom w:val="single" w:sz="8" w:space="0" w:color="auto"/>
              <w:right w:val="single" w:sz="8" w:space="0" w:color="auto"/>
            </w:tcBorders>
            <w:shd w:val="clear" w:color="auto" w:fill="auto"/>
            <w:noWrap/>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51 6 01 16100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noWrap/>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51 6 01 16100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за счет межбюджетных трансфертов передаваемых бюджетам для ремонта памятников</w:t>
            </w:r>
          </w:p>
        </w:tc>
        <w:tc>
          <w:tcPr>
            <w:tcW w:w="1603" w:type="dxa"/>
            <w:tcBorders>
              <w:top w:val="nil"/>
              <w:left w:val="nil"/>
              <w:bottom w:val="single" w:sz="8" w:space="0" w:color="auto"/>
              <w:right w:val="single" w:sz="8" w:space="0" w:color="auto"/>
            </w:tcBorders>
            <w:shd w:val="clear" w:color="auto" w:fill="auto"/>
            <w:noWrap/>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51 6 01 85800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noWrap/>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51 6 01 85800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Финансовое обеспечение расходных обязательств Плотниковского сельсовета</w:t>
            </w:r>
          </w:p>
        </w:tc>
        <w:tc>
          <w:tcPr>
            <w:tcW w:w="1603" w:type="dxa"/>
            <w:tcBorders>
              <w:top w:val="nil"/>
              <w:left w:val="nil"/>
              <w:bottom w:val="single" w:sz="8" w:space="0" w:color="auto"/>
              <w:right w:val="single" w:sz="8" w:space="0" w:color="auto"/>
            </w:tcBorders>
            <w:shd w:val="clear" w:color="auto" w:fill="auto"/>
            <w:noWrap/>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51 6 01 89200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1603" w:type="dxa"/>
            <w:tcBorders>
              <w:top w:val="nil"/>
              <w:left w:val="nil"/>
              <w:bottom w:val="single" w:sz="8" w:space="0" w:color="auto"/>
              <w:right w:val="single" w:sz="8" w:space="0" w:color="auto"/>
            </w:tcBorders>
            <w:shd w:val="clear" w:color="auto" w:fill="auto"/>
            <w:noWrap/>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51 6 01 89200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Уплата иных платежей</w:t>
            </w:r>
          </w:p>
        </w:tc>
        <w:tc>
          <w:tcPr>
            <w:tcW w:w="1603" w:type="dxa"/>
            <w:tcBorders>
              <w:top w:val="nil"/>
              <w:left w:val="nil"/>
              <w:bottom w:val="single" w:sz="8" w:space="0" w:color="auto"/>
              <w:right w:val="single" w:sz="8" w:space="0" w:color="auto"/>
            </w:tcBorders>
            <w:shd w:val="clear" w:color="auto" w:fill="auto"/>
            <w:noWrap/>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51 6 01 89200</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853</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w:t>
            </w:r>
          </w:p>
        </w:tc>
      </w:tr>
      <w:tr w:rsidR="00B55E07" w:rsidRPr="00B55E07" w:rsidTr="00B55E07">
        <w:tc>
          <w:tcPr>
            <w:tcW w:w="6712" w:type="dxa"/>
            <w:tcBorders>
              <w:top w:val="nil"/>
              <w:left w:val="single" w:sz="8" w:space="0" w:color="auto"/>
              <w:bottom w:val="single" w:sz="8" w:space="0" w:color="auto"/>
              <w:right w:val="single" w:sz="8"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Итого</w:t>
            </w:r>
          </w:p>
        </w:tc>
        <w:tc>
          <w:tcPr>
            <w:tcW w:w="1603" w:type="dxa"/>
            <w:tcBorders>
              <w:top w:val="nil"/>
              <w:left w:val="nil"/>
              <w:bottom w:val="single" w:sz="8" w:space="0" w:color="auto"/>
              <w:right w:val="single" w:sz="8" w:space="0" w:color="auto"/>
            </w:tcBorders>
            <w:shd w:val="clear" w:color="auto" w:fill="auto"/>
            <w:noWrap/>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863"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202" w:type="dxa"/>
            <w:tcBorders>
              <w:top w:val="nil"/>
              <w:left w:val="nil"/>
              <w:bottom w:val="single" w:sz="8" w:space="0" w:color="auto"/>
              <w:right w:val="single" w:sz="8" w:space="0" w:color="auto"/>
            </w:tcBorders>
            <w:shd w:val="clear" w:color="auto" w:fill="auto"/>
            <w:noWrap/>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5744,3</w:t>
            </w:r>
          </w:p>
        </w:tc>
      </w:tr>
    </w:tbl>
    <w:p w:rsidR="00B55E07" w:rsidRPr="00B55E07" w:rsidRDefault="00B55E07" w:rsidP="00B55E07">
      <w:pPr>
        <w:spacing w:after="0" w:line="240" w:lineRule="auto"/>
        <w:ind w:left="5664" w:firstLine="708"/>
        <w:rPr>
          <w:rFonts w:ascii="Times New Roman" w:eastAsia="Times New Roman" w:hAnsi="Times New Roman"/>
          <w:sz w:val="18"/>
          <w:szCs w:val="18"/>
        </w:rPr>
      </w:pPr>
    </w:p>
    <w:tbl>
      <w:tblPr>
        <w:tblW w:w="0" w:type="auto"/>
        <w:tblInd w:w="6204" w:type="dxa"/>
        <w:tblLook w:val="04A0"/>
      </w:tblPr>
      <w:tblGrid>
        <w:gridCol w:w="4452"/>
      </w:tblGrid>
      <w:tr w:rsidR="00B55E07" w:rsidRPr="00B55E07" w:rsidTr="00B55E07">
        <w:tc>
          <w:tcPr>
            <w:tcW w:w="4452" w:type="dxa"/>
          </w:tcPr>
          <w:p w:rsidR="003F5591" w:rsidRDefault="003F5591" w:rsidP="00B55E07">
            <w:pPr>
              <w:spacing w:after="0" w:line="240" w:lineRule="auto"/>
              <w:jc w:val="both"/>
              <w:rPr>
                <w:rFonts w:ascii="Times New Roman" w:eastAsia="Times New Roman" w:hAnsi="Times New Roman"/>
                <w:sz w:val="18"/>
                <w:szCs w:val="18"/>
              </w:rPr>
            </w:pPr>
          </w:p>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 xml:space="preserve">Приложение 4 </w:t>
            </w:r>
          </w:p>
          <w:p w:rsidR="00B55E07" w:rsidRPr="00B55E07" w:rsidRDefault="00B55E07" w:rsidP="00B55E07">
            <w:pPr>
              <w:spacing w:after="0" w:line="240" w:lineRule="auto"/>
              <w:jc w:val="both"/>
              <w:rPr>
                <w:rFonts w:ascii="Times New Roman" w:eastAsia="Times New Roman" w:hAnsi="Times New Roman"/>
                <w:sz w:val="18"/>
                <w:szCs w:val="18"/>
              </w:rPr>
            </w:pPr>
            <w:r w:rsidRPr="00B55E07">
              <w:rPr>
                <w:rFonts w:ascii="Times New Roman" w:eastAsia="Times New Roman" w:hAnsi="Times New Roman"/>
                <w:sz w:val="18"/>
                <w:szCs w:val="18"/>
              </w:rPr>
              <w:t>к решению Думы Притобольного муниципального округа Курганской области от 15 июня 2023 года № 51 «О внесении изменений в решение Плотниковской сельской Думы от 23 декабря 2022 года № 11 «О  бюджете Плотниковского сельсовета на 2023 год и плановый период 2024 и 2025 годов»</w:t>
            </w:r>
          </w:p>
        </w:tc>
      </w:tr>
    </w:tbl>
    <w:p w:rsidR="00B55E07" w:rsidRPr="00B55E07" w:rsidRDefault="00B55E07" w:rsidP="00B55E07">
      <w:pPr>
        <w:spacing w:after="0" w:line="240" w:lineRule="auto"/>
        <w:ind w:left="5664" w:firstLine="708"/>
        <w:rPr>
          <w:rFonts w:ascii="Times New Roman" w:eastAsia="Times New Roman" w:hAnsi="Times New Roman"/>
          <w:sz w:val="18"/>
          <w:szCs w:val="18"/>
        </w:rPr>
      </w:pPr>
    </w:p>
    <w:p w:rsidR="00B55E07" w:rsidRPr="00B55E07" w:rsidRDefault="00B55E07" w:rsidP="00B55E07">
      <w:pPr>
        <w:spacing w:after="0" w:line="240" w:lineRule="auto"/>
        <w:jc w:val="center"/>
        <w:rPr>
          <w:rFonts w:ascii="Times New Roman" w:eastAsia="Times New Roman" w:hAnsi="Times New Roman"/>
          <w:b/>
          <w:sz w:val="18"/>
          <w:szCs w:val="18"/>
        </w:rPr>
      </w:pPr>
      <w:r w:rsidRPr="00B55E07">
        <w:rPr>
          <w:rFonts w:ascii="Times New Roman" w:eastAsia="Times New Roman" w:hAnsi="Times New Roman"/>
          <w:b/>
          <w:sz w:val="18"/>
          <w:szCs w:val="18"/>
        </w:rPr>
        <w:t>Ведомственная структура расходов  бюджета  Плотниковского сельсовета  на 2023 год</w:t>
      </w:r>
    </w:p>
    <w:p w:rsidR="00B55E07" w:rsidRPr="00B55E07" w:rsidRDefault="00B55E07" w:rsidP="00B55E07">
      <w:pPr>
        <w:spacing w:after="0" w:line="240" w:lineRule="auto"/>
        <w:ind w:right="-174"/>
        <w:jc w:val="right"/>
        <w:rPr>
          <w:rFonts w:ascii="Times New Roman" w:eastAsia="Times New Roman" w:hAnsi="Times New Roman"/>
          <w:sz w:val="18"/>
          <w:szCs w:val="18"/>
        </w:rPr>
      </w:pPr>
      <w:r w:rsidRPr="00B55E07">
        <w:rPr>
          <w:rFonts w:ascii="Times New Roman" w:eastAsia="Times New Roman" w:hAnsi="Times New Roman"/>
          <w:sz w:val="18"/>
          <w:szCs w:val="18"/>
        </w:rPr>
        <w:t>(тысяч рублей)</w:t>
      </w:r>
    </w:p>
    <w:p w:rsidR="00B55E07" w:rsidRPr="00B55E07" w:rsidRDefault="00B55E07" w:rsidP="00B55E07">
      <w:pPr>
        <w:spacing w:after="0" w:line="240" w:lineRule="auto"/>
        <w:rPr>
          <w:rFonts w:ascii="Times New Roman" w:eastAsia="Times New Roman" w:hAnsi="Times New Roman"/>
          <w:sz w:val="18"/>
          <w:szCs w:val="18"/>
        </w:rPr>
      </w:pPr>
    </w:p>
    <w:tbl>
      <w:tblPr>
        <w:tblW w:w="10337" w:type="dxa"/>
        <w:jc w:val="center"/>
        <w:tblLayout w:type="fixed"/>
        <w:tblLook w:val="04A0"/>
      </w:tblPr>
      <w:tblGrid>
        <w:gridCol w:w="5327"/>
        <w:gridCol w:w="727"/>
        <w:gridCol w:w="704"/>
        <w:gridCol w:w="1613"/>
        <w:gridCol w:w="648"/>
        <w:gridCol w:w="1318"/>
      </w:tblGrid>
      <w:tr w:rsidR="00B55E07" w:rsidRPr="00B55E07" w:rsidTr="00B55E07">
        <w:trPr>
          <w:jc w:val="center"/>
        </w:trPr>
        <w:tc>
          <w:tcPr>
            <w:tcW w:w="5327" w:type="dxa"/>
            <w:tcBorders>
              <w:top w:val="single" w:sz="8" w:space="0" w:color="auto"/>
              <w:left w:val="single" w:sz="8" w:space="0" w:color="auto"/>
              <w:bottom w:val="single" w:sz="8" w:space="0" w:color="auto"/>
              <w:right w:val="nil"/>
            </w:tcBorders>
            <w:shd w:val="clear" w:color="auto" w:fill="auto"/>
            <w:vAlign w:val="bottom"/>
          </w:tcPr>
          <w:p w:rsidR="00B55E07" w:rsidRPr="00B55E07" w:rsidRDefault="00B55E07" w:rsidP="00B55E07">
            <w:pPr>
              <w:tabs>
                <w:tab w:val="left" w:pos="2977"/>
                <w:tab w:val="left" w:pos="4065"/>
              </w:tabs>
              <w:spacing w:after="0" w:line="240" w:lineRule="auto"/>
              <w:rPr>
                <w:rFonts w:ascii="Times New Roman" w:eastAsia="Times New Roman" w:hAnsi="Times New Roman"/>
                <w:color w:val="000000"/>
                <w:sz w:val="18"/>
                <w:szCs w:val="18"/>
              </w:rPr>
            </w:pPr>
            <w:r w:rsidRPr="00B55E07">
              <w:rPr>
                <w:rFonts w:ascii="Times New Roman" w:eastAsia="Times New Roman" w:hAnsi="Times New Roman"/>
                <w:sz w:val="18"/>
                <w:szCs w:val="18"/>
              </w:rPr>
              <w:tab/>
            </w:r>
            <w:r w:rsidRPr="00B55E07">
              <w:rPr>
                <w:rFonts w:ascii="Times New Roman" w:eastAsia="Times New Roman" w:hAnsi="Times New Roman"/>
                <w:color w:val="000000"/>
                <w:sz w:val="18"/>
                <w:szCs w:val="18"/>
              </w:rPr>
              <w:t>Наименование</w:t>
            </w:r>
          </w:p>
        </w:tc>
        <w:tc>
          <w:tcPr>
            <w:tcW w:w="727" w:type="dxa"/>
            <w:tcBorders>
              <w:top w:val="single" w:sz="8" w:space="0" w:color="auto"/>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Глава</w:t>
            </w:r>
          </w:p>
        </w:tc>
        <w:tc>
          <w:tcPr>
            <w:tcW w:w="704" w:type="dxa"/>
            <w:tcBorders>
              <w:top w:val="single" w:sz="8" w:space="0" w:color="auto"/>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Рз</w:t>
            </w:r>
            <w:proofErr w:type="gramStart"/>
            <w:r w:rsidRPr="00B55E07">
              <w:rPr>
                <w:rFonts w:ascii="Times New Roman" w:eastAsia="Times New Roman" w:hAnsi="Times New Roman"/>
                <w:color w:val="000000"/>
                <w:sz w:val="18"/>
                <w:szCs w:val="18"/>
              </w:rPr>
              <w:t>,П</w:t>
            </w:r>
            <w:proofErr w:type="gramEnd"/>
            <w:r w:rsidRPr="00B55E07">
              <w:rPr>
                <w:rFonts w:ascii="Times New Roman" w:eastAsia="Times New Roman" w:hAnsi="Times New Roman"/>
                <w:color w:val="000000"/>
                <w:sz w:val="18"/>
                <w:szCs w:val="18"/>
              </w:rPr>
              <w:t>р</w:t>
            </w:r>
          </w:p>
        </w:tc>
        <w:tc>
          <w:tcPr>
            <w:tcW w:w="1613" w:type="dxa"/>
            <w:tcBorders>
              <w:top w:val="single" w:sz="8" w:space="0" w:color="auto"/>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ЦСР</w:t>
            </w:r>
          </w:p>
        </w:tc>
        <w:tc>
          <w:tcPr>
            <w:tcW w:w="648" w:type="dxa"/>
            <w:tcBorders>
              <w:top w:val="single" w:sz="8" w:space="0" w:color="auto"/>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ВР</w:t>
            </w:r>
          </w:p>
        </w:tc>
        <w:tc>
          <w:tcPr>
            <w:tcW w:w="1318" w:type="dxa"/>
            <w:tcBorders>
              <w:top w:val="single" w:sz="8" w:space="0" w:color="auto"/>
              <w:left w:val="single" w:sz="8" w:space="0" w:color="000000"/>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Назначено</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Общегосударственные вопросы</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0100</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1451,3</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Функционирование высшего должностного лица субъекта Российской Федерации и муниципального образования</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0102</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318" w:type="dxa"/>
            <w:tcBorders>
              <w:top w:val="nil"/>
              <w:left w:val="single" w:sz="8" w:space="0" w:color="000000"/>
              <w:bottom w:val="nil"/>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363,1</w:t>
            </w:r>
          </w:p>
        </w:tc>
      </w:tr>
      <w:tr w:rsidR="00B55E07" w:rsidRPr="00B55E07" w:rsidTr="00B55E07">
        <w:trPr>
          <w:jc w:val="center"/>
        </w:trPr>
        <w:tc>
          <w:tcPr>
            <w:tcW w:w="5327" w:type="dxa"/>
            <w:tcBorders>
              <w:top w:val="nil"/>
              <w:left w:val="single" w:sz="8" w:space="0" w:color="000000"/>
              <w:bottom w:val="nil"/>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Руководство и управление в сфере установленных функций органов местного самоуправления Плотниковского сельсовета</w:t>
            </w:r>
          </w:p>
        </w:tc>
        <w:tc>
          <w:tcPr>
            <w:tcW w:w="727" w:type="dxa"/>
            <w:tcBorders>
              <w:top w:val="nil"/>
              <w:left w:val="nil"/>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04" w:type="dxa"/>
            <w:tcBorders>
              <w:top w:val="nil"/>
              <w:left w:val="single" w:sz="8" w:space="0" w:color="000000"/>
              <w:bottom w:val="nil"/>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613" w:type="dxa"/>
            <w:tcBorders>
              <w:top w:val="nil"/>
              <w:left w:val="nil"/>
              <w:bottom w:val="nil"/>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51 3 00 00000</w:t>
            </w:r>
          </w:p>
        </w:tc>
        <w:tc>
          <w:tcPr>
            <w:tcW w:w="648" w:type="dxa"/>
            <w:tcBorders>
              <w:top w:val="nil"/>
              <w:left w:val="nil"/>
              <w:bottom w:val="nil"/>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363,1</w:t>
            </w:r>
          </w:p>
        </w:tc>
      </w:tr>
      <w:tr w:rsidR="00B55E07" w:rsidRPr="00B55E07" w:rsidTr="00B55E07">
        <w:trPr>
          <w:trHeight w:val="207"/>
          <w:jc w:val="center"/>
        </w:trPr>
        <w:tc>
          <w:tcPr>
            <w:tcW w:w="532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Обеспечение деятельности Главы Плотниковского сельсовета  и аппарата администрации Плотниковского сельсовета</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61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51 3 01 00000</w:t>
            </w:r>
          </w:p>
        </w:tc>
        <w:tc>
          <w:tcPr>
            <w:tcW w:w="648"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363,1</w:t>
            </w:r>
          </w:p>
        </w:tc>
      </w:tr>
      <w:tr w:rsidR="00B55E07" w:rsidRPr="00B55E07" w:rsidTr="00B55E07">
        <w:trPr>
          <w:trHeight w:val="207"/>
          <w:jc w:val="center"/>
        </w:trPr>
        <w:tc>
          <w:tcPr>
            <w:tcW w:w="5327"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поддержку мер по обеспечению сбалансированности бюджетов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51 3 01 83700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363,1</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51 3 01 83700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278,9</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0102</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51 3 01 83700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84,2</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0104</w:t>
            </w:r>
          </w:p>
        </w:tc>
        <w:tc>
          <w:tcPr>
            <w:tcW w:w="1613"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1075,2</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b/>
                <w:bCs/>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b/>
                <w:bCs/>
                <w:i/>
                <w:iCs/>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b/>
                <w:bCs/>
                <w:i/>
                <w:iCs/>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b/>
                <w:bCs/>
                <w:i/>
                <w:iCs/>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b/>
                <w:bCs/>
                <w:i/>
                <w:iCs/>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b/>
                <w:bCs/>
                <w:i/>
                <w:iCs/>
                <w:color w:val="000000"/>
                <w:sz w:val="18"/>
                <w:szCs w:val="18"/>
              </w:rPr>
            </w:pPr>
          </w:p>
        </w:tc>
      </w:tr>
      <w:tr w:rsidR="00B55E07" w:rsidRPr="00B55E07" w:rsidTr="00B55E07">
        <w:trPr>
          <w:jc w:val="center"/>
        </w:trPr>
        <w:tc>
          <w:tcPr>
            <w:tcW w:w="5327"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Руководство и управление в сфере установленных функций органов местного самоуправления Плотниковского сельсовета</w:t>
            </w:r>
          </w:p>
        </w:tc>
        <w:tc>
          <w:tcPr>
            <w:tcW w:w="727"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0104</w:t>
            </w:r>
          </w:p>
        </w:tc>
        <w:tc>
          <w:tcPr>
            <w:tcW w:w="1613"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51 3 00 00000</w:t>
            </w:r>
          </w:p>
        </w:tc>
        <w:tc>
          <w:tcPr>
            <w:tcW w:w="648"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auto"/>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1075,2</w:t>
            </w:r>
          </w:p>
        </w:tc>
      </w:tr>
      <w:tr w:rsidR="00B55E07" w:rsidRPr="00B55E07" w:rsidTr="00B55E07">
        <w:trPr>
          <w:jc w:val="center"/>
        </w:trPr>
        <w:tc>
          <w:tcPr>
            <w:tcW w:w="5327" w:type="dxa"/>
            <w:tcBorders>
              <w:top w:val="nil"/>
              <w:left w:val="single" w:sz="8" w:space="0" w:color="auto"/>
              <w:bottom w:val="single" w:sz="8" w:space="0" w:color="auto"/>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Обеспечение деятельности Главы Плотниковского сельсовета  и аппарата администрации Плотниковского сельсовета</w:t>
            </w:r>
          </w:p>
        </w:tc>
        <w:tc>
          <w:tcPr>
            <w:tcW w:w="727"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613"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51 3 01 00000</w:t>
            </w:r>
          </w:p>
        </w:tc>
        <w:tc>
          <w:tcPr>
            <w:tcW w:w="648"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1075,2</w:t>
            </w: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поддержку мер по обеспечению сбалансированности бюджетов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51 3 01 83700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761,3</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51 3 01 83700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559,0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51 3 01 83700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202,3</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xml:space="preserve"> Обеспечение деятельности аппарата администрации  </w:t>
            </w:r>
            <w:r w:rsidRPr="00B55E07">
              <w:rPr>
                <w:rFonts w:ascii="Times New Roman" w:eastAsia="Times New Roman" w:hAnsi="Times New Roman"/>
                <w:color w:val="000000"/>
                <w:sz w:val="18"/>
                <w:szCs w:val="18"/>
              </w:rPr>
              <w:t>Плотниковского</w:t>
            </w:r>
            <w:r w:rsidRPr="00B55E07">
              <w:rPr>
                <w:rFonts w:ascii="Times New Roman" w:eastAsia="Times New Roman" w:hAnsi="Times New Roman"/>
                <w:i/>
                <w:iCs/>
                <w:color w:val="000000"/>
                <w:sz w:val="18"/>
                <w:szCs w:val="18"/>
              </w:rPr>
              <w:t xml:space="preserve"> сельсовета</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51 3 01 89000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313,9</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51 3 01 89000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121</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125,8</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51 3 01 89000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242</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40,2</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51 3 01 89000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126,9</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энергетических ресурсов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51 3 01 89000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21,0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прочих налогов, сборов</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0104</w:t>
            </w:r>
          </w:p>
        </w:tc>
        <w:tc>
          <w:tcPr>
            <w:tcW w:w="1613"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51 3 01 89000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852</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Резервные фонды</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0111</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5,0</w:t>
            </w:r>
          </w:p>
        </w:tc>
      </w:tr>
      <w:tr w:rsidR="00B55E07" w:rsidRPr="00B55E07" w:rsidTr="00B55E07">
        <w:trPr>
          <w:jc w:val="center"/>
        </w:trPr>
        <w:tc>
          <w:tcPr>
            <w:tcW w:w="5327"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Резервные фонды местных администраций</w:t>
            </w:r>
          </w:p>
        </w:tc>
        <w:tc>
          <w:tcPr>
            <w:tcW w:w="727"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0111</w:t>
            </w:r>
          </w:p>
        </w:tc>
        <w:tc>
          <w:tcPr>
            <w:tcW w:w="1613"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51 4 00 00000</w:t>
            </w:r>
          </w:p>
        </w:tc>
        <w:tc>
          <w:tcPr>
            <w:tcW w:w="648"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auto"/>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Резервный фонд администрации Плотниковского сельсовета</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0111</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51 4 01 00000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расходных обязательств Плотниковского сельсовета</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0111</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51 4 01 89100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Резервные средства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0111</w:t>
            </w:r>
          </w:p>
        </w:tc>
        <w:tc>
          <w:tcPr>
            <w:tcW w:w="1613"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51 4 01 89100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870</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Другие общегосударственные вопросы</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0113</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8,0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xml:space="preserve">Выполнение других обязательств администрацией </w:t>
            </w:r>
            <w:r w:rsidRPr="00B55E07">
              <w:rPr>
                <w:rFonts w:ascii="Times New Roman" w:eastAsia="Times New Roman" w:hAnsi="Times New Roman"/>
                <w:color w:val="000000"/>
                <w:sz w:val="18"/>
                <w:szCs w:val="18"/>
              </w:rPr>
              <w:t>Плотниковского</w:t>
            </w:r>
            <w:r w:rsidRPr="00B55E07">
              <w:rPr>
                <w:rFonts w:ascii="Times New Roman" w:eastAsia="Times New Roman" w:hAnsi="Times New Roman"/>
                <w:i/>
                <w:iCs/>
                <w:color w:val="000000"/>
                <w:sz w:val="18"/>
                <w:szCs w:val="18"/>
              </w:rPr>
              <w:t xml:space="preserve"> сельсовета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0113</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51 6 00 00000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8,0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расходных обязательств Плотниковского сельсовета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0113</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субвенции на осуществление отдельных государственных полномочий в сфере определения перечня должностных лиц, уполномоченных составлять протокола об административных правонарушениях</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51 6 01 16100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w:t>
            </w:r>
          </w:p>
        </w:tc>
      </w:tr>
      <w:tr w:rsidR="00B55E07" w:rsidRPr="00B55E07" w:rsidTr="00B55E07">
        <w:trPr>
          <w:trHeight w:val="207"/>
          <w:jc w:val="center"/>
        </w:trPr>
        <w:tc>
          <w:tcPr>
            <w:tcW w:w="5327" w:type="dxa"/>
            <w:vMerge w:val="restart"/>
            <w:tcBorders>
              <w:top w:val="nil"/>
              <w:left w:val="single" w:sz="8" w:space="0" w:color="000000"/>
              <w:bottom w:val="nil"/>
              <w:right w:val="single" w:sz="8" w:space="0" w:color="000000"/>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vMerge w:val="restart"/>
            <w:tcBorders>
              <w:top w:val="nil"/>
              <w:left w:val="single" w:sz="8" w:space="0" w:color="000000"/>
              <w:bottom w:val="nil"/>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nil"/>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613" w:type="dxa"/>
            <w:vMerge w:val="restart"/>
            <w:tcBorders>
              <w:top w:val="nil"/>
              <w:left w:val="single" w:sz="8" w:space="0" w:color="000000"/>
              <w:bottom w:val="nil"/>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51 6 01 16100</w:t>
            </w:r>
          </w:p>
        </w:tc>
        <w:tc>
          <w:tcPr>
            <w:tcW w:w="648" w:type="dxa"/>
            <w:vMerge w:val="restart"/>
            <w:tcBorders>
              <w:top w:val="nil"/>
              <w:left w:val="single" w:sz="8" w:space="0" w:color="000000"/>
              <w:bottom w:val="nil"/>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vMerge w:val="restart"/>
            <w:tcBorders>
              <w:top w:val="nil"/>
              <w:left w:val="single" w:sz="8" w:space="0" w:color="000000"/>
              <w:bottom w:val="nil"/>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0,0</w:t>
            </w:r>
          </w:p>
        </w:tc>
      </w:tr>
      <w:tr w:rsidR="00B55E07" w:rsidRPr="00B55E07" w:rsidTr="00B55E07">
        <w:trPr>
          <w:trHeight w:val="207"/>
          <w:jc w:val="center"/>
        </w:trPr>
        <w:tc>
          <w:tcPr>
            <w:tcW w:w="5327"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jc w:val="center"/>
        </w:trPr>
        <w:tc>
          <w:tcPr>
            <w:tcW w:w="5327" w:type="dxa"/>
            <w:tcBorders>
              <w:top w:val="single" w:sz="4" w:space="0" w:color="auto"/>
              <w:left w:val="single" w:sz="4" w:space="0" w:color="auto"/>
              <w:bottom w:val="single" w:sz="4" w:space="0" w:color="auto"/>
              <w:right w:val="single" w:sz="4"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за счет межбюджетных трансфертов на ремонт памятников</w:t>
            </w:r>
          </w:p>
        </w:tc>
        <w:tc>
          <w:tcPr>
            <w:tcW w:w="727" w:type="dxa"/>
            <w:tcBorders>
              <w:top w:val="single" w:sz="4" w:space="0" w:color="auto"/>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single" w:sz="4" w:space="0" w:color="auto"/>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613" w:type="dxa"/>
            <w:tcBorders>
              <w:top w:val="single" w:sz="4" w:space="0" w:color="auto"/>
              <w:left w:val="nil"/>
              <w:bottom w:val="single" w:sz="4" w:space="0" w:color="auto"/>
              <w:right w:val="single" w:sz="4"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51 6 01 85800</w:t>
            </w:r>
          </w:p>
        </w:tc>
        <w:tc>
          <w:tcPr>
            <w:tcW w:w="648" w:type="dxa"/>
            <w:tcBorders>
              <w:top w:val="single" w:sz="4" w:space="0" w:color="auto"/>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single" w:sz="4" w:space="0" w:color="auto"/>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jc w:val="center"/>
        </w:trPr>
        <w:tc>
          <w:tcPr>
            <w:tcW w:w="5327" w:type="dxa"/>
            <w:tcBorders>
              <w:top w:val="nil"/>
              <w:left w:val="single" w:sz="4" w:space="0" w:color="auto"/>
              <w:bottom w:val="single" w:sz="4" w:space="0" w:color="auto"/>
              <w:right w:val="single" w:sz="4" w:space="0" w:color="auto"/>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613" w:type="dxa"/>
            <w:tcBorders>
              <w:top w:val="nil"/>
              <w:left w:val="nil"/>
              <w:bottom w:val="single" w:sz="4" w:space="0" w:color="auto"/>
              <w:right w:val="single" w:sz="4" w:space="0" w:color="auto"/>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51 6 01 85800</w:t>
            </w:r>
          </w:p>
        </w:tc>
        <w:tc>
          <w:tcPr>
            <w:tcW w:w="648"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xml:space="preserve">Финансовое обеспечение расходных обязательств </w:t>
            </w:r>
            <w:r w:rsidRPr="00B55E07">
              <w:rPr>
                <w:rFonts w:ascii="Times New Roman" w:eastAsia="Times New Roman" w:hAnsi="Times New Roman"/>
                <w:i/>
                <w:iCs/>
                <w:color w:val="000000"/>
                <w:sz w:val="18"/>
                <w:szCs w:val="18"/>
              </w:rPr>
              <w:lastRenderedPageBreak/>
              <w:t>Плотниковского сельсовета</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51 6 01 89200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Прочая закупка товаров, работ и услуг для обеспечения государственных (муниципальных) нужд</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51 6 01 89200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иных платежей</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0113</w:t>
            </w:r>
          </w:p>
        </w:tc>
        <w:tc>
          <w:tcPr>
            <w:tcW w:w="1613"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51 6 01 89200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right"/>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853</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Национальная оборона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0200</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78,0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Мобилизационная и вневойсковая подготовка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78,0</w:t>
            </w: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613"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51 1 00 00000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78,0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Осуществления первичного воинского учета в Плотниковском сельсовете</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78,0</w:t>
            </w: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51 1 01 51180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78,0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  Фонд оплаты труда государственных (муниципальных) органов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51 1 01 51180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48,0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51 1 01 51180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14,5</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51 1 01 51180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242</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0203</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51 1 01 51180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10,5</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Национальная безопасность и правоохранительная деятельность</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0300</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000000" w:fill="FFFFFF"/>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1331,6</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Обеспечение пожарной безопасности</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1331,6</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Муниципальная программа Администрации Плотниковского сельсовета «Пожарная безопасность Плотниковского сельсовета»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03 0 00 00000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1331,6</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Укрепление материальной </w:t>
            </w:r>
            <w:proofErr w:type="gramStart"/>
            <w:r w:rsidRPr="00B55E07">
              <w:rPr>
                <w:rFonts w:ascii="Times New Roman" w:eastAsia="Times New Roman" w:hAnsi="Times New Roman"/>
                <w:color w:val="000000"/>
                <w:sz w:val="18"/>
                <w:szCs w:val="18"/>
              </w:rPr>
              <w:t>базы и обеспечение социальной защищенности личного состава муниципального поста пожарной охраны</w:t>
            </w:r>
            <w:proofErr w:type="gramEnd"/>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1331,6</w:t>
            </w: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выравнивание бюджетной обеспеченности</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0310</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03 0 01 83600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000000" w:fill="FFFFFF"/>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154,0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0310</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03 0 01 83600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121</w:t>
            </w:r>
          </w:p>
        </w:tc>
        <w:tc>
          <w:tcPr>
            <w:tcW w:w="1318" w:type="dxa"/>
            <w:vMerge w:val="restart"/>
            <w:tcBorders>
              <w:top w:val="nil"/>
              <w:left w:val="single" w:sz="8" w:space="0" w:color="000000"/>
              <w:bottom w:val="single" w:sz="8" w:space="0" w:color="000000"/>
              <w:right w:val="single" w:sz="8" w:space="0" w:color="000000"/>
            </w:tcBorders>
            <w:shd w:val="clear" w:color="000000" w:fill="FFFFFF"/>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154,0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поддержку мер по обеспечению сбалансированности бюджетов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0310</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03 0 01 83700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000000" w:fill="FFFFFF"/>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1044,5</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  Фонд оплаты труда государственных (муниципальных) органов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03 0 01 83700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318" w:type="dxa"/>
            <w:vMerge w:val="restart"/>
            <w:tcBorders>
              <w:top w:val="nil"/>
              <w:left w:val="single" w:sz="8" w:space="0" w:color="000000"/>
              <w:bottom w:val="single" w:sz="8" w:space="0" w:color="000000"/>
              <w:right w:val="single" w:sz="8" w:space="0" w:color="000000"/>
            </w:tcBorders>
            <w:shd w:val="clear" w:color="000000" w:fill="FFFFFF"/>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766,5</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03 0 01 83700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278,0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расходных обязательств Плотниковского сельсовета</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03 0 01 88700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133,1</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03 0 01 88700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242</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03 0 01 88700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105,5</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энергетических ресурсов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03 0 01 88700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16,8</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прочих налогов, сборов</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0310</w:t>
            </w:r>
          </w:p>
        </w:tc>
        <w:tc>
          <w:tcPr>
            <w:tcW w:w="1613"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03 0 01 88700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852</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4,8</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Национальная экономика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0400</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1356,1</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Общеэкономические вопросы</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0401</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152,0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Реализация дополнительных мероприятий, направленных на снижение напряженности на рынке труда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51 2 00 00000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152,0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Снижение напряженности на рынке труда в Плотниковском сельсовете</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51 2 01 00000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6,1</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мероприятий программы</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51 2 01 87510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6,1</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 xml:space="preserve">  Фонд оплаты труда государственных (муниципальных) органов</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51 2 01 87510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4,7</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51 2 01 87510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1,4</w:t>
            </w:r>
          </w:p>
        </w:tc>
      </w:tr>
      <w:tr w:rsidR="00B55E07" w:rsidRPr="00B55E07" w:rsidTr="00B55E07">
        <w:trPr>
          <w:jc w:val="center"/>
        </w:trPr>
        <w:tc>
          <w:tcPr>
            <w:tcW w:w="5327" w:type="dxa"/>
            <w:tcBorders>
              <w:top w:val="single" w:sz="4" w:space="0" w:color="auto"/>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51 2 P2 53000</w:t>
            </w:r>
          </w:p>
        </w:tc>
        <w:tc>
          <w:tcPr>
            <w:tcW w:w="648"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318"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145,9</w:t>
            </w:r>
          </w:p>
        </w:tc>
      </w:tr>
      <w:tr w:rsidR="00B55E07" w:rsidRPr="00B55E07" w:rsidTr="00B55E07">
        <w:trPr>
          <w:jc w:val="center"/>
        </w:trPr>
        <w:tc>
          <w:tcPr>
            <w:tcW w:w="5327" w:type="dxa"/>
            <w:tcBorders>
              <w:top w:val="nil"/>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Фонд оплаты труда государственных (муниципальных) органов</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613" w:type="dxa"/>
            <w:tcBorders>
              <w:top w:val="nil"/>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P2 53000</w:t>
            </w:r>
          </w:p>
        </w:tc>
        <w:tc>
          <w:tcPr>
            <w:tcW w:w="648"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318"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112,1</w:t>
            </w:r>
          </w:p>
        </w:tc>
      </w:tr>
      <w:tr w:rsidR="00B55E07" w:rsidRPr="00B55E07" w:rsidTr="00B55E07">
        <w:trPr>
          <w:jc w:val="center"/>
        </w:trPr>
        <w:tc>
          <w:tcPr>
            <w:tcW w:w="5327" w:type="dxa"/>
            <w:tcBorders>
              <w:top w:val="nil"/>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0401</w:t>
            </w:r>
          </w:p>
        </w:tc>
        <w:tc>
          <w:tcPr>
            <w:tcW w:w="1613" w:type="dxa"/>
            <w:tcBorders>
              <w:top w:val="nil"/>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51 2 P2 53000</w:t>
            </w:r>
          </w:p>
        </w:tc>
        <w:tc>
          <w:tcPr>
            <w:tcW w:w="648"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318" w:type="dxa"/>
            <w:tcBorders>
              <w:top w:val="nil"/>
              <w:left w:val="nil"/>
              <w:bottom w:val="single" w:sz="8" w:space="0" w:color="auto"/>
              <w:right w:val="single" w:sz="8"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33,8</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Дорожное хозяйство (дорожные фонды)</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0409</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1204,1</w:t>
            </w: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Муниципальная программа "Развитие жилищно-коммунального хозяйства и благоустройство территории Плотниковского сельсовета "</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0409</w:t>
            </w:r>
          </w:p>
        </w:tc>
        <w:tc>
          <w:tcPr>
            <w:tcW w:w="1613"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01 0 00 00000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p>
          <w:p w:rsidR="00B55E07" w:rsidRPr="00B55E07" w:rsidRDefault="00B55E07" w:rsidP="00B55E07">
            <w:pPr>
              <w:spacing w:after="0" w:line="240" w:lineRule="auto"/>
              <w:jc w:val="both"/>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1204,1</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jc w:val="center"/>
        </w:trPr>
        <w:tc>
          <w:tcPr>
            <w:tcW w:w="5327" w:type="dxa"/>
            <w:tcBorders>
              <w:top w:val="nil"/>
              <w:left w:val="single" w:sz="8" w:space="0" w:color="auto"/>
              <w:bottom w:val="single" w:sz="8" w:space="0" w:color="auto"/>
              <w:right w:val="nil"/>
            </w:tcBorders>
            <w:shd w:val="clear" w:color="auto" w:fill="auto"/>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муниципального дорожного фонда</w:t>
            </w:r>
          </w:p>
        </w:tc>
        <w:tc>
          <w:tcPr>
            <w:tcW w:w="727"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0409</w:t>
            </w:r>
          </w:p>
        </w:tc>
        <w:tc>
          <w:tcPr>
            <w:tcW w:w="1613"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01 0 03 00000</w:t>
            </w:r>
          </w:p>
        </w:tc>
        <w:tc>
          <w:tcPr>
            <w:tcW w:w="648"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auto"/>
              <w:right w:val="single" w:sz="8" w:space="0" w:color="auto"/>
            </w:tcBorders>
            <w:shd w:val="clear" w:color="auto" w:fill="auto"/>
          </w:tcPr>
          <w:p w:rsidR="00B55E07" w:rsidRPr="00B55E07" w:rsidRDefault="00B55E07" w:rsidP="00B55E07">
            <w:pPr>
              <w:spacing w:after="0" w:line="240" w:lineRule="auto"/>
              <w:jc w:val="right"/>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1204,1</w:t>
            </w:r>
          </w:p>
        </w:tc>
      </w:tr>
      <w:tr w:rsidR="00B55E07" w:rsidRPr="00B55E07" w:rsidTr="00B55E07">
        <w:trPr>
          <w:jc w:val="center"/>
        </w:trPr>
        <w:tc>
          <w:tcPr>
            <w:tcW w:w="5327" w:type="dxa"/>
            <w:tcBorders>
              <w:top w:val="nil"/>
              <w:left w:val="single" w:sz="8" w:space="0" w:color="auto"/>
              <w:bottom w:val="single" w:sz="8" w:space="0" w:color="auto"/>
              <w:right w:val="nil"/>
            </w:tcBorders>
            <w:shd w:val="clear" w:color="auto" w:fill="auto"/>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Дорожный фонд Плотниковского сельсовета</w:t>
            </w:r>
          </w:p>
        </w:tc>
        <w:tc>
          <w:tcPr>
            <w:tcW w:w="727"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0409</w:t>
            </w:r>
          </w:p>
        </w:tc>
        <w:tc>
          <w:tcPr>
            <w:tcW w:w="1613"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01 0 03 87200</w:t>
            </w:r>
          </w:p>
        </w:tc>
        <w:tc>
          <w:tcPr>
            <w:tcW w:w="648"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auto"/>
              <w:right w:val="single" w:sz="8" w:space="0" w:color="auto"/>
            </w:tcBorders>
            <w:shd w:val="clear" w:color="auto" w:fill="auto"/>
          </w:tcPr>
          <w:p w:rsidR="00B55E07" w:rsidRPr="00B55E07" w:rsidRDefault="00B55E07" w:rsidP="00B55E07">
            <w:pPr>
              <w:spacing w:after="0" w:line="240" w:lineRule="auto"/>
              <w:jc w:val="right"/>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1204,1</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0409</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01 0 03 87200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1154,1</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энергетических ресурсов</w:t>
            </w:r>
          </w:p>
        </w:tc>
        <w:tc>
          <w:tcPr>
            <w:tcW w:w="727"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auto"/>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0409</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01 0 03 87200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50,0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Жилищно-коммунальное хозяйство</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0500</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1111,8</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Коммунальное хозяйство</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0502</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2,0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Муниципальная программа «Развитие жилищно-коммунального хозяйства и благоустройство территории Плотниковского сельсовета»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0502</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01 0 00 00000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на коммунальное хозяйство</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0502</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 010 02 00000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Коммунальное хозяйство Плотниковского сельсовета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0502</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 010 02 87100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энергетических ресурсов</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0502</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 010 02 87100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Уплата налога на имущество, земельного налога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0502</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xml:space="preserve"> 010 02 87100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851</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Благоустройство</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1109,8</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xml:space="preserve">Муниципальная программа "Развитие жилищно-коммунального хозяйства и благоустройство территории </w:t>
            </w:r>
            <w:r w:rsidRPr="00B55E07">
              <w:rPr>
                <w:rFonts w:ascii="Times New Roman" w:eastAsia="Times New Roman" w:hAnsi="Times New Roman"/>
                <w:color w:val="000000"/>
                <w:sz w:val="18"/>
                <w:szCs w:val="18"/>
              </w:rPr>
              <w:t>Плотниковского</w:t>
            </w:r>
            <w:r w:rsidRPr="00B55E07">
              <w:rPr>
                <w:rFonts w:ascii="Times New Roman" w:eastAsia="Times New Roman" w:hAnsi="Times New Roman"/>
                <w:i/>
                <w:iCs/>
                <w:color w:val="000000"/>
                <w:sz w:val="18"/>
                <w:szCs w:val="18"/>
              </w:rPr>
              <w:t xml:space="preserve"> сельсовета "</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01 0 00 00000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91,7</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Содержание мест захоронения</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010 05 00000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7,6</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поддержку мер по обеспечению сбалансированности бюджетов</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01 0 05 83700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5,6</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01 0 05 83700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244</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5,6</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Места захоронения Плотниковского сельсовета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01 0 05 87400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2,0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01 0 05 87400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Расходы, за счет дотации на поддержку мер по обеспечению сбалансированности бюджетов</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01 0 06 83700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37,1</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01 0 06 83700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37,1</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Территория Плотниковского сельсовета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01 0 06 87500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84,1</w:t>
            </w:r>
          </w:p>
        </w:tc>
      </w:tr>
      <w:tr w:rsidR="00B55E07" w:rsidRPr="00B55E07" w:rsidTr="00B55E07">
        <w:trPr>
          <w:jc w:val="center"/>
        </w:trPr>
        <w:tc>
          <w:tcPr>
            <w:tcW w:w="5327" w:type="dxa"/>
            <w:tcBorders>
              <w:top w:val="nil"/>
              <w:left w:val="single" w:sz="8" w:space="0" w:color="000000"/>
              <w:bottom w:val="nil"/>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tcBorders>
              <w:top w:val="nil"/>
              <w:left w:val="single" w:sz="8" w:space="0" w:color="000000"/>
              <w:bottom w:val="nil"/>
              <w:right w:val="nil"/>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nil"/>
              <w:right w:val="nil"/>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single" w:sz="8" w:space="0" w:color="000000"/>
              <w:bottom w:val="nil"/>
              <w:right w:val="nil"/>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01 0 06 87500</w:t>
            </w:r>
          </w:p>
        </w:tc>
        <w:tc>
          <w:tcPr>
            <w:tcW w:w="648" w:type="dxa"/>
            <w:tcBorders>
              <w:top w:val="nil"/>
              <w:left w:val="single" w:sz="8" w:space="0" w:color="000000"/>
              <w:bottom w:val="nil"/>
              <w:right w:val="nil"/>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tcBorders>
              <w:top w:val="nil"/>
              <w:left w:val="single" w:sz="8" w:space="0" w:color="000000"/>
              <w:bottom w:val="nil"/>
              <w:right w:val="single" w:sz="8" w:space="0" w:color="000000"/>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84,1</w:t>
            </w:r>
          </w:p>
        </w:tc>
      </w:tr>
      <w:tr w:rsidR="00B55E07" w:rsidRPr="00B55E07" w:rsidTr="00B55E07">
        <w:trPr>
          <w:jc w:val="center"/>
        </w:trPr>
        <w:tc>
          <w:tcPr>
            <w:tcW w:w="5327" w:type="dxa"/>
            <w:tcBorders>
              <w:top w:val="single" w:sz="4" w:space="0" w:color="auto"/>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Обеспечение комплексного развития сельских территорий. Благоустройство сельских территорий</w:t>
            </w:r>
          </w:p>
        </w:tc>
        <w:tc>
          <w:tcPr>
            <w:tcW w:w="727" w:type="dxa"/>
            <w:tcBorders>
              <w:top w:val="single" w:sz="4" w:space="0" w:color="auto"/>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single" w:sz="4" w:space="0" w:color="auto"/>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single" w:sz="4" w:space="0" w:color="auto"/>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06 L576400</w:t>
            </w:r>
          </w:p>
        </w:tc>
        <w:tc>
          <w:tcPr>
            <w:tcW w:w="648" w:type="dxa"/>
            <w:tcBorders>
              <w:top w:val="single" w:sz="4" w:space="0" w:color="auto"/>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single" w:sz="4" w:space="0" w:color="auto"/>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981,0</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tcBorders>
              <w:top w:val="nil"/>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0503</w:t>
            </w:r>
          </w:p>
        </w:tc>
        <w:tc>
          <w:tcPr>
            <w:tcW w:w="1613"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01 0 06 L576400</w:t>
            </w:r>
          </w:p>
        </w:tc>
        <w:tc>
          <w:tcPr>
            <w:tcW w:w="648"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tcBorders>
              <w:top w:val="nil"/>
              <w:left w:val="nil"/>
              <w:bottom w:val="single" w:sz="4" w:space="0" w:color="auto"/>
              <w:right w:val="single" w:sz="4" w:space="0" w:color="auto"/>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981,0</w:t>
            </w: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Культура, кинематография и средства массовой информации</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0800</w:t>
            </w:r>
          </w:p>
        </w:tc>
        <w:tc>
          <w:tcPr>
            <w:tcW w:w="1613"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415,5</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b/>
                <w:b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b/>
                <w:bCs/>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b/>
                <w:bCs/>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b/>
                <w:bCs/>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b/>
                <w:bCs/>
                <w:color w:val="000000"/>
                <w:sz w:val="18"/>
                <w:szCs w:val="18"/>
              </w:rPr>
            </w:pP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Муниципальная программа Администрации Плотниковского сельсовета "Культура Плотниковского сельсовета"</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0800</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415,5</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i/>
                <w:iCs/>
                <w:color w:val="000000"/>
                <w:sz w:val="18"/>
                <w:szCs w:val="18"/>
              </w:rPr>
            </w:pPr>
            <w:r w:rsidRPr="00B55E07">
              <w:rPr>
                <w:rFonts w:ascii="Times New Roman" w:eastAsia="Times New Roman" w:hAnsi="Times New Roman"/>
                <w:b/>
                <w:bCs/>
                <w:i/>
                <w:iCs/>
                <w:color w:val="000000"/>
                <w:sz w:val="18"/>
                <w:szCs w:val="18"/>
              </w:rPr>
              <w:t>Организация материально-технического обеспечения деятельности в сфере культуры</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0800</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02 5 00 00000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415,5</w:t>
            </w: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Хозяйственный персонал</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0800</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02 5 01 00000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415,5</w:t>
            </w: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Расходы, за счет дотации на поддержку мер по обеспечению сбалансированности бюджетов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0804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02 5 01 83700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 </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i/>
                <w:iCs/>
                <w:color w:val="000000"/>
                <w:sz w:val="18"/>
                <w:szCs w:val="18"/>
              </w:rPr>
            </w:pPr>
            <w:r w:rsidRPr="00B55E07">
              <w:rPr>
                <w:rFonts w:ascii="Times New Roman" w:eastAsia="Times New Roman" w:hAnsi="Times New Roman"/>
                <w:i/>
                <w:iCs/>
                <w:color w:val="000000"/>
                <w:sz w:val="18"/>
                <w:szCs w:val="18"/>
              </w:rPr>
              <w:t>282,0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i/>
                <w:iCs/>
                <w:color w:val="000000"/>
                <w:sz w:val="18"/>
                <w:szCs w:val="18"/>
              </w:rPr>
            </w:pP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lastRenderedPageBreak/>
              <w:t>Фонд оплаты труда учреждений</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613" w:type="dxa"/>
            <w:tcBorders>
              <w:top w:val="nil"/>
              <w:left w:val="single" w:sz="8" w:space="0" w:color="000000"/>
              <w:bottom w:val="single" w:sz="8" w:space="0" w:color="000000"/>
              <w:right w:val="nil"/>
            </w:tcBorders>
            <w:shd w:val="clear" w:color="auto" w:fill="auto"/>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02 5 01 83700</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121</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139,8</w:t>
            </w:r>
          </w:p>
        </w:tc>
      </w:tr>
      <w:tr w:rsidR="00B55E07" w:rsidRPr="00B55E07" w:rsidTr="00B55E07">
        <w:trPr>
          <w:trHeight w:val="207"/>
          <w:jc w:val="center"/>
        </w:trPr>
        <w:tc>
          <w:tcPr>
            <w:tcW w:w="5327" w:type="dxa"/>
            <w:vMerge w:val="restart"/>
            <w:tcBorders>
              <w:top w:val="nil"/>
              <w:left w:val="single" w:sz="8" w:space="0" w:color="000000"/>
              <w:bottom w:val="nil"/>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02 5 01 83700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129</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both"/>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42,2</w:t>
            </w:r>
          </w:p>
        </w:tc>
      </w:tr>
      <w:tr w:rsidR="00B55E07" w:rsidRPr="00B55E07" w:rsidTr="00B55E07">
        <w:trPr>
          <w:trHeight w:val="207"/>
          <w:jc w:val="center"/>
        </w:trPr>
        <w:tc>
          <w:tcPr>
            <w:tcW w:w="5327"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nil"/>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jc w:val="center"/>
        </w:trPr>
        <w:tc>
          <w:tcPr>
            <w:tcW w:w="5327" w:type="dxa"/>
            <w:tcBorders>
              <w:top w:val="single" w:sz="4" w:space="0" w:color="auto"/>
              <w:left w:val="single" w:sz="4" w:space="0" w:color="auto"/>
              <w:bottom w:val="single" w:sz="4" w:space="0" w:color="auto"/>
              <w:right w:val="single" w:sz="4" w:space="0" w:color="auto"/>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tcBorders>
              <w:top w:val="nil"/>
              <w:left w:val="nil"/>
              <w:bottom w:val="nil"/>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tcBorders>
              <w:top w:val="nil"/>
              <w:left w:val="nil"/>
              <w:bottom w:val="nil"/>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613" w:type="dxa"/>
            <w:tcBorders>
              <w:top w:val="nil"/>
              <w:left w:val="nil"/>
              <w:bottom w:val="nil"/>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02 5 01 83700</w:t>
            </w:r>
          </w:p>
        </w:tc>
        <w:tc>
          <w:tcPr>
            <w:tcW w:w="648" w:type="dxa"/>
            <w:tcBorders>
              <w:top w:val="nil"/>
              <w:left w:val="nil"/>
              <w:bottom w:val="nil"/>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tcBorders>
              <w:top w:val="nil"/>
              <w:left w:val="nil"/>
              <w:bottom w:val="nil"/>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100,0</w:t>
            </w: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Финансовое обеспечение расходных обязательств Плотниковского сельсовета</w:t>
            </w:r>
          </w:p>
        </w:tc>
        <w:tc>
          <w:tcPr>
            <w:tcW w:w="72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61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02 5 01 88500</w:t>
            </w:r>
          </w:p>
        </w:tc>
        <w:tc>
          <w:tcPr>
            <w:tcW w:w="648"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 </w:t>
            </w:r>
          </w:p>
        </w:tc>
        <w:tc>
          <w:tcPr>
            <w:tcW w:w="1318"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133,4</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single" w:sz="8" w:space="0" w:color="000000"/>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02 5 01 88500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242</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10,0</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Прочая закупка товаров, работ и услуг для обеспечения государственных (муниципальных) нужд</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02 5 01 88500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244</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111,1</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Закупка энергетических ресурсов</w:t>
            </w:r>
          </w:p>
        </w:tc>
        <w:tc>
          <w:tcPr>
            <w:tcW w:w="727"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099</w:t>
            </w:r>
          </w:p>
        </w:tc>
        <w:tc>
          <w:tcPr>
            <w:tcW w:w="704"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0804</w:t>
            </w:r>
          </w:p>
        </w:tc>
        <w:tc>
          <w:tcPr>
            <w:tcW w:w="1613" w:type="dxa"/>
            <w:vMerge w:val="restart"/>
            <w:tcBorders>
              <w:top w:val="nil"/>
              <w:left w:val="single" w:sz="8" w:space="0" w:color="000000"/>
              <w:bottom w:val="single" w:sz="8" w:space="0" w:color="000000"/>
              <w:right w:val="single" w:sz="8" w:space="0" w:color="000000"/>
            </w:tcBorders>
            <w:shd w:val="clear" w:color="auto" w:fill="auto"/>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02 5 01 88500</w:t>
            </w:r>
          </w:p>
        </w:tc>
        <w:tc>
          <w:tcPr>
            <w:tcW w:w="64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247</w:t>
            </w:r>
          </w:p>
        </w:tc>
        <w:tc>
          <w:tcPr>
            <w:tcW w:w="1318" w:type="dxa"/>
            <w:vMerge w:val="restart"/>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center"/>
              <w:rPr>
                <w:rFonts w:ascii="Times New Roman" w:eastAsia="Times New Roman" w:hAnsi="Times New Roman"/>
                <w:color w:val="000000"/>
                <w:sz w:val="18"/>
                <w:szCs w:val="18"/>
              </w:rPr>
            </w:pPr>
            <w:r w:rsidRPr="00B55E07">
              <w:rPr>
                <w:rFonts w:ascii="Times New Roman" w:eastAsia="Times New Roman" w:hAnsi="Times New Roman"/>
                <w:color w:val="000000"/>
                <w:sz w:val="18"/>
                <w:szCs w:val="18"/>
              </w:rPr>
              <w:t>12,4</w:t>
            </w: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trHeight w:val="207"/>
          <w:jc w:val="center"/>
        </w:trPr>
        <w:tc>
          <w:tcPr>
            <w:tcW w:w="53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27"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704"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613"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64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c>
          <w:tcPr>
            <w:tcW w:w="1318" w:type="dxa"/>
            <w:vMerge/>
            <w:tcBorders>
              <w:top w:val="nil"/>
              <w:left w:val="single" w:sz="8" w:space="0" w:color="000000"/>
              <w:bottom w:val="single" w:sz="8" w:space="0" w:color="000000"/>
              <w:right w:val="single" w:sz="8" w:space="0" w:color="000000"/>
            </w:tcBorders>
            <w:vAlign w:val="center"/>
          </w:tcPr>
          <w:p w:rsidR="00B55E07" w:rsidRPr="00B55E07" w:rsidRDefault="00B55E07" w:rsidP="00B55E07">
            <w:pPr>
              <w:spacing w:after="0" w:line="240" w:lineRule="auto"/>
              <w:rPr>
                <w:rFonts w:ascii="Times New Roman" w:eastAsia="Times New Roman" w:hAnsi="Times New Roman"/>
                <w:color w:val="000000"/>
                <w:sz w:val="18"/>
                <w:szCs w:val="18"/>
              </w:rPr>
            </w:pPr>
          </w:p>
        </w:tc>
      </w:tr>
      <w:tr w:rsidR="00B55E07" w:rsidRPr="00B55E07" w:rsidTr="00B55E07">
        <w:trPr>
          <w:jc w:val="center"/>
        </w:trPr>
        <w:tc>
          <w:tcPr>
            <w:tcW w:w="53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Итого  расходов</w:t>
            </w:r>
          </w:p>
        </w:tc>
        <w:tc>
          <w:tcPr>
            <w:tcW w:w="727"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704"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613"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648" w:type="dxa"/>
            <w:tcBorders>
              <w:top w:val="nil"/>
              <w:left w:val="single" w:sz="8" w:space="0" w:color="000000"/>
              <w:bottom w:val="single" w:sz="8" w:space="0" w:color="000000"/>
              <w:right w:val="nil"/>
            </w:tcBorders>
            <w:shd w:val="clear" w:color="auto" w:fill="auto"/>
            <w:vAlign w:val="bottom"/>
          </w:tcPr>
          <w:p w:rsidR="00B55E07" w:rsidRPr="00B55E07" w:rsidRDefault="00B55E07" w:rsidP="00B55E07">
            <w:pPr>
              <w:spacing w:after="0" w:line="240" w:lineRule="auto"/>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 </w:t>
            </w:r>
          </w:p>
        </w:tc>
        <w:tc>
          <w:tcPr>
            <w:tcW w:w="1318" w:type="dxa"/>
            <w:tcBorders>
              <w:top w:val="nil"/>
              <w:left w:val="single" w:sz="8" w:space="0" w:color="000000"/>
              <w:bottom w:val="single" w:sz="8" w:space="0" w:color="000000"/>
              <w:right w:val="single" w:sz="8" w:space="0" w:color="000000"/>
            </w:tcBorders>
            <w:shd w:val="clear" w:color="auto" w:fill="auto"/>
            <w:vAlign w:val="bottom"/>
          </w:tcPr>
          <w:p w:rsidR="00B55E07" w:rsidRPr="00B55E07" w:rsidRDefault="00B55E07" w:rsidP="00B55E07">
            <w:pPr>
              <w:spacing w:after="0" w:line="240" w:lineRule="auto"/>
              <w:jc w:val="right"/>
              <w:rPr>
                <w:rFonts w:ascii="Times New Roman" w:eastAsia="Times New Roman" w:hAnsi="Times New Roman"/>
                <w:b/>
                <w:bCs/>
                <w:color w:val="000000"/>
                <w:sz w:val="18"/>
                <w:szCs w:val="18"/>
              </w:rPr>
            </w:pPr>
            <w:r w:rsidRPr="00B55E07">
              <w:rPr>
                <w:rFonts w:ascii="Times New Roman" w:eastAsia="Times New Roman" w:hAnsi="Times New Roman"/>
                <w:b/>
                <w:bCs/>
                <w:color w:val="000000"/>
                <w:sz w:val="18"/>
                <w:szCs w:val="18"/>
              </w:rPr>
              <w:t>5744,3</w:t>
            </w:r>
          </w:p>
        </w:tc>
      </w:tr>
    </w:tbl>
    <w:p w:rsidR="00B55E07" w:rsidRPr="00B55E07" w:rsidRDefault="00B55E07" w:rsidP="00B55E07">
      <w:pPr>
        <w:tabs>
          <w:tab w:val="left" w:pos="2977"/>
          <w:tab w:val="left" w:pos="4065"/>
        </w:tabs>
        <w:spacing w:after="0" w:line="240" w:lineRule="auto"/>
        <w:rPr>
          <w:rFonts w:ascii="Times New Roman" w:eastAsia="Times New Roman" w:hAnsi="Times New Roman"/>
          <w:sz w:val="18"/>
          <w:szCs w:val="18"/>
        </w:rPr>
      </w:pPr>
    </w:p>
    <w:p w:rsidR="003F5591" w:rsidRDefault="003F5591" w:rsidP="00E900E5">
      <w:pPr>
        <w:spacing w:after="0" w:line="240" w:lineRule="auto"/>
        <w:ind w:right="-1"/>
        <w:jc w:val="center"/>
        <w:rPr>
          <w:rFonts w:ascii="Times New Roman" w:eastAsia="Times New Roman" w:hAnsi="Times New Roman"/>
          <w:b/>
          <w:sz w:val="18"/>
          <w:szCs w:val="18"/>
        </w:rPr>
      </w:pPr>
    </w:p>
    <w:p w:rsidR="00E900E5" w:rsidRPr="00E900E5" w:rsidRDefault="00E900E5" w:rsidP="00E900E5">
      <w:pPr>
        <w:spacing w:after="0" w:line="240" w:lineRule="auto"/>
        <w:ind w:right="-1"/>
        <w:jc w:val="center"/>
        <w:rPr>
          <w:rFonts w:ascii="Times New Roman" w:eastAsia="Times New Roman" w:hAnsi="Times New Roman"/>
          <w:b/>
          <w:sz w:val="18"/>
          <w:szCs w:val="18"/>
          <w:u w:val="single"/>
        </w:rPr>
      </w:pPr>
      <w:r w:rsidRPr="00E900E5">
        <w:rPr>
          <w:rFonts w:ascii="Times New Roman" w:eastAsia="Times New Roman" w:hAnsi="Times New Roman"/>
          <w:b/>
          <w:sz w:val="18"/>
          <w:szCs w:val="18"/>
        </w:rPr>
        <w:t>РОССИЙСКАЯ ФЕДЕРАЦИЯ</w:t>
      </w:r>
    </w:p>
    <w:p w:rsidR="00E900E5" w:rsidRPr="00E900E5" w:rsidRDefault="00E900E5" w:rsidP="00E900E5">
      <w:pPr>
        <w:spacing w:after="0" w:line="240" w:lineRule="auto"/>
        <w:ind w:right="-1"/>
        <w:jc w:val="center"/>
        <w:rPr>
          <w:rFonts w:ascii="Times New Roman" w:eastAsia="Times New Roman" w:hAnsi="Times New Roman"/>
          <w:b/>
          <w:sz w:val="18"/>
          <w:szCs w:val="18"/>
        </w:rPr>
      </w:pPr>
      <w:r w:rsidRPr="00E900E5">
        <w:rPr>
          <w:rFonts w:ascii="Times New Roman" w:eastAsia="Times New Roman" w:hAnsi="Times New Roman"/>
          <w:b/>
          <w:sz w:val="18"/>
          <w:szCs w:val="18"/>
        </w:rPr>
        <w:t>КУРГАНСКАЯ ОБЛАСТЬ</w:t>
      </w:r>
    </w:p>
    <w:p w:rsidR="00E900E5" w:rsidRPr="00E900E5" w:rsidRDefault="00E900E5" w:rsidP="00E900E5">
      <w:pPr>
        <w:spacing w:after="0" w:line="240" w:lineRule="auto"/>
        <w:ind w:right="-1"/>
        <w:jc w:val="center"/>
        <w:rPr>
          <w:rFonts w:ascii="Times New Roman" w:eastAsia="Times New Roman" w:hAnsi="Times New Roman"/>
          <w:b/>
          <w:sz w:val="18"/>
          <w:szCs w:val="18"/>
        </w:rPr>
      </w:pPr>
      <w:r w:rsidRPr="00E900E5">
        <w:rPr>
          <w:rFonts w:ascii="Times New Roman" w:eastAsia="Times New Roman" w:hAnsi="Times New Roman"/>
          <w:b/>
          <w:sz w:val="18"/>
          <w:szCs w:val="18"/>
        </w:rPr>
        <w:t>ПРИТОБОЛЬНЫЙ РАЙОН</w:t>
      </w:r>
    </w:p>
    <w:p w:rsidR="00E900E5" w:rsidRDefault="00E900E5" w:rsidP="00E900E5">
      <w:pPr>
        <w:spacing w:after="0" w:line="240" w:lineRule="auto"/>
        <w:ind w:right="-1"/>
        <w:jc w:val="center"/>
        <w:rPr>
          <w:rFonts w:ascii="Times New Roman" w:eastAsia="Times New Roman" w:hAnsi="Times New Roman"/>
          <w:b/>
          <w:sz w:val="18"/>
          <w:szCs w:val="18"/>
        </w:rPr>
      </w:pPr>
      <w:r w:rsidRPr="00E900E5">
        <w:rPr>
          <w:rFonts w:ascii="Times New Roman" w:eastAsia="Times New Roman" w:hAnsi="Times New Roman"/>
          <w:b/>
          <w:sz w:val="18"/>
          <w:szCs w:val="18"/>
        </w:rPr>
        <w:t xml:space="preserve">ДУМА ПРИТОБОЛЬНОГО МУНИЦИПАЛЬНОГО ОКРУГА </w:t>
      </w:r>
    </w:p>
    <w:p w:rsidR="003F5591" w:rsidRDefault="003F5591" w:rsidP="00E900E5">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 xml:space="preserve">КУРГАНСКОЙ ОБЛАСТИ </w:t>
      </w:r>
    </w:p>
    <w:p w:rsidR="003F5591" w:rsidRPr="00E900E5" w:rsidRDefault="003F5591" w:rsidP="00E900E5">
      <w:pPr>
        <w:spacing w:after="0" w:line="240" w:lineRule="auto"/>
        <w:ind w:right="-1"/>
        <w:jc w:val="center"/>
        <w:rPr>
          <w:rFonts w:ascii="Times New Roman" w:eastAsia="Times New Roman" w:hAnsi="Times New Roman"/>
          <w:b/>
          <w:sz w:val="18"/>
          <w:szCs w:val="18"/>
        </w:rPr>
      </w:pPr>
    </w:p>
    <w:p w:rsidR="00E900E5" w:rsidRPr="00E900E5" w:rsidRDefault="00E900E5" w:rsidP="00E900E5">
      <w:pPr>
        <w:spacing w:after="0" w:line="240" w:lineRule="auto"/>
        <w:ind w:right="-1"/>
        <w:jc w:val="center"/>
        <w:rPr>
          <w:rFonts w:ascii="Times New Roman" w:eastAsia="Times New Roman" w:hAnsi="Times New Roman"/>
          <w:b/>
          <w:sz w:val="18"/>
          <w:szCs w:val="18"/>
        </w:rPr>
      </w:pPr>
      <w:r w:rsidRPr="00E900E5">
        <w:rPr>
          <w:rFonts w:ascii="Times New Roman" w:eastAsia="Times New Roman" w:hAnsi="Times New Roman"/>
          <w:b/>
          <w:sz w:val="18"/>
          <w:szCs w:val="18"/>
        </w:rPr>
        <w:t>РЕШЕНИЕ</w:t>
      </w:r>
    </w:p>
    <w:p w:rsidR="003F5591" w:rsidRDefault="003F5591" w:rsidP="00E900E5">
      <w:pPr>
        <w:spacing w:after="0" w:line="240" w:lineRule="auto"/>
        <w:ind w:right="-1"/>
        <w:jc w:val="both"/>
        <w:rPr>
          <w:rFonts w:ascii="Times New Roman" w:eastAsia="Times New Roman" w:hAnsi="Times New Roman"/>
          <w:b/>
          <w:bCs/>
          <w:sz w:val="18"/>
          <w:szCs w:val="18"/>
        </w:rPr>
      </w:pPr>
    </w:p>
    <w:p w:rsidR="00E900E5" w:rsidRPr="00E900E5" w:rsidRDefault="00E900E5" w:rsidP="00E900E5">
      <w:pPr>
        <w:spacing w:after="0" w:line="240" w:lineRule="auto"/>
        <w:ind w:right="-1"/>
        <w:jc w:val="both"/>
        <w:rPr>
          <w:rFonts w:ascii="Times New Roman" w:eastAsia="Times New Roman" w:hAnsi="Times New Roman"/>
          <w:b/>
          <w:bCs/>
          <w:sz w:val="18"/>
          <w:szCs w:val="18"/>
        </w:rPr>
      </w:pPr>
      <w:r w:rsidRPr="00E900E5">
        <w:rPr>
          <w:rFonts w:ascii="Times New Roman" w:eastAsia="Times New Roman" w:hAnsi="Times New Roman"/>
          <w:b/>
          <w:bCs/>
          <w:sz w:val="18"/>
          <w:szCs w:val="18"/>
        </w:rPr>
        <w:t>от 15 июня 2023 года № 52 с. Глядянское</w:t>
      </w:r>
    </w:p>
    <w:p w:rsidR="003F5591" w:rsidRDefault="003F5591" w:rsidP="00E900E5">
      <w:pPr>
        <w:spacing w:after="0" w:line="240" w:lineRule="auto"/>
        <w:ind w:right="-1"/>
        <w:rPr>
          <w:rFonts w:ascii="Times New Roman" w:eastAsia="Times New Roman" w:hAnsi="Times New Roman"/>
          <w:b/>
          <w:sz w:val="18"/>
          <w:szCs w:val="18"/>
        </w:rPr>
      </w:pPr>
    </w:p>
    <w:p w:rsidR="00E900E5" w:rsidRPr="00E900E5" w:rsidRDefault="00E900E5" w:rsidP="00E900E5">
      <w:pPr>
        <w:spacing w:after="0" w:line="240" w:lineRule="auto"/>
        <w:ind w:right="-1"/>
        <w:rPr>
          <w:rFonts w:ascii="Times New Roman" w:eastAsia="Times New Roman" w:hAnsi="Times New Roman"/>
          <w:b/>
          <w:sz w:val="18"/>
          <w:szCs w:val="18"/>
        </w:rPr>
      </w:pPr>
      <w:r w:rsidRPr="00E900E5">
        <w:rPr>
          <w:rFonts w:ascii="Times New Roman" w:eastAsia="Times New Roman" w:hAnsi="Times New Roman"/>
          <w:b/>
          <w:sz w:val="18"/>
          <w:szCs w:val="18"/>
        </w:rPr>
        <w:t xml:space="preserve">О внесении изменений в решение </w:t>
      </w:r>
    </w:p>
    <w:p w:rsidR="00E900E5" w:rsidRPr="00E900E5" w:rsidRDefault="00E900E5" w:rsidP="00E900E5">
      <w:pPr>
        <w:spacing w:after="0" w:line="240" w:lineRule="auto"/>
        <w:ind w:right="-1"/>
        <w:rPr>
          <w:rFonts w:ascii="Times New Roman" w:eastAsia="Times New Roman" w:hAnsi="Times New Roman"/>
          <w:b/>
          <w:sz w:val="18"/>
          <w:szCs w:val="18"/>
        </w:rPr>
      </w:pPr>
      <w:r w:rsidRPr="00E900E5">
        <w:rPr>
          <w:rFonts w:ascii="Times New Roman" w:eastAsia="Times New Roman" w:hAnsi="Times New Roman"/>
          <w:b/>
          <w:sz w:val="18"/>
          <w:szCs w:val="18"/>
        </w:rPr>
        <w:t xml:space="preserve">Раскатихинской сельской Думы </w:t>
      </w:r>
    </w:p>
    <w:p w:rsidR="00E900E5" w:rsidRPr="00E900E5" w:rsidRDefault="00E900E5" w:rsidP="00E900E5">
      <w:pPr>
        <w:spacing w:after="0" w:line="240" w:lineRule="auto"/>
        <w:ind w:right="-1"/>
        <w:rPr>
          <w:rFonts w:ascii="Times New Roman" w:eastAsia="Times New Roman" w:hAnsi="Times New Roman"/>
          <w:b/>
          <w:sz w:val="18"/>
          <w:szCs w:val="18"/>
        </w:rPr>
      </w:pPr>
      <w:r w:rsidRPr="00E900E5">
        <w:rPr>
          <w:rFonts w:ascii="Times New Roman" w:eastAsia="Times New Roman" w:hAnsi="Times New Roman"/>
          <w:b/>
          <w:sz w:val="18"/>
          <w:szCs w:val="18"/>
        </w:rPr>
        <w:t xml:space="preserve">от 20.12.2022года № 16 «О бюджете </w:t>
      </w:r>
    </w:p>
    <w:p w:rsidR="00E900E5" w:rsidRPr="00E900E5" w:rsidRDefault="00E900E5" w:rsidP="00E900E5">
      <w:pPr>
        <w:spacing w:after="0" w:line="240" w:lineRule="auto"/>
        <w:ind w:right="-1"/>
        <w:rPr>
          <w:rFonts w:ascii="Times New Roman" w:eastAsia="Times New Roman" w:hAnsi="Times New Roman"/>
          <w:b/>
          <w:sz w:val="18"/>
          <w:szCs w:val="18"/>
        </w:rPr>
      </w:pPr>
      <w:r w:rsidRPr="00E900E5">
        <w:rPr>
          <w:rFonts w:ascii="Times New Roman" w:eastAsia="Times New Roman" w:hAnsi="Times New Roman"/>
          <w:b/>
          <w:sz w:val="18"/>
          <w:szCs w:val="18"/>
        </w:rPr>
        <w:t xml:space="preserve">Раскатихинского  сельсовета на 2023 год </w:t>
      </w:r>
    </w:p>
    <w:p w:rsidR="00E900E5" w:rsidRDefault="00E900E5" w:rsidP="00E900E5">
      <w:pPr>
        <w:spacing w:after="0" w:line="240" w:lineRule="auto"/>
        <w:ind w:right="-1"/>
        <w:rPr>
          <w:rFonts w:ascii="Times New Roman" w:eastAsia="Times New Roman" w:hAnsi="Times New Roman"/>
          <w:b/>
          <w:sz w:val="18"/>
          <w:szCs w:val="18"/>
        </w:rPr>
      </w:pPr>
      <w:r w:rsidRPr="00E900E5">
        <w:rPr>
          <w:rFonts w:ascii="Times New Roman" w:eastAsia="Times New Roman" w:hAnsi="Times New Roman"/>
          <w:b/>
          <w:sz w:val="18"/>
          <w:szCs w:val="18"/>
        </w:rPr>
        <w:t>и плановый период 2024 и 2025 годов»</w:t>
      </w:r>
    </w:p>
    <w:p w:rsidR="003F5591" w:rsidRPr="00E900E5" w:rsidRDefault="003F5591" w:rsidP="00E900E5">
      <w:pPr>
        <w:spacing w:after="0" w:line="240" w:lineRule="auto"/>
        <w:ind w:right="-1"/>
        <w:rPr>
          <w:rFonts w:ascii="Times New Roman" w:eastAsia="Times New Roman" w:hAnsi="Times New Roman"/>
          <w:sz w:val="18"/>
          <w:szCs w:val="18"/>
        </w:rPr>
      </w:pPr>
    </w:p>
    <w:p w:rsidR="00E900E5" w:rsidRPr="00E900E5" w:rsidRDefault="00E900E5" w:rsidP="00E900E5">
      <w:pPr>
        <w:tabs>
          <w:tab w:val="left" w:pos="1350"/>
        </w:tabs>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На основании статьи 9 Бюджетного Кодекса Российской Федерации, статьи 46 Устава Раскатихинского сельсовета, решения Раскатихинской сельской Думы № 29 от 18.11.2015г. «О Положении «О бюджетном устройстве и бюджетном процессе в Раскатихинском сельсовете» Дума Притобольного муниципального округа Курганской области</w:t>
      </w:r>
    </w:p>
    <w:p w:rsidR="00E900E5" w:rsidRPr="00E900E5" w:rsidRDefault="00E900E5" w:rsidP="00E900E5">
      <w:pPr>
        <w:spacing w:after="0" w:line="240" w:lineRule="auto"/>
        <w:jc w:val="both"/>
        <w:rPr>
          <w:rFonts w:ascii="Times New Roman" w:eastAsia="Times New Roman" w:hAnsi="Times New Roman"/>
          <w:b/>
          <w:bCs/>
          <w:sz w:val="18"/>
          <w:szCs w:val="18"/>
        </w:rPr>
      </w:pPr>
      <w:r w:rsidRPr="00E900E5">
        <w:rPr>
          <w:rFonts w:ascii="Times New Roman" w:eastAsia="Times New Roman" w:hAnsi="Times New Roman"/>
          <w:b/>
          <w:bCs/>
          <w:sz w:val="18"/>
          <w:szCs w:val="18"/>
        </w:rPr>
        <w:t xml:space="preserve">РЕШИЛА:   </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1. Внести изменения в  основные характеристики  бюджета Раскатихинского сельсовета на 2023 год:</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1.1. Общий объем  доходов бюджета Раскатихинского  сельсовета в сумме  5737,1 тыс. рублей, в том числе:</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б) объем безвозмездных поступлений в сумме 4533,1 тыс. рублей, в том числе объем безвозмездных поступлений от других бюджетов бюджетной системы Российской Федерации в сумме 4503,1 тыс. рублей, из них: </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дотации бюджетам поселений на выравнивание уровня бюджетной обеспеченности 811,1 тыс. рублей</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дотации бюджетам поселений на поддержку мер по обеспечению сбалансированности бюджета в сумме 3482,6 тыс. рублей</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субвенции бюджетам поселений в сумме 106,0 тыс. рублей </w:t>
      </w:r>
      <w:proofErr w:type="gramStart"/>
      <w:r w:rsidRPr="00E900E5">
        <w:rPr>
          <w:rFonts w:ascii="Times New Roman" w:eastAsia="Times New Roman" w:hAnsi="Times New Roman"/>
          <w:sz w:val="18"/>
          <w:szCs w:val="18"/>
        </w:rPr>
        <w:t>рублей</w:t>
      </w:r>
      <w:proofErr w:type="gramEnd"/>
      <w:r w:rsidRPr="00E900E5">
        <w:rPr>
          <w:rFonts w:ascii="Times New Roman" w:eastAsia="Times New Roman" w:hAnsi="Times New Roman"/>
          <w:sz w:val="18"/>
          <w:szCs w:val="18"/>
        </w:rPr>
        <w:t>;</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прочие межбюджетные трансферты, передаваемые бюджетам сельских поселений в сумме    103,4 тыс</w:t>
      </w:r>
      <w:proofErr w:type="gramStart"/>
      <w:r w:rsidRPr="00E900E5">
        <w:rPr>
          <w:rFonts w:ascii="Times New Roman" w:eastAsia="Times New Roman" w:hAnsi="Times New Roman"/>
          <w:sz w:val="18"/>
          <w:szCs w:val="18"/>
        </w:rPr>
        <w:t>.р</w:t>
      </w:r>
      <w:proofErr w:type="gramEnd"/>
      <w:r w:rsidRPr="00E900E5">
        <w:rPr>
          <w:rFonts w:ascii="Times New Roman" w:eastAsia="Times New Roman" w:hAnsi="Times New Roman"/>
          <w:sz w:val="18"/>
          <w:szCs w:val="18"/>
        </w:rPr>
        <w:t xml:space="preserve">ублей;                                                                                             </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объем прочих безвозмездных поступлений в сумме 30,0 тыс. рублей </w:t>
      </w:r>
      <w:proofErr w:type="gramStart"/>
      <w:r w:rsidRPr="00E900E5">
        <w:rPr>
          <w:rFonts w:ascii="Times New Roman" w:eastAsia="Times New Roman" w:hAnsi="Times New Roman"/>
          <w:sz w:val="18"/>
          <w:szCs w:val="18"/>
        </w:rPr>
        <w:t>рублей</w:t>
      </w:r>
      <w:proofErr w:type="gramEnd"/>
      <w:r w:rsidRPr="00E900E5">
        <w:rPr>
          <w:rFonts w:ascii="Times New Roman" w:eastAsia="Times New Roman" w:hAnsi="Times New Roman"/>
          <w:sz w:val="18"/>
          <w:szCs w:val="18"/>
        </w:rPr>
        <w:t xml:space="preserve">;    </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1.2. Общий объем  расходов бюджета Раскатихинского  сельсовета в сумме 6565,7 тыс. рублей </w:t>
      </w:r>
      <w:proofErr w:type="gramStart"/>
      <w:r w:rsidRPr="00E900E5">
        <w:rPr>
          <w:rFonts w:ascii="Times New Roman" w:eastAsia="Times New Roman" w:hAnsi="Times New Roman"/>
          <w:sz w:val="18"/>
          <w:szCs w:val="18"/>
        </w:rPr>
        <w:t>рублей</w:t>
      </w:r>
      <w:proofErr w:type="gramEnd"/>
      <w:r w:rsidRPr="00E900E5">
        <w:rPr>
          <w:rFonts w:ascii="Times New Roman" w:eastAsia="Times New Roman" w:hAnsi="Times New Roman"/>
          <w:sz w:val="18"/>
          <w:szCs w:val="18"/>
        </w:rPr>
        <w:t>;</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1.3. Превышение расходов над доходами (дефицит) бюджета Раскатихинского  сельсовета в сумме 828,6 тыс. рублей </w:t>
      </w:r>
      <w:proofErr w:type="gramStart"/>
      <w:r w:rsidRPr="00E900E5">
        <w:rPr>
          <w:rFonts w:ascii="Times New Roman" w:eastAsia="Times New Roman" w:hAnsi="Times New Roman"/>
          <w:sz w:val="18"/>
          <w:szCs w:val="18"/>
        </w:rPr>
        <w:t>рублей</w:t>
      </w:r>
      <w:proofErr w:type="gramEnd"/>
      <w:r w:rsidRPr="00E900E5">
        <w:rPr>
          <w:rFonts w:ascii="Times New Roman" w:eastAsia="Times New Roman" w:hAnsi="Times New Roman"/>
          <w:sz w:val="18"/>
          <w:szCs w:val="18"/>
        </w:rPr>
        <w:t>.</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2. Приложение 1 к решению Раскатихинской сельской Думы от 20.12.2022г. № 16  «О  бюджете Раскатихинского сельсовета  на 2023 год и  плановый период  2024 и 2025 годов »   изложить в редакции согласно приложению 1 к настоящему решению.</w:t>
      </w:r>
    </w:p>
    <w:p w:rsidR="00E900E5" w:rsidRPr="00E900E5" w:rsidRDefault="00E900E5" w:rsidP="00E900E5">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3. Приложение 2 к решению Раскатихинской сельской Думы от 20.12.2022г. № 16  «О  бюджете Раскатихинского сельсовета  на 2023 год и  плановый период  2024 и 2025 годов »   изложить в редакции согласно приложению 2 к настоящему решению.</w:t>
      </w:r>
    </w:p>
    <w:p w:rsidR="00E900E5" w:rsidRPr="00E900E5" w:rsidRDefault="00E900E5" w:rsidP="00E900E5">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4. Приложение 7 к решению Раскатихинской сельской Думы от 20.12.2022г. № 16  «О  бюджете Раскатихинского сельсовета  на 2023 год и  плановый период  2024 и 2025 годов »   изложить в редакции согласно приложению 3 к настоящему решению.</w:t>
      </w:r>
    </w:p>
    <w:p w:rsidR="00E900E5" w:rsidRPr="00E900E5" w:rsidRDefault="00E900E5" w:rsidP="00E900E5">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5.  Приложение 9 к решению Раскатихинской сельской Думы от 20.12.2022 г. № 16  «О  бюджете Раскатихинского сельсовета  на 2023 год и  плановый период  2024 и 2025 годов »  изложить в редакции согласно приложению 4 к настоящему решению.</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6.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7  . Настоящее решение вступает в силу  с момента опубликования.</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8. </w:t>
      </w:r>
      <w:proofErr w:type="gramStart"/>
      <w:r w:rsidRPr="00E900E5">
        <w:rPr>
          <w:rFonts w:ascii="Times New Roman" w:eastAsia="Times New Roman" w:hAnsi="Times New Roman"/>
          <w:sz w:val="18"/>
          <w:szCs w:val="18"/>
        </w:rPr>
        <w:t>Контроль за</w:t>
      </w:r>
      <w:proofErr w:type="gramEnd"/>
      <w:r w:rsidRPr="00E900E5">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w:t>
      </w:r>
      <w:r w:rsidRPr="00E900E5">
        <w:rPr>
          <w:rFonts w:ascii="Times New Roman" w:eastAsia="Times New Roman" w:hAnsi="Times New Roman"/>
          <w:sz w:val="18"/>
          <w:szCs w:val="18"/>
        </w:rPr>
        <w:tab/>
      </w:r>
    </w:p>
    <w:p w:rsidR="00E900E5" w:rsidRPr="00E900E5" w:rsidRDefault="00E900E5" w:rsidP="00E900E5">
      <w:pPr>
        <w:spacing w:after="0" w:line="240" w:lineRule="auto"/>
        <w:jc w:val="both"/>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Председатель Думы Притобольного муниципального округа                                       И.А.Суслова</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Глава Притобольного района                                                                                      Д.А.Спиридонов</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Глава Глядянского сельсовета                                                                                    А.Д.Подкорытов</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Глава Гладковского сельсовета                                                                                      Н.М.Кириллов</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Глава Боровлянского сельсовета                                                                                           В.И.Ходак</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Глава Березовского сельсовета                                                                                          Н.В.Волкова</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Глава Давыдовского сельсовета                                                                                          В.И.Иванов</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Глава Межборского сельсовета                                                                                            З.А.Ильина</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И.о. Главы Нагорского сельсовета                                                                                     А.В.Пяткова</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Глава Обуховского сельсовета                                                                                         Н.А.Игнатьев</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Глава  Плотниковского сельсовета                                                                                   А.И.Злыднев</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Глава Чернавского сельсовета                                                                                          Г.И.Иргалеев</w:t>
      </w:r>
    </w:p>
    <w:p w:rsidR="00E900E5" w:rsidRPr="00E900E5" w:rsidRDefault="00E900E5" w:rsidP="00E900E5">
      <w:pPr>
        <w:spacing w:after="0" w:line="240" w:lineRule="auto"/>
        <w:jc w:val="both"/>
        <w:rPr>
          <w:rFonts w:ascii="Times New Roman" w:eastAsia="Times New Roman" w:hAnsi="Times New Roman"/>
          <w:sz w:val="18"/>
          <w:szCs w:val="18"/>
        </w:rPr>
      </w:pPr>
    </w:p>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Глава Ялымского сельсовета                                                                                              О.Ф.Зайцева</w:t>
      </w:r>
    </w:p>
    <w:p w:rsidR="00E900E5" w:rsidRPr="00E900E5" w:rsidRDefault="00E900E5" w:rsidP="00E900E5">
      <w:pPr>
        <w:tabs>
          <w:tab w:val="left" w:pos="4440"/>
        </w:tabs>
        <w:spacing w:after="0" w:line="240" w:lineRule="auto"/>
        <w:rPr>
          <w:rFonts w:ascii="Times New Roman" w:eastAsia="Times New Roman" w:hAnsi="Times New Roman"/>
          <w:sz w:val="18"/>
          <w:szCs w:val="18"/>
        </w:rPr>
      </w:pP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Глава Раскатихинского сельсовета                                                                                   А.А. Тутуков</w:t>
      </w:r>
    </w:p>
    <w:p w:rsidR="00E900E5" w:rsidRDefault="00E900E5" w:rsidP="00E900E5">
      <w:pPr>
        <w:spacing w:after="0" w:line="240" w:lineRule="auto"/>
        <w:jc w:val="both"/>
        <w:rPr>
          <w:rFonts w:ascii="Times New Roman" w:eastAsia="Times New Roman" w:hAnsi="Times New Roman"/>
          <w:sz w:val="18"/>
          <w:szCs w:val="18"/>
        </w:rPr>
      </w:pPr>
    </w:p>
    <w:p w:rsidR="003F5591" w:rsidRPr="00E900E5" w:rsidRDefault="003F5591" w:rsidP="00E900E5">
      <w:pPr>
        <w:spacing w:after="0" w:line="240" w:lineRule="auto"/>
        <w:jc w:val="both"/>
        <w:rPr>
          <w:rFonts w:ascii="Times New Roman" w:eastAsia="Times New Roman" w:hAnsi="Times New Roman"/>
          <w:sz w:val="18"/>
          <w:szCs w:val="18"/>
        </w:rPr>
      </w:pPr>
    </w:p>
    <w:p w:rsidR="00E900E5" w:rsidRPr="00E900E5" w:rsidRDefault="00E900E5" w:rsidP="003F5591">
      <w:pPr>
        <w:tabs>
          <w:tab w:val="left" w:pos="4440"/>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Приложение 1</w:t>
      </w:r>
    </w:p>
    <w:p w:rsidR="003F5591" w:rsidRDefault="00E900E5" w:rsidP="003F5591">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к решению Думы Притобольного муниципального округа </w:t>
      </w:r>
    </w:p>
    <w:p w:rsidR="003F5591" w:rsidRDefault="00E900E5" w:rsidP="003F5591">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Курганской области</w:t>
      </w:r>
      <w:r w:rsidR="003F5591">
        <w:rPr>
          <w:rFonts w:ascii="Times New Roman" w:eastAsia="Times New Roman" w:hAnsi="Times New Roman"/>
          <w:sz w:val="18"/>
          <w:szCs w:val="18"/>
        </w:rPr>
        <w:t xml:space="preserve"> </w:t>
      </w:r>
      <w:r w:rsidRPr="00E900E5">
        <w:rPr>
          <w:rFonts w:ascii="Times New Roman" w:eastAsia="Times New Roman" w:hAnsi="Times New Roman"/>
          <w:sz w:val="18"/>
          <w:szCs w:val="18"/>
        </w:rPr>
        <w:t xml:space="preserve">от 15 июня 2023 года № 52 «О внесении изменений </w:t>
      </w:r>
    </w:p>
    <w:p w:rsidR="003F5591" w:rsidRDefault="00E900E5" w:rsidP="003F5591">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в решение Раскатихинской сельской Думы от 20.12.2022г. № 16</w:t>
      </w:r>
    </w:p>
    <w:p w:rsidR="003F5591" w:rsidRDefault="00E900E5" w:rsidP="003F5591">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 «О бюджете Раскатихинского сельсовета </w:t>
      </w:r>
    </w:p>
    <w:p w:rsidR="00E900E5" w:rsidRPr="00E900E5" w:rsidRDefault="00E900E5" w:rsidP="003F5591">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на 2023 год и плановый период 2024 и 2025 годов»   </w:t>
      </w:r>
    </w:p>
    <w:p w:rsidR="00E900E5" w:rsidRDefault="00E900E5" w:rsidP="00E900E5">
      <w:pPr>
        <w:tabs>
          <w:tab w:val="left" w:pos="4440"/>
          <w:tab w:val="left" w:pos="5812"/>
          <w:tab w:val="right" w:pos="9921"/>
        </w:tabs>
        <w:spacing w:after="0" w:line="240" w:lineRule="auto"/>
        <w:rPr>
          <w:rFonts w:ascii="Times New Roman" w:eastAsia="Times New Roman" w:hAnsi="Times New Roman"/>
          <w:sz w:val="18"/>
          <w:szCs w:val="18"/>
        </w:rPr>
      </w:pPr>
    </w:p>
    <w:p w:rsidR="003F5591" w:rsidRPr="00E900E5" w:rsidRDefault="003F5591" w:rsidP="00E900E5">
      <w:pPr>
        <w:tabs>
          <w:tab w:val="left" w:pos="4440"/>
          <w:tab w:val="left" w:pos="5812"/>
          <w:tab w:val="right" w:pos="9921"/>
        </w:tabs>
        <w:spacing w:after="0" w:line="240" w:lineRule="auto"/>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Источники внутреннего финансирования дефицита бюджета</w:t>
      </w: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b/>
          <w:sz w:val="18"/>
          <w:szCs w:val="18"/>
        </w:rPr>
        <w:t>Раскатихинского сельсовета на 2023 год</w:t>
      </w:r>
      <w:r w:rsidRPr="00E900E5">
        <w:rPr>
          <w:rFonts w:ascii="Times New Roman" w:eastAsia="Times New Roman" w:hAnsi="Times New Roman"/>
          <w:sz w:val="18"/>
          <w:szCs w:val="18"/>
        </w:rPr>
        <w:t xml:space="preserve"> </w:t>
      </w:r>
    </w:p>
    <w:p w:rsidR="00E900E5" w:rsidRDefault="00E900E5" w:rsidP="00E900E5">
      <w:pPr>
        <w:spacing w:after="0" w:line="240" w:lineRule="auto"/>
        <w:jc w:val="center"/>
        <w:rPr>
          <w:rFonts w:ascii="Times New Roman" w:eastAsia="Times New Roman" w:hAnsi="Times New Roman"/>
          <w:sz w:val="18"/>
          <w:szCs w:val="18"/>
        </w:rPr>
      </w:pPr>
    </w:p>
    <w:p w:rsidR="003F5591" w:rsidRPr="00E900E5" w:rsidRDefault="003F5591" w:rsidP="00E900E5">
      <w:pPr>
        <w:spacing w:after="0" w:line="240" w:lineRule="auto"/>
        <w:jc w:val="center"/>
        <w:rPr>
          <w:rFonts w:ascii="Times New Roman" w:eastAsia="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000"/>
        <w:gridCol w:w="1680"/>
      </w:tblGrid>
      <w:tr w:rsidR="00E900E5" w:rsidRPr="00E900E5" w:rsidTr="007F5D8A">
        <w:trPr>
          <w:jc w:val="center"/>
        </w:trPr>
        <w:tc>
          <w:tcPr>
            <w:tcW w:w="22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 xml:space="preserve">Код </w:t>
            </w:r>
            <w:proofErr w:type="gramStart"/>
            <w:r w:rsidRPr="00E900E5">
              <w:rPr>
                <w:rFonts w:ascii="Times New Roman" w:eastAsia="Times New Roman" w:hAnsi="Times New Roman"/>
                <w:sz w:val="18"/>
                <w:szCs w:val="18"/>
              </w:rPr>
              <w:t>бюджетной</w:t>
            </w:r>
            <w:proofErr w:type="gramEnd"/>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классификации</w:t>
            </w: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Российской Федерации</w:t>
            </w:r>
          </w:p>
        </w:tc>
        <w:tc>
          <w:tcPr>
            <w:tcW w:w="6000"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Наименование кода источника финансирования</w:t>
            </w:r>
          </w:p>
        </w:tc>
        <w:tc>
          <w:tcPr>
            <w:tcW w:w="1680"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Сумма, рублей</w:t>
            </w:r>
          </w:p>
        </w:tc>
      </w:tr>
      <w:tr w:rsidR="00E900E5" w:rsidRPr="00E900E5" w:rsidTr="007F5D8A">
        <w:trPr>
          <w:trHeight w:val="4796"/>
          <w:jc w:val="center"/>
        </w:trPr>
        <w:tc>
          <w:tcPr>
            <w:tcW w:w="22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01 03 00 00 00 0000 000</w:t>
            </w: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01 03 01 00 00 0000 000</w:t>
            </w: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01 03 01 00 00 0000 700</w:t>
            </w:r>
          </w:p>
          <w:p w:rsidR="00E900E5" w:rsidRPr="00E900E5" w:rsidRDefault="00E900E5" w:rsidP="00E900E5">
            <w:pPr>
              <w:spacing w:after="0" w:line="240" w:lineRule="auto"/>
              <w:jc w:val="center"/>
              <w:rPr>
                <w:rFonts w:ascii="Times New Roman" w:eastAsia="Times New Roman" w:hAnsi="Times New Roman"/>
                <w:sz w:val="18"/>
                <w:szCs w:val="18"/>
                <w:lang w:val="en-US"/>
              </w:rPr>
            </w:pPr>
          </w:p>
          <w:p w:rsidR="00E900E5" w:rsidRPr="00E900E5" w:rsidRDefault="00E900E5" w:rsidP="00E900E5">
            <w:pPr>
              <w:spacing w:after="0" w:line="240" w:lineRule="auto"/>
              <w:jc w:val="center"/>
              <w:rPr>
                <w:rFonts w:ascii="Times New Roman" w:eastAsia="Times New Roman" w:hAnsi="Times New Roman"/>
                <w:sz w:val="18"/>
                <w:szCs w:val="18"/>
                <w:lang w:val="en-US"/>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lang w:val="en-US"/>
              </w:rPr>
              <w:t>01 03 0</w:t>
            </w:r>
            <w:r w:rsidRPr="00E900E5">
              <w:rPr>
                <w:rFonts w:ascii="Times New Roman" w:eastAsia="Times New Roman" w:hAnsi="Times New Roman"/>
                <w:sz w:val="18"/>
                <w:szCs w:val="18"/>
              </w:rPr>
              <w:t>1</w:t>
            </w:r>
            <w:r w:rsidRPr="00E900E5">
              <w:rPr>
                <w:rFonts w:ascii="Times New Roman" w:eastAsia="Times New Roman" w:hAnsi="Times New Roman"/>
                <w:sz w:val="18"/>
                <w:szCs w:val="18"/>
                <w:lang w:val="en-US"/>
              </w:rPr>
              <w:t xml:space="preserve"> 00 10 0000 710</w:t>
            </w: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01 03 01 00 00 0000 800</w:t>
            </w: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01 03 01 00 10 0000 810</w:t>
            </w: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lang w:val="en-US"/>
              </w:rPr>
              <w:t>01 05 00 00 00 0000 000</w:t>
            </w: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01 05 00 00 00 0000 500</w:t>
            </w: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01 05 02 00 00 0000 510</w:t>
            </w: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01 05 02 01 10 0000 510</w:t>
            </w: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01 05 00 00 00 0000 600</w:t>
            </w: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01 05 02 00 00 0000 610</w:t>
            </w: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01 05 02 00 10 0000 610</w:t>
            </w: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p>
        </w:tc>
        <w:tc>
          <w:tcPr>
            <w:tcW w:w="6000"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Бюджетные кредиты от других бюджетов бюджетной системы Российской Федерации</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Бюджетные кредиты от других бюджетов бюджетной системы Российской Федерации в валюте Российской Федерации</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Получение бюджетных кредитов от других бюджетов бюджетной системы Российской Федерации в валюте Российской Федерации </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             в том числе:</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Получение кредитов от других бюджетов бюджетной системы Российской Федерации бюджетами поселений в валюте Российской Федерации </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Погашение бюджетных кредитов, полученных  от других бюджетов бюджетной системы Российской Федерации в валюте Российской Федерации </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Погашение бюджетами поселений кредитов от других бюджетов бюджетной системы Российской Федерации в валюте Российской Федерации </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Изменение остатков средств на счетах по учету средств бюджета </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             в том числе:</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Увеличение остатков средств бюджета</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Увеличение прочих остатков средств бюджета </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Увеличение прочих остатков денежных средств бюджета поселения</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Уменьшение остатков средств бюджета</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Уменьшение прочих остатков средств бюджета</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Уменьшение прочих остатков денежных средств бюджета поселения</w:t>
            </w:r>
          </w:p>
        </w:tc>
        <w:tc>
          <w:tcPr>
            <w:tcW w:w="1680"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0</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0</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0</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0</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0</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0</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0</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-5737,1</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-5737,1</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-5737,1</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6565,7</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6565,7</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6565,7</w:t>
            </w:r>
          </w:p>
          <w:p w:rsidR="00E900E5" w:rsidRPr="00E900E5" w:rsidRDefault="00E900E5" w:rsidP="00E900E5">
            <w:pPr>
              <w:spacing w:after="0" w:line="240" w:lineRule="auto"/>
              <w:rPr>
                <w:rFonts w:ascii="Times New Roman" w:eastAsia="Times New Roman" w:hAnsi="Times New Roman"/>
                <w:sz w:val="18"/>
                <w:szCs w:val="18"/>
              </w:rPr>
            </w:pPr>
          </w:p>
        </w:tc>
      </w:tr>
      <w:tr w:rsidR="00E900E5" w:rsidRPr="00E900E5" w:rsidTr="007F5D8A">
        <w:trPr>
          <w:jc w:val="center"/>
        </w:trPr>
        <w:tc>
          <w:tcPr>
            <w:tcW w:w="22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sz w:val="18"/>
                <w:szCs w:val="18"/>
              </w:rPr>
            </w:pPr>
          </w:p>
        </w:tc>
        <w:tc>
          <w:tcPr>
            <w:tcW w:w="6000"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Всего источников внутреннего финансирования дефицита бюджета</w:t>
            </w:r>
          </w:p>
        </w:tc>
        <w:tc>
          <w:tcPr>
            <w:tcW w:w="1680"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828,6</w:t>
            </w:r>
          </w:p>
        </w:tc>
      </w:tr>
    </w:tbl>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3F5591">
      <w:pPr>
        <w:tabs>
          <w:tab w:val="left" w:pos="4440"/>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Приложение 2</w:t>
      </w:r>
    </w:p>
    <w:p w:rsidR="003F5591" w:rsidRDefault="00E900E5" w:rsidP="003F5591">
      <w:pPr>
        <w:tabs>
          <w:tab w:val="left" w:pos="4440"/>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к решению Думы Притобольного муниципального округа </w:t>
      </w:r>
    </w:p>
    <w:p w:rsidR="003F5591" w:rsidRDefault="00E900E5" w:rsidP="003F5591">
      <w:pPr>
        <w:tabs>
          <w:tab w:val="left" w:pos="4440"/>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Курганской области от 15 июня 2023 года № 52 «О внесении изменений</w:t>
      </w:r>
    </w:p>
    <w:p w:rsidR="003F5591" w:rsidRDefault="00E900E5" w:rsidP="003F5591">
      <w:pPr>
        <w:tabs>
          <w:tab w:val="left" w:pos="4440"/>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 в решение Раскатихинской сельской Думы от 20.12.2022г. № 16 </w:t>
      </w:r>
    </w:p>
    <w:p w:rsidR="003F5591" w:rsidRDefault="00E900E5" w:rsidP="003F5591">
      <w:pPr>
        <w:tabs>
          <w:tab w:val="left" w:pos="4440"/>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«О бюджете Раскатихинского сельсовета </w:t>
      </w:r>
    </w:p>
    <w:p w:rsidR="00E900E5" w:rsidRPr="00E900E5" w:rsidRDefault="00E900E5" w:rsidP="003F5591">
      <w:pPr>
        <w:tabs>
          <w:tab w:val="left" w:pos="4440"/>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на 2023 год и плановый период 2024 и 2025 годов»       </w:t>
      </w:r>
    </w:p>
    <w:p w:rsidR="00E900E5" w:rsidRPr="00E900E5" w:rsidRDefault="00E900E5" w:rsidP="00E900E5">
      <w:pPr>
        <w:tabs>
          <w:tab w:val="left" w:pos="4440"/>
        </w:tabs>
        <w:spacing w:after="0" w:line="240" w:lineRule="auto"/>
        <w:rPr>
          <w:rFonts w:ascii="Times New Roman" w:eastAsia="Times New Roman" w:hAnsi="Times New Roman"/>
          <w:b/>
          <w:sz w:val="18"/>
          <w:szCs w:val="18"/>
        </w:rPr>
      </w:pPr>
    </w:p>
    <w:p w:rsidR="00E900E5" w:rsidRPr="00E900E5" w:rsidRDefault="00E900E5" w:rsidP="00E900E5">
      <w:pPr>
        <w:tabs>
          <w:tab w:val="left" w:pos="546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Распределение бюджетных ассигнований</w:t>
      </w:r>
    </w:p>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 xml:space="preserve">   по разделам и подразделам классификации расходов бюджета</w:t>
      </w:r>
    </w:p>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Раскатихинского сельсовета на 2023 год</w:t>
      </w:r>
    </w:p>
    <w:p w:rsidR="00E900E5" w:rsidRPr="00E900E5" w:rsidRDefault="00E900E5" w:rsidP="00E900E5">
      <w:pPr>
        <w:tabs>
          <w:tab w:val="left" w:pos="6870"/>
        </w:tabs>
        <w:spacing w:after="0" w:line="240" w:lineRule="auto"/>
        <w:rPr>
          <w:rFonts w:ascii="Times New Roman" w:eastAsia="Times New Roman" w:hAnsi="Times New Roman"/>
          <w:sz w:val="18"/>
          <w:szCs w:val="18"/>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7"/>
        <w:gridCol w:w="965"/>
        <w:gridCol w:w="968"/>
        <w:gridCol w:w="1356"/>
        <w:gridCol w:w="896"/>
        <w:gridCol w:w="976"/>
      </w:tblGrid>
      <w:tr w:rsidR="00E900E5" w:rsidRPr="00E900E5" w:rsidTr="007F5D8A">
        <w:trPr>
          <w:jc w:val="center"/>
        </w:trPr>
        <w:tc>
          <w:tcPr>
            <w:tcW w:w="4427" w:type="dxa"/>
            <w:vMerge w:val="restart"/>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Наименование</w:t>
            </w:r>
          </w:p>
        </w:tc>
        <w:tc>
          <w:tcPr>
            <w:tcW w:w="965" w:type="dxa"/>
            <w:vMerge w:val="restart"/>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lang w:val="en-US"/>
              </w:rPr>
            </w:pPr>
          </w:p>
          <w:p w:rsidR="00E900E5" w:rsidRPr="00E900E5" w:rsidRDefault="00E900E5" w:rsidP="00E900E5">
            <w:pPr>
              <w:tabs>
                <w:tab w:val="left" w:pos="6870"/>
              </w:tabs>
              <w:spacing w:after="0" w:line="240" w:lineRule="auto"/>
              <w:jc w:val="center"/>
              <w:rPr>
                <w:rFonts w:ascii="Times New Roman" w:eastAsia="Times New Roman" w:hAnsi="Times New Roman"/>
                <w:sz w:val="18"/>
                <w:szCs w:val="18"/>
                <w:lang w:val="en-US"/>
              </w:rPr>
            </w:pPr>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Рз</w:t>
            </w:r>
          </w:p>
        </w:tc>
        <w:tc>
          <w:tcPr>
            <w:tcW w:w="968" w:type="dxa"/>
            <w:vMerge w:val="restart"/>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roofErr w:type="gramStart"/>
            <w:r w:rsidRPr="00E900E5">
              <w:rPr>
                <w:rFonts w:ascii="Times New Roman" w:eastAsia="Times New Roman" w:hAnsi="Times New Roman"/>
                <w:sz w:val="18"/>
                <w:szCs w:val="18"/>
              </w:rPr>
              <w:t>Пр</w:t>
            </w:r>
            <w:proofErr w:type="gramEnd"/>
          </w:p>
        </w:tc>
        <w:tc>
          <w:tcPr>
            <w:tcW w:w="1356" w:type="dxa"/>
            <w:vMerge w:val="restart"/>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Сумма, рублей</w:t>
            </w:r>
          </w:p>
        </w:tc>
        <w:tc>
          <w:tcPr>
            <w:tcW w:w="1872"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 xml:space="preserve">в том числе </w:t>
            </w:r>
            <w:proofErr w:type="gramStart"/>
            <w:r w:rsidRPr="00E900E5">
              <w:rPr>
                <w:rFonts w:ascii="Times New Roman" w:eastAsia="Times New Roman" w:hAnsi="Times New Roman"/>
                <w:sz w:val="18"/>
                <w:szCs w:val="18"/>
              </w:rPr>
              <w:t>на</w:t>
            </w:r>
            <w:proofErr w:type="gramEnd"/>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исполнение</w:t>
            </w:r>
          </w:p>
        </w:tc>
      </w:tr>
      <w:tr w:rsidR="00E900E5" w:rsidRPr="00E900E5" w:rsidTr="007F5D8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900E5" w:rsidRPr="00E900E5" w:rsidRDefault="00E900E5" w:rsidP="00E900E5">
            <w:pPr>
              <w:spacing w:after="0" w:line="240" w:lineRule="auto"/>
              <w:jc w:val="center"/>
              <w:rPr>
                <w:rFonts w:ascii="Times New Roman" w:eastAsia="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00E5" w:rsidRPr="00E900E5" w:rsidRDefault="00E900E5" w:rsidP="00E900E5">
            <w:pPr>
              <w:spacing w:after="0" w:line="240" w:lineRule="auto"/>
              <w:jc w:val="center"/>
              <w:rPr>
                <w:rFonts w:ascii="Times New Roman" w:eastAsia="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00E5" w:rsidRPr="00E900E5" w:rsidRDefault="00E900E5" w:rsidP="00E900E5">
            <w:pPr>
              <w:spacing w:after="0" w:line="240" w:lineRule="auto"/>
              <w:jc w:val="center"/>
              <w:rPr>
                <w:rFonts w:ascii="Times New Roman" w:eastAsia="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00E5" w:rsidRPr="00E900E5" w:rsidRDefault="00E900E5" w:rsidP="00E900E5">
            <w:pPr>
              <w:spacing w:after="0" w:line="240" w:lineRule="auto"/>
              <w:jc w:val="center"/>
              <w:rPr>
                <w:rFonts w:ascii="Times New Roman" w:eastAsia="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перед.</w:t>
            </w:r>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полно</w:t>
            </w:r>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мочий</w:t>
            </w:r>
          </w:p>
        </w:tc>
        <w:tc>
          <w:tcPr>
            <w:tcW w:w="97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собств.</w:t>
            </w:r>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полно</w:t>
            </w:r>
          </w:p>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мочий</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w:t>
            </w:r>
          </w:p>
        </w:tc>
        <w:tc>
          <w:tcPr>
            <w:tcW w:w="135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w:t>
            </w:r>
          </w:p>
        </w:tc>
        <w:tc>
          <w:tcPr>
            <w:tcW w:w="97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6</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Общегосударственные вопросы</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01</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lang w:val="en-US"/>
              </w:rPr>
            </w:pP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1821,0</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0,02</w:t>
            </w: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1821,0</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418,2</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418,2</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1357,1</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1357,1</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Резервный фонд</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11</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Другие общегосударственные вопросы</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42,7</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0,02</w:t>
            </w: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42,7</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оборона</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02</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106,0</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106,0</w:t>
            </w: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Мобилизационная  и вневойсковая подготовка </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106,0</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106,0</w:t>
            </w: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безопасность и правоохранительная деятельность</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03</w:t>
            </w:r>
          </w:p>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2809,3</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2809,3</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Обеспечение пожарной безопасности</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2809,3</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2809,3</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экономика</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04</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lang w:val="en-US"/>
              </w:rPr>
            </w:pP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853,8</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853,8</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Общеэкономические вопросы</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103,4</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103,4</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Дорожный фонд</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750,4</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750,4</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Жилищно-коммунальное хозяйство</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05</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lang w:val="en-US"/>
              </w:rPr>
            </w:pP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245,9</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245,9</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Коммунальное хозяйство</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Благоустройство</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243,9</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243,9</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Культура</w:t>
            </w:r>
            <w:proofErr w:type="gramStart"/>
            <w:r w:rsidRPr="00E900E5">
              <w:rPr>
                <w:rFonts w:ascii="Times New Roman" w:eastAsia="Times New Roman" w:hAnsi="Times New Roman"/>
                <w:b/>
                <w:sz w:val="18"/>
                <w:szCs w:val="18"/>
              </w:rPr>
              <w:t xml:space="preserve"> ,</w:t>
            </w:r>
            <w:proofErr w:type="gramEnd"/>
            <w:r w:rsidRPr="00E900E5">
              <w:rPr>
                <w:rFonts w:ascii="Times New Roman" w:eastAsia="Times New Roman" w:hAnsi="Times New Roman"/>
                <w:b/>
                <w:sz w:val="18"/>
                <w:szCs w:val="18"/>
              </w:rPr>
              <w:t>кинематография  и средства массовой информации</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08</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729,7</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729,7</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Другие вопросы в области культуры и кинематографии</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729,7</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729,7</w:t>
            </w: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Социальная политика</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10</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00</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Расходы на проведение Дня пожилых людей</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06</w:t>
            </w: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r>
      <w:tr w:rsidR="00E900E5" w:rsidRPr="00E900E5" w:rsidTr="007F5D8A">
        <w:trPr>
          <w:jc w:val="center"/>
        </w:trPr>
        <w:tc>
          <w:tcPr>
            <w:tcW w:w="4427"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 xml:space="preserve">Итого </w:t>
            </w:r>
          </w:p>
        </w:tc>
        <w:tc>
          <w:tcPr>
            <w:tcW w:w="96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lang w:val="en-US"/>
              </w:rPr>
            </w:pPr>
          </w:p>
        </w:tc>
        <w:tc>
          <w:tcPr>
            <w:tcW w:w="968"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lang w:val="en-US"/>
              </w:rPr>
            </w:pPr>
          </w:p>
        </w:tc>
        <w:tc>
          <w:tcPr>
            <w:tcW w:w="135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6565,7</w:t>
            </w:r>
          </w:p>
        </w:tc>
        <w:tc>
          <w:tcPr>
            <w:tcW w:w="896"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106,02</w:t>
            </w:r>
          </w:p>
        </w:tc>
        <w:tc>
          <w:tcPr>
            <w:tcW w:w="976"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6459,7</w:t>
            </w:r>
          </w:p>
        </w:tc>
      </w:tr>
    </w:tbl>
    <w:p w:rsidR="00E900E5" w:rsidRPr="00E900E5" w:rsidRDefault="00E900E5" w:rsidP="00E900E5">
      <w:pPr>
        <w:tabs>
          <w:tab w:val="left" w:pos="6870"/>
        </w:tabs>
        <w:spacing w:after="0" w:line="240" w:lineRule="auto"/>
        <w:rPr>
          <w:rFonts w:ascii="Times New Roman" w:eastAsia="Times New Roman" w:hAnsi="Times New Roman"/>
          <w:sz w:val="18"/>
          <w:szCs w:val="18"/>
        </w:rPr>
      </w:pPr>
    </w:p>
    <w:p w:rsidR="00420660" w:rsidRDefault="00420660" w:rsidP="003F5591">
      <w:pPr>
        <w:tabs>
          <w:tab w:val="left" w:pos="4440"/>
        </w:tabs>
        <w:spacing w:after="0" w:line="240" w:lineRule="auto"/>
        <w:jc w:val="right"/>
        <w:rPr>
          <w:rFonts w:ascii="Times New Roman" w:eastAsia="Times New Roman" w:hAnsi="Times New Roman"/>
          <w:sz w:val="18"/>
          <w:szCs w:val="18"/>
        </w:rPr>
      </w:pPr>
    </w:p>
    <w:p w:rsidR="00420660" w:rsidRDefault="00420660" w:rsidP="003F5591">
      <w:pPr>
        <w:tabs>
          <w:tab w:val="left" w:pos="4440"/>
        </w:tabs>
        <w:spacing w:after="0" w:line="240" w:lineRule="auto"/>
        <w:jc w:val="right"/>
        <w:rPr>
          <w:rFonts w:ascii="Times New Roman" w:eastAsia="Times New Roman" w:hAnsi="Times New Roman"/>
          <w:sz w:val="18"/>
          <w:szCs w:val="18"/>
        </w:rPr>
      </w:pPr>
    </w:p>
    <w:p w:rsidR="00E900E5" w:rsidRPr="00E900E5" w:rsidRDefault="00E900E5" w:rsidP="003F5591">
      <w:pPr>
        <w:tabs>
          <w:tab w:val="left" w:pos="4440"/>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Приложение 3</w:t>
      </w:r>
    </w:p>
    <w:p w:rsidR="003F5591" w:rsidRDefault="00E900E5" w:rsidP="003F5591">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к решению Думы Притобольного муниципального округа </w:t>
      </w:r>
    </w:p>
    <w:p w:rsidR="003F5591" w:rsidRDefault="00E900E5" w:rsidP="003F5591">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Курганской области от 15 июня 2023 года № 52 «О внесении изменений </w:t>
      </w:r>
    </w:p>
    <w:p w:rsidR="003F5591" w:rsidRDefault="00E900E5" w:rsidP="003F5591">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в решение Раскатихинской сельской Думы от 20.12.2022г. № 16 </w:t>
      </w:r>
    </w:p>
    <w:p w:rsidR="003F5591" w:rsidRDefault="00E900E5" w:rsidP="003F5591">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«О бюджете Раскатихинского сельсовета </w:t>
      </w:r>
    </w:p>
    <w:p w:rsidR="00E900E5" w:rsidRPr="00E900E5" w:rsidRDefault="00E900E5" w:rsidP="003F5591">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на 2023 год и плановый период 2024 и 2025 годов»     </w:t>
      </w:r>
    </w:p>
    <w:p w:rsidR="00E900E5" w:rsidRPr="00E900E5" w:rsidRDefault="00E900E5" w:rsidP="00E900E5">
      <w:pPr>
        <w:tabs>
          <w:tab w:val="left" w:pos="4440"/>
        </w:tabs>
        <w:spacing w:after="0" w:line="240" w:lineRule="auto"/>
        <w:jc w:val="center"/>
        <w:rPr>
          <w:rFonts w:ascii="Times New Roman" w:eastAsia="Times New Roman" w:hAnsi="Times New Roman"/>
          <w:b/>
          <w:bCs/>
          <w:color w:val="000000"/>
          <w:sz w:val="18"/>
          <w:szCs w:val="18"/>
        </w:rPr>
      </w:pPr>
    </w:p>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bCs/>
          <w:color w:val="000000"/>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E900E5">
        <w:rPr>
          <w:rFonts w:ascii="Times New Roman" w:eastAsia="Times New Roman" w:hAnsi="Times New Roman"/>
          <w:b/>
          <w:bCs/>
          <w:color w:val="000000"/>
          <w:sz w:val="18"/>
          <w:szCs w:val="18"/>
        </w:rPr>
        <w:t>видов расходов классификации расходов бюджета</w:t>
      </w:r>
      <w:proofErr w:type="gramEnd"/>
      <w:r w:rsidRPr="00E900E5">
        <w:rPr>
          <w:rFonts w:ascii="Times New Roman" w:eastAsia="Times New Roman" w:hAnsi="Times New Roman"/>
          <w:b/>
          <w:bCs/>
          <w:color w:val="000000"/>
          <w:sz w:val="18"/>
          <w:szCs w:val="18"/>
        </w:rPr>
        <w:t xml:space="preserve"> Раскатихинского сельсовета на 2023 год</w:t>
      </w:r>
    </w:p>
    <w:p w:rsidR="00E900E5" w:rsidRPr="00E900E5" w:rsidRDefault="00E900E5" w:rsidP="00E900E5">
      <w:pPr>
        <w:tabs>
          <w:tab w:val="left" w:pos="4440"/>
        </w:tabs>
        <w:spacing w:after="0" w:line="240" w:lineRule="auto"/>
        <w:rPr>
          <w:rFonts w:ascii="Times New Roman" w:eastAsia="Times New Roman" w:hAnsi="Times New Roman"/>
          <w:b/>
          <w:sz w:val="18"/>
          <w:szCs w:val="18"/>
        </w:rPr>
      </w:pPr>
    </w:p>
    <w:tbl>
      <w:tblPr>
        <w:tblW w:w="9870" w:type="dxa"/>
        <w:jc w:val="center"/>
        <w:tblLayout w:type="fixed"/>
        <w:tblCellMar>
          <w:left w:w="30" w:type="dxa"/>
          <w:right w:w="30" w:type="dxa"/>
        </w:tblCellMar>
        <w:tblLook w:val="0000"/>
      </w:tblPr>
      <w:tblGrid>
        <w:gridCol w:w="7508"/>
        <w:gridCol w:w="1114"/>
        <w:gridCol w:w="522"/>
        <w:gridCol w:w="726"/>
      </w:tblGrid>
      <w:tr w:rsidR="00E900E5" w:rsidRPr="00E900E5" w:rsidTr="007F5D8A">
        <w:trPr>
          <w:trHeight w:val="90"/>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Наименование</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ЦСР</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ВР</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b/>
                <w:bCs/>
                <w:color w:val="000000"/>
                <w:sz w:val="18"/>
                <w:szCs w:val="18"/>
              </w:rPr>
              <w:t>Сумма, рублей</w:t>
            </w:r>
          </w:p>
        </w:tc>
      </w:tr>
      <w:tr w:rsidR="00E900E5" w:rsidRPr="00E900E5" w:rsidTr="007F5D8A">
        <w:trPr>
          <w:trHeight w:val="90"/>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 xml:space="preserve">Муниципальная программа "Развитие жилищно-коммунального хозяйства и благоустройство территории Раскатихинского сельсовета " </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01 0 00 00000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996,3</w:t>
            </w:r>
          </w:p>
          <w:p w:rsidR="00E900E5" w:rsidRPr="00E900E5" w:rsidRDefault="00E900E5" w:rsidP="00E900E5">
            <w:pPr>
              <w:spacing w:after="0" w:line="240" w:lineRule="auto"/>
              <w:jc w:val="center"/>
              <w:rPr>
                <w:rFonts w:ascii="Times New Roman" w:eastAsia="Times New Roman" w:hAnsi="Times New Roman"/>
                <w:sz w:val="18"/>
                <w:szCs w:val="18"/>
              </w:rPr>
            </w:pPr>
          </w:p>
        </w:tc>
      </w:tr>
      <w:tr w:rsidR="00E900E5" w:rsidRPr="00E900E5" w:rsidTr="007F5D8A">
        <w:trPr>
          <w:trHeight w:val="119"/>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Расходы за счет муниципального дорожного фонда</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01 0 03 00000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750,4</w:t>
            </w:r>
          </w:p>
        </w:tc>
      </w:tr>
      <w:tr w:rsidR="00E900E5" w:rsidRPr="00E900E5" w:rsidTr="007F5D8A">
        <w:trPr>
          <w:trHeight w:val="268"/>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Дорожный фонд Раскатихинского сельсовета</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01 0 03 87200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750,4</w:t>
            </w:r>
          </w:p>
        </w:tc>
      </w:tr>
      <w:tr w:rsidR="00E900E5" w:rsidRPr="00E900E5" w:rsidTr="007F5D8A">
        <w:trPr>
          <w:trHeight w:val="268"/>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01 0 03 87200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244</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680,4</w:t>
            </w:r>
          </w:p>
        </w:tc>
      </w:tr>
      <w:tr w:rsidR="00E900E5" w:rsidRPr="00E900E5" w:rsidTr="007F5D8A">
        <w:trPr>
          <w:trHeight w:val="268"/>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Закупка энергетических ресурсов</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01 0 03 87200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247</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70,0</w:t>
            </w:r>
          </w:p>
        </w:tc>
      </w:tr>
      <w:tr w:rsidR="00E900E5" w:rsidRPr="00E900E5" w:rsidTr="007F5D8A">
        <w:trPr>
          <w:trHeight w:val="268"/>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spacing w:after="0" w:line="240" w:lineRule="auto"/>
              <w:rPr>
                <w:rFonts w:ascii="Times New Roman" w:eastAsia="Times New Roman" w:hAnsi="Times New Roman"/>
                <w:bCs/>
                <w:iCs/>
                <w:color w:val="000000"/>
                <w:sz w:val="18"/>
                <w:szCs w:val="18"/>
              </w:rPr>
            </w:pPr>
            <w:r w:rsidRPr="00E900E5">
              <w:rPr>
                <w:rFonts w:ascii="Times New Roman" w:eastAsia="Times New Roman" w:hAnsi="Times New Roman"/>
                <w:bCs/>
                <w:iCs/>
                <w:color w:val="000000"/>
                <w:sz w:val="18"/>
                <w:szCs w:val="18"/>
              </w:rPr>
              <w:t>Коммунальное хозяйство</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
                <w:bCs/>
                <w:color w:val="000000"/>
                <w:sz w:val="18"/>
                <w:szCs w:val="18"/>
              </w:rPr>
              <w:t>01 0 02 00000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2,0</w:t>
            </w:r>
          </w:p>
        </w:tc>
      </w:tr>
      <w:tr w:rsidR="00E900E5" w:rsidRPr="00E900E5" w:rsidTr="007F5D8A">
        <w:trPr>
          <w:trHeight w:val="268"/>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spacing w:after="0" w:line="240" w:lineRule="auto"/>
              <w:rPr>
                <w:rFonts w:ascii="Times New Roman" w:eastAsia="Times New Roman" w:hAnsi="Times New Roman"/>
                <w:bCs/>
                <w:iCs/>
                <w:color w:val="000000"/>
                <w:sz w:val="18"/>
                <w:szCs w:val="18"/>
              </w:rPr>
            </w:pPr>
            <w:r w:rsidRPr="00E900E5">
              <w:rPr>
                <w:rFonts w:ascii="Times New Roman" w:eastAsia="Times New Roman" w:hAnsi="Times New Roman"/>
                <w:bCs/>
                <w:iCs/>
                <w:color w:val="000000"/>
                <w:sz w:val="18"/>
                <w:szCs w:val="18"/>
              </w:rPr>
              <w:t>Расходы на коммунальное хозяйство</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01 0 02 87100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2,0</w:t>
            </w:r>
          </w:p>
        </w:tc>
      </w:tr>
      <w:tr w:rsidR="00E900E5" w:rsidRPr="00E900E5" w:rsidTr="007F5D8A">
        <w:trPr>
          <w:trHeight w:val="268"/>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Закупка энергетических ресурсов</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01 0 02 87100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247</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2,0</w:t>
            </w:r>
          </w:p>
        </w:tc>
      </w:tr>
      <w:tr w:rsidR="00E900E5" w:rsidRPr="00E900E5" w:rsidTr="007F5D8A">
        <w:trPr>
          <w:trHeight w:val="251"/>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Содержание территории муниципального образования</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01 0 06 00000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243,9</w:t>
            </w:r>
          </w:p>
        </w:tc>
      </w:tr>
      <w:tr w:rsidR="00E900E5" w:rsidRPr="00E900E5" w:rsidTr="007F5D8A">
        <w:trPr>
          <w:trHeight w:val="345"/>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01 0 06 83700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169,9</w:t>
            </w:r>
          </w:p>
        </w:tc>
      </w:tr>
      <w:tr w:rsidR="00E900E5" w:rsidRPr="00E900E5" w:rsidTr="007F5D8A">
        <w:trPr>
          <w:trHeight w:val="90"/>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244</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141,9</w:t>
            </w:r>
          </w:p>
        </w:tc>
      </w:tr>
      <w:tr w:rsidR="00E900E5" w:rsidRPr="00E900E5" w:rsidTr="007F5D8A">
        <w:trPr>
          <w:trHeight w:val="90"/>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sz w:val="18"/>
                <w:szCs w:val="18"/>
              </w:rPr>
              <w:t>Уплата налога на имущество организаций</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01 0 06 83700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851</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28,0</w:t>
            </w:r>
          </w:p>
        </w:tc>
      </w:tr>
      <w:tr w:rsidR="00E900E5" w:rsidRPr="00E900E5" w:rsidTr="007F5D8A">
        <w:trPr>
          <w:trHeight w:val="90"/>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Территория Раскатихинского сельсовета</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01 0 06 87500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74,0</w:t>
            </w:r>
          </w:p>
        </w:tc>
      </w:tr>
      <w:tr w:rsidR="00E900E5" w:rsidRPr="00E900E5" w:rsidTr="007F5D8A">
        <w:trPr>
          <w:trHeight w:val="90"/>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01 0 06 87500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244</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74,0</w:t>
            </w:r>
          </w:p>
        </w:tc>
      </w:tr>
      <w:tr w:rsidR="00E900E5" w:rsidRPr="00E900E5" w:rsidTr="007F5D8A">
        <w:trPr>
          <w:trHeight w:val="326"/>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Муниципальная программа Раскатихинского сельсовета "Культура Раскатихинского сельсовета "</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02 0 00 00000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729,7</w:t>
            </w:r>
          </w:p>
        </w:tc>
      </w:tr>
      <w:tr w:rsidR="00E900E5" w:rsidRPr="00E900E5" w:rsidTr="007F5D8A">
        <w:trPr>
          <w:trHeight w:val="344"/>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Организация и материально-техническое обеспечение деятельности в сфере культуры</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02 5 00 00000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729,7</w:t>
            </w:r>
          </w:p>
        </w:tc>
      </w:tr>
      <w:tr w:rsidR="00E900E5" w:rsidRPr="00E900E5" w:rsidTr="007F5D8A">
        <w:trPr>
          <w:trHeight w:val="344"/>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Хозяйственный персонал Раскатихинского сельсовета</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02 5 01 00000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729,7</w:t>
            </w:r>
          </w:p>
        </w:tc>
      </w:tr>
      <w:tr w:rsidR="00E900E5" w:rsidRPr="00E900E5" w:rsidTr="007F5D8A">
        <w:trPr>
          <w:trHeight w:val="344"/>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lastRenderedPageBreak/>
              <w:t>Расходы за счет дотации на поддержку мер по обеспечению сбалансированности бюджетов</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02 5 01 83700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365,9</w:t>
            </w:r>
          </w:p>
        </w:tc>
      </w:tr>
      <w:tr w:rsidR="00E900E5" w:rsidRPr="00E900E5" w:rsidTr="007F5D8A">
        <w:trPr>
          <w:trHeight w:val="344"/>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Фонд оплаты труда казенных учреждений </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02 5 01 83700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121</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281,0</w:t>
            </w:r>
          </w:p>
        </w:tc>
      </w:tr>
      <w:tr w:rsidR="00E900E5" w:rsidRPr="00E900E5" w:rsidTr="007F5D8A">
        <w:trPr>
          <w:trHeight w:val="344"/>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02 5 01 83700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129</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84,9</w:t>
            </w:r>
          </w:p>
        </w:tc>
      </w:tr>
      <w:tr w:rsidR="00E900E5" w:rsidRPr="00E900E5" w:rsidTr="007F5D8A">
        <w:trPr>
          <w:trHeight w:val="344"/>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Финансовое обеспечение расходных обязательств Раскатихинского сельсовета</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02 5 01 88500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363,8</w:t>
            </w:r>
          </w:p>
        </w:tc>
      </w:tr>
      <w:tr w:rsidR="00E900E5" w:rsidRPr="00E900E5" w:rsidTr="007F5D8A">
        <w:trPr>
          <w:trHeight w:val="344"/>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025 01 88500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242</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6,7</w:t>
            </w:r>
          </w:p>
        </w:tc>
      </w:tr>
      <w:tr w:rsidR="00E900E5" w:rsidRPr="00E900E5" w:rsidTr="007F5D8A">
        <w:trPr>
          <w:trHeight w:val="344"/>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025 01 88500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244</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32,0</w:t>
            </w:r>
          </w:p>
        </w:tc>
      </w:tr>
      <w:tr w:rsidR="00E900E5" w:rsidRPr="00E900E5" w:rsidTr="007F5D8A">
        <w:trPr>
          <w:trHeight w:val="90"/>
          <w:jc w:val="center"/>
        </w:trPr>
        <w:tc>
          <w:tcPr>
            <w:tcW w:w="7508"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Закупка энергетических ресурсов</w:t>
            </w:r>
          </w:p>
        </w:tc>
        <w:tc>
          <w:tcPr>
            <w:tcW w:w="1114"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025 01 88500</w:t>
            </w:r>
          </w:p>
        </w:tc>
        <w:tc>
          <w:tcPr>
            <w:tcW w:w="522"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247</w:t>
            </w:r>
          </w:p>
        </w:tc>
        <w:tc>
          <w:tcPr>
            <w:tcW w:w="726" w:type="dxa"/>
            <w:tcBorders>
              <w:top w:val="single" w:sz="6" w:space="0" w:color="auto"/>
              <w:left w:val="single" w:sz="6" w:space="0" w:color="auto"/>
              <w:bottom w:val="nil"/>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325,1</w:t>
            </w:r>
          </w:p>
        </w:tc>
      </w:tr>
      <w:tr w:rsidR="00E900E5" w:rsidRPr="00E900E5" w:rsidTr="007F5D8A">
        <w:trPr>
          <w:trHeight w:val="275"/>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Муниципальная программа администрации Раскатихинского сельсовета "Пожарная безопасность Раскатихинского сельсовета"</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03 0 00 00000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2809,3</w:t>
            </w:r>
          </w:p>
        </w:tc>
      </w:tr>
      <w:tr w:rsidR="00E900E5" w:rsidRPr="00E900E5" w:rsidTr="007F5D8A">
        <w:trPr>
          <w:trHeight w:val="90"/>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Укрепление материальной </w:t>
            </w:r>
            <w:proofErr w:type="gramStart"/>
            <w:r w:rsidRPr="00E900E5">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2809,3</w:t>
            </w:r>
          </w:p>
        </w:tc>
      </w:tr>
      <w:tr w:rsidR="00E900E5" w:rsidRPr="00E900E5" w:rsidTr="007F5D8A">
        <w:trPr>
          <w:trHeight w:val="90"/>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Расходы за счет дотации на выравнивание бюджетной обеспеченности</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03 0 01 83600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811,1</w:t>
            </w:r>
          </w:p>
        </w:tc>
      </w:tr>
      <w:tr w:rsidR="00E900E5" w:rsidRPr="00E900E5" w:rsidTr="007F5D8A">
        <w:trPr>
          <w:trHeight w:val="348"/>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03 0 01 83600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708,7</w:t>
            </w:r>
          </w:p>
        </w:tc>
      </w:tr>
      <w:tr w:rsidR="00E900E5" w:rsidRPr="00E900E5" w:rsidTr="007F5D8A">
        <w:trPr>
          <w:trHeight w:val="348"/>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102,4</w:t>
            </w:r>
          </w:p>
        </w:tc>
      </w:tr>
      <w:tr w:rsidR="00E900E5" w:rsidRPr="00E900E5" w:rsidTr="007F5D8A">
        <w:trPr>
          <w:trHeight w:val="331"/>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1486,1</w:t>
            </w:r>
          </w:p>
        </w:tc>
      </w:tr>
      <w:tr w:rsidR="00E900E5" w:rsidRPr="00E900E5" w:rsidTr="007F5D8A">
        <w:trPr>
          <w:trHeight w:val="298"/>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931,8</w:t>
            </w:r>
          </w:p>
        </w:tc>
      </w:tr>
      <w:tr w:rsidR="00E900E5" w:rsidRPr="00E900E5" w:rsidTr="007F5D8A">
        <w:trPr>
          <w:trHeight w:val="298"/>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554,3</w:t>
            </w:r>
          </w:p>
        </w:tc>
      </w:tr>
      <w:tr w:rsidR="00E900E5" w:rsidRPr="00E900E5" w:rsidTr="007F5D8A">
        <w:trPr>
          <w:trHeight w:val="336"/>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Финансовое обеспечение расходных обязательств Раскатихинского сельсовета</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03 0 01 88700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512,1</w:t>
            </w:r>
          </w:p>
        </w:tc>
      </w:tr>
      <w:tr w:rsidR="00E900E5" w:rsidRPr="00E900E5" w:rsidTr="007F5D8A">
        <w:trPr>
          <w:trHeight w:val="336"/>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03 0 01 88700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121</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92,6</w:t>
            </w:r>
          </w:p>
        </w:tc>
      </w:tr>
      <w:tr w:rsidR="00E900E5" w:rsidRPr="00E900E5" w:rsidTr="007F5D8A">
        <w:trPr>
          <w:trHeight w:val="336"/>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03 0 01 88700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129</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w:t>
            </w:r>
          </w:p>
        </w:tc>
      </w:tr>
      <w:tr w:rsidR="00E900E5" w:rsidRPr="00E900E5" w:rsidTr="007F5D8A">
        <w:trPr>
          <w:trHeight w:val="336"/>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03 0 01 88700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242</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15,0</w:t>
            </w:r>
          </w:p>
        </w:tc>
      </w:tr>
      <w:tr w:rsidR="00E900E5" w:rsidRPr="00E900E5" w:rsidTr="007F5D8A">
        <w:trPr>
          <w:trHeight w:val="274"/>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03 0 01 88700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244</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380,5</w:t>
            </w:r>
          </w:p>
        </w:tc>
      </w:tr>
      <w:tr w:rsidR="00E900E5" w:rsidRPr="00E900E5" w:rsidTr="007F5D8A">
        <w:trPr>
          <w:trHeight w:val="274"/>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Закупка энергетических ресурсов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03 0 01 88700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247</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17,0</w:t>
            </w:r>
          </w:p>
        </w:tc>
      </w:tr>
      <w:tr w:rsidR="00E900E5" w:rsidRPr="00E900E5" w:rsidTr="007F5D8A">
        <w:trPr>
          <w:trHeight w:val="222"/>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Уплата прочих налогов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03 0 01 88700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851</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7,0</w:t>
            </w:r>
          </w:p>
        </w:tc>
      </w:tr>
      <w:tr w:rsidR="00E900E5" w:rsidRPr="00E900E5" w:rsidTr="007F5D8A">
        <w:trPr>
          <w:trHeight w:val="222"/>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Расходы за счет межбюджетные трансферты, передаваемые бюджетам сельских поселений, направленных на снижение напряженности на рынке труда</w:t>
            </w:r>
            <w:proofErr w:type="gramStart"/>
            <w:r w:rsidRPr="00E900E5">
              <w:rPr>
                <w:rFonts w:ascii="Times New Roman" w:eastAsia="Times New Roman" w:hAnsi="Times New Roman"/>
                <w:b/>
                <w:sz w:val="18"/>
                <w:szCs w:val="18"/>
              </w:rPr>
              <w:t>,п</w:t>
            </w:r>
            <w:proofErr w:type="gramEnd"/>
            <w:r w:rsidRPr="00E900E5">
              <w:rPr>
                <w:rFonts w:ascii="Times New Roman" w:eastAsia="Times New Roman" w:hAnsi="Times New Roman"/>
                <w:b/>
                <w:sz w:val="18"/>
                <w:szCs w:val="18"/>
              </w:rPr>
              <w:t>о организации общественных работ</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sz w:val="18"/>
                <w:szCs w:val="18"/>
                <w:lang w:val="en-US"/>
              </w:rPr>
            </w:pPr>
            <w:r w:rsidRPr="00E900E5">
              <w:rPr>
                <w:rFonts w:ascii="Times New Roman" w:eastAsia="Times New Roman" w:hAnsi="Times New Roman"/>
                <w:b/>
                <w:sz w:val="18"/>
                <w:szCs w:val="18"/>
              </w:rPr>
              <w:t>080</w:t>
            </w:r>
            <w:r w:rsidRPr="00E900E5">
              <w:rPr>
                <w:rFonts w:ascii="Times New Roman" w:eastAsia="Times New Roman" w:hAnsi="Times New Roman"/>
                <w:b/>
                <w:sz w:val="18"/>
                <w:szCs w:val="18"/>
                <w:lang w:val="en-US"/>
              </w:rPr>
              <w:t>P253000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lang w:val="en-US"/>
              </w:rPr>
            </w:pPr>
            <w:r w:rsidRPr="00E900E5">
              <w:rPr>
                <w:rFonts w:ascii="Times New Roman" w:eastAsia="Times New Roman" w:hAnsi="Times New Roman"/>
                <w:b/>
                <w:color w:val="000000"/>
                <w:sz w:val="18"/>
                <w:szCs w:val="18"/>
              </w:rPr>
              <w:t>97,</w:t>
            </w:r>
            <w:r w:rsidRPr="00E900E5">
              <w:rPr>
                <w:rFonts w:ascii="Times New Roman" w:eastAsia="Times New Roman" w:hAnsi="Times New Roman"/>
                <w:b/>
                <w:color w:val="000000"/>
                <w:sz w:val="18"/>
                <w:szCs w:val="18"/>
                <w:lang w:val="en-US"/>
              </w:rPr>
              <w:t>3</w:t>
            </w:r>
          </w:p>
        </w:tc>
      </w:tr>
      <w:tr w:rsidR="00E900E5" w:rsidRPr="00E900E5" w:rsidTr="007F5D8A">
        <w:trPr>
          <w:trHeight w:val="222"/>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080</w:t>
            </w:r>
            <w:r w:rsidRPr="00E900E5">
              <w:rPr>
                <w:rFonts w:ascii="Times New Roman" w:eastAsia="Times New Roman" w:hAnsi="Times New Roman"/>
                <w:sz w:val="18"/>
                <w:szCs w:val="18"/>
                <w:lang w:val="en-US"/>
              </w:rPr>
              <w:t>P253000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121</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74,7</w:t>
            </w:r>
          </w:p>
        </w:tc>
      </w:tr>
      <w:tr w:rsidR="00E900E5" w:rsidRPr="00E900E5" w:rsidTr="007F5D8A">
        <w:trPr>
          <w:trHeight w:val="222"/>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080</w:t>
            </w:r>
            <w:r w:rsidRPr="00E900E5">
              <w:rPr>
                <w:rFonts w:ascii="Times New Roman" w:eastAsia="Times New Roman" w:hAnsi="Times New Roman"/>
                <w:sz w:val="18"/>
                <w:szCs w:val="18"/>
                <w:lang w:val="en-US"/>
              </w:rPr>
              <w:t>P253000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129</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22,</w:t>
            </w:r>
            <w:r w:rsidRPr="00E900E5">
              <w:rPr>
                <w:rFonts w:ascii="Times New Roman" w:eastAsia="Times New Roman" w:hAnsi="Times New Roman"/>
                <w:color w:val="000000"/>
                <w:sz w:val="18"/>
                <w:szCs w:val="18"/>
                <w:lang w:val="en-US"/>
              </w:rPr>
              <w:t>6</w:t>
            </w:r>
          </w:p>
        </w:tc>
      </w:tr>
      <w:tr w:rsidR="00E900E5" w:rsidRPr="00E900E5" w:rsidTr="007F5D8A">
        <w:trPr>
          <w:trHeight w:val="331"/>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Непрограммные направления деятельности местного самоуправления</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51 0 00 00000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1933,1</w:t>
            </w:r>
          </w:p>
        </w:tc>
      </w:tr>
      <w:tr w:rsidR="00E900E5" w:rsidRPr="00E900E5" w:rsidTr="007F5D8A">
        <w:trPr>
          <w:trHeight w:val="469"/>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Осуществление первичного воинского учета на территориях, где отсутствуют военные комиссариаты</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51 1 00 00000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26" w:type="dxa"/>
            <w:tcBorders>
              <w:top w:val="single" w:sz="6" w:space="0" w:color="auto"/>
              <w:left w:val="single" w:sz="6" w:space="0" w:color="auto"/>
              <w:bottom w:val="single" w:sz="6" w:space="0" w:color="auto"/>
              <w:right w:val="single" w:sz="2" w:space="0" w:color="000000"/>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106,0</w:t>
            </w:r>
          </w:p>
        </w:tc>
      </w:tr>
      <w:tr w:rsidR="00E900E5" w:rsidRPr="00E900E5" w:rsidTr="007F5D8A">
        <w:trPr>
          <w:trHeight w:val="325"/>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Осуществление первичного воинского учета в Раскатихинском сельсовете</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51 1 01 00000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26" w:type="dxa"/>
            <w:tcBorders>
              <w:top w:val="single" w:sz="6" w:space="0" w:color="auto"/>
              <w:left w:val="single" w:sz="6" w:space="0" w:color="auto"/>
              <w:bottom w:val="single" w:sz="6" w:space="0" w:color="auto"/>
              <w:right w:val="single" w:sz="2" w:space="0" w:color="000000"/>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106,0</w:t>
            </w:r>
          </w:p>
        </w:tc>
      </w:tr>
      <w:tr w:rsidR="00E900E5" w:rsidRPr="00E900E5" w:rsidTr="007F5D8A">
        <w:trPr>
          <w:trHeight w:val="325"/>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51 1 01 51180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26" w:type="dxa"/>
            <w:tcBorders>
              <w:top w:val="single" w:sz="6" w:space="0" w:color="auto"/>
              <w:left w:val="single" w:sz="6" w:space="0" w:color="auto"/>
              <w:bottom w:val="single" w:sz="6" w:space="0" w:color="auto"/>
              <w:right w:val="single" w:sz="2" w:space="0" w:color="000000"/>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106,0</w:t>
            </w:r>
          </w:p>
        </w:tc>
      </w:tr>
      <w:tr w:rsidR="00E900E5" w:rsidRPr="00E900E5" w:rsidTr="007F5D8A">
        <w:trPr>
          <w:trHeight w:val="325"/>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51 1 01 51180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121</w:t>
            </w:r>
          </w:p>
        </w:tc>
        <w:tc>
          <w:tcPr>
            <w:tcW w:w="726" w:type="dxa"/>
            <w:tcBorders>
              <w:top w:val="single" w:sz="6" w:space="0" w:color="auto"/>
              <w:left w:val="single" w:sz="6" w:space="0" w:color="auto"/>
              <w:bottom w:val="single" w:sz="6" w:space="0" w:color="auto"/>
              <w:right w:val="single" w:sz="2" w:space="0" w:color="000000"/>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66,0</w:t>
            </w:r>
          </w:p>
        </w:tc>
      </w:tr>
      <w:tr w:rsidR="00E900E5" w:rsidRPr="00E900E5" w:rsidTr="007F5D8A">
        <w:trPr>
          <w:trHeight w:val="325"/>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51 1 01 51180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129</w:t>
            </w:r>
          </w:p>
        </w:tc>
        <w:tc>
          <w:tcPr>
            <w:tcW w:w="726" w:type="dxa"/>
            <w:tcBorders>
              <w:top w:val="single" w:sz="6" w:space="0" w:color="auto"/>
              <w:left w:val="single" w:sz="6" w:space="0" w:color="auto"/>
              <w:bottom w:val="single" w:sz="6" w:space="0" w:color="auto"/>
              <w:right w:val="single" w:sz="2" w:space="0" w:color="000000"/>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19,9</w:t>
            </w:r>
          </w:p>
        </w:tc>
      </w:tr>
      <w:tr w:rsidR="00E900E5" w:rsidRPr="00E900E5" w:rsidTr="007F5D8A">
        <w:trPr>
          <w:trHeight w:val="328"/>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51 1 01 51180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244</w:t>
            </w:r>
          </w:p>
        </w:tc>
        <w:tc>
          <w:tcPr>
            <w:tcW w:w="726" w:type="dxa"/>
            <w:tcBorders>
              <w:top w:val="single" w:sz="6" w:space="0" w:color="auto"/>
              <w:left w:val="single" w:sz="6" w:space="0" w:color="auto"/>
              <w:bottom w:val="single" w:sz="6" w:space="0" w:color="auto"/>
              <w:right w:val="single" w:sz="2" w:space="0" w:color="000000"/>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20,1</w:t>
            </w:r>
          </w:p>
        </w:tc>
      </w:tr>
      <w:tr w:rsidR="00E900E5" w:rsidRPr="00E900E5" w:rsidTr="007F5D8A">
        <w:trPr>
          <w:trHeight w:val="325"/>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 xml:space="preserve">Реализация дополнительных мероприятий, направленных на снижение напряженности на рынке труда </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51 2 00 00000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726" w:type="dxa"/>
            <w:tcBorders>
              <w:top w:val="single" w:sz="6" w:space="0" w:color="auto"/>
              <w:left w:val="single" w:sz="6" w:space="0" w:color="auto"/>
              <w:bottom w:val="single" w:sz="6" w:space="0" w:color="auto"/>
              <w:right w:val="single" w:sz="2" w:space="0" w:color="000000"/>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6,1</w:t>
            </w:r>
          </w:p>
        </w:tc>
      </w:tr>
      <w:tr w:rsidR="00E900E5" w:rsidRPr="00E900E5" w:rsidTr="007F5D8A">
        <w:trPr>
          <w:trHeight w:val="305"/>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Снижение напряженности на рынке труда в Раскатихинском сельсовете</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51 2 01 00000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26" w:type="dxa"/>
            <w:tcBorders>
              <w:top w:val="single" w:sz="6" w:space="0" w:color="auto"/>
              <w:left w:val="single" w:sz="6" w:space="0" w:color="auto"/>
              <w:bottom w:val="single" w:sz="6" w:space="0" w:color="auto"/>
              <w:right w:val="single" w:sz="2" w:space="0" w:color="000000"/>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6,1</w:t>
            </w:r>
          </w:p>
        </w:tc>
      </w:tr>
      <w:tr w:rsidR="00E900E5" w:rsidRPr="00E900E5" w:rsidTr="007F5D8A">
        <w:trPr>
          <w:trHeight w:val="305"/>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Финансовое обеспечение мероприятий программы</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sz w:val="18"/>
                <w:szCs w:val="18"/>
              </w:rPr>
              <w:t>51 2 01 87510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26" w:type="dxa"/>
            <w:tcBorders>
              <w:top w:val="single" w:sz="6" w:space="0" w:color="auto"/>
              <w:left w:val="single" w:sz="6" w:space="0" w:color="auto"/>
              <w:bottom w:val="single" w:sz="6" w:space="0" w:color="auto"/>
              <w:right w:val="single" w:sz="2" w:space="0" w:color="000000"/>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6,1</w:t>
            </w:r>
          </w:p>
        </w:tc>
      </w:tr>
      <w:tr w:rsidR="00E900E5" w:rsidRPr="00E900E5" w:rsidTr="007F5D8A">
        <w:trPr>
          <w:trHeight w:val="305"/>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sz w:val="18"/>
                <w:szCs w:val="18"/>
              </w:rPr>
              <w:t>51 2 01 87510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121</w:t>
            </w:r>
          </w:p>
        </w:tc>
        <w:tc>
          <w:tcPr>
            <w:tcW w:w="726" w:type="dxa"/>
            <w:tcBorders>
              <w:top w:val="single" w:sz="6" w:space="0" w:color="auto"/>
              <w:left w:val="single" w:sz="6" w:space="0" w:color="auto"/>
              <w:bottom w:val="single" w:sz="6" w:space="0" w:color="auto"/>
              <w:right w:val="single" w:sz="2" w:space="0" w:color="000000"/>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4,7</w:t>
            </w:r>
          </w:p>
        </w:tc>
      </w:tr>
      <w:tr w:rsidR="00E900E5" w:rsidRPr="00E900E5" w:rsidTr="007F5D8A">
        <w:trPr>
          <w:trHeight w:val="305"/>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sz w:val="18"/>
                <w:szCs w:val="18"/>
              </w:rPr>
              <w:t>51 2 01 87510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129</w:t>
            </w:r>
          </w:p>
        </w:tc>
        <w:tc>
          <w:tcPr>
            <w:tcW w:w="726" w:type="dxa"/>
            <w:tcBorders>
              <w:top w:val="single" w:sz="6" w:space="0" w:color="auto"/>
              <w:left w:val="single" w:sz="6" w:space="0" w:color="auto"/>
              <w:bottom w:val="single" w:sz="6" w:space="0" w:color="auto"/>
              <w:right w:val="single" w:sz="2" w:space="0" w:color="000000"/>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1,4</w:t>
            </w:r>
          </w:p>
        </w:tc>
      </w:tr>
      <w:tr w:rsidR="00E900E5" w:rsidRPr="00E900E5" w:rsidTr="007F5D8A">
        <w:trPr>
          <w:trHeight w:val="420"/>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Раскатихинского сельсовета</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51 3 00 00000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1775,3</w:t>
            </w:r>
          </w:p>
        </w:tc>
      </w:tr>
      <w:tr w:rsidR="00E900E5" w:rsidRPr="00E900E5" w:rsidTr="007F5D8A">
        <w:trPr>
          <w:trHeight w:val="347"/>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Обеспечение деятельности Главы  Раскатихинского сельсовета  и аппарата администрации Раскатихинского сельсовета</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51 3 01 00000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1775,3</w:t>
            </w:r>
          </w:p>
        </w:tc>
      </w:tr>
      <w:tr w:rsidR="00E900E5" w:rsidRPr="00E900E5" w:rsidTr="007F5D8A">
        <w:trPr>
          <w:trHeight w:val="269"/>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51 3 01 83700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1460,7</w:t>
            </w:r>
          </w:p>
        </w:tc>
      </w:tr>
      <w:tr w:rsidR="00E900E5" w:rsidRPr="00E900E5" w:rsidTr="007F5D8A">
        <w:trPr>
          <w:trHeight w:val="269"/>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51 3 01 83700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121</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1125,4</w:t>
            </w:r>
          </w:p>
        </w:tc>
      </w:tr>
      <w:tr w:rsidR="00E900E5" w:rsidRPr="00E900E5" w:rsidTr="007F5D8A">
        <w:trPr>
          <w:trHeight w:val="269"/>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51 3 01 83700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129</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335,3</w:t>
            </w:r>
          </w:p>
        </w:tc>
      </w:tr>
      <w:tr w:rsidR="00E900E5" w:rsidRPr="00E900E5" w:rsidTr="007F5D8A">
        <w:trPr>
          <w:trHeight w:val="344"/>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lastRenderedPageBreak/>
              <w:t>Обеспечение деятельности аппарата администрации Раскатихинского сельсовета</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51 3 01 89000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314,6</w:t>
            </w:r>
          </w:p>
        </w:tc>
      </w:tr>
      <w:tr w:rsidR="00E900E5" w:rsidRPr="00E900E5" w:rsidTr="007F5D8A">
        <w:trPr>
          <w:trHeight w:val="276"/>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51 3 01 89000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242</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26,4</w:t>
            </w:r>
          </w:p>
        </w:tc>
      </w:tr>
      <w:tr w:rsidR="00E900E5" w:rsidRPr="00E900E5" w:rsidTr="007F5D8A">
        <w:trPr>
          <w:trHeight w:val="276"/>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51 3 01 89000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244</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105,8</w:t>
            </w:r>
          </w:p>
        </w:tc>
      </w:tr>
      <w:tr w:rsidR="00E900E5" w:rsidRPr="00E900E5" w:rsidTr="007F5D8A">
        <w:trPr>
          <w:trHeight w:val="90"/>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Закупка энергетических ресурсов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51 3 01 89000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247</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182,4</w:t>
            </w:r>
          </w:p>
        </w:tc>
      </w:tr>
      <w:tr w:rsidR="00E900E5" w:rsidRPr="00E900E5" w:rsidTr="007F5D8A">
        <w:trPr>
          <w:trHeight w:val="276"/>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Резервные фонды местных администраций</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51 4 00 00000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3,0</w:t>
            </w:r>
          </w:p>
        </w:tc>
      </w:tr>
      <w:tr w:rsidR="00E900E5" w:rsidRPr="00E900E5" w:rsidTr="007F5D8A">
        <w:trPr>
          <w:trHeight w:val="276"/>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Резервный фонд Администрации Раскатихинского сельсовета</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51 4 01 00000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3,0</w:t>
            </w:r>
          </w:p>
        </w:tc>
      </w:tr>
      <w:tr w:rsidR="00E900E5" w:rsidRPr="00E900E5" w:rsidTr="007F5D8A">
        <w:trPr>
          <w:trHeight w:val="276"/>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Финансовое обеспечение расходных обязательств Раскатихинского сельсовета</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51 4 01 89100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3,0</w:t>
            </w:r>
          </w:p>
        </w:tc>
      </w:tr>
      <w:tr w:rsidR="00E900E5" w:rsidRPr="00E900E5" w:rsidTr="007F5D8A">
        <w:trPr>
          <w:trHeight w:val="90"/>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Резервные средства (резервный фонд)</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51 401 89100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870</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3,0</w:t>
            </w:r>
          </w:p>
        </w:tc>
      </w:tr>
      <w:tr w:rsidR="00E900E5" w:rsidRPr="00E900E5" w:rsidTr="007F5D8A">
        <w:trPr>
          <w:trHeight w:val="90"/>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Обеспечение деятельности Раскатихинского сельсовета</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b/>
                <w:color w:val="000000"/>
                <w:sz w:val="18"/>
                <w:szCs w:val="18"/>
              </w:rPr>
              <w:t>51 6 00 00000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42,7</w:t>
            </w:r>
          </w:p>
        </w:tc>
      </w:tr>
      <w:tr w:rsidR="00E900E5" w:rsidRPr="00E900E5" w:rsidTr="007F5D8A">
        <w:trPr>
          <w:trHeight w:val="269"/>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Финансовое обеспечение расходных обязательств Раскатихинского 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color w:val="000000"/>
                <w:sz w:val="18"/>
                <w:szCs w:val="18"/>
              </w:rPr>
              <w:t>51 6 5 01 0000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42,7</w:t>
            </w:r>
          </w:p>
        </w:tc>
      </w:tr>
      <w:tr w:rsidR="00E900E5" w:rsidRPr="00E900E5" w:rsidTr="007F5D8A">
        <w:trPr>
          <w:trHeight w:val="90"/>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Batang" w:hAnsi="Times New Roman"/>
                <w:color w:val="000000"/>
                <w:sz w:val="18"/>
                <w:szCs w:val="18"/>
                <w:lang w:eastAsia="ko-KR"/>
              </w:rPr>
            </w:pPr>
            <w:r w:rsidRPr="00E900E5">
              <w:rPr>
                <w:rFonts w:ascii="Times New Roman" w:eastAsia="Times New Roman" w:hAnsi="Times New Roman"/>
                <w:color w:val="000000"/>
                <w:sz w:val="18"/>
                <w:szCs w:val="18"/>
              </w:rPr>
              <w:t>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516 01 16100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0,02</w:t>
            </w:r>
          </w:p>
        </w:tc>
      </w:tr>
      <w:tr w:rsidR="00E900E5" w:rsidRPr="00E900E5" w:rsidTr="007F5D8A">
        <w:trPr>
          <w:trHeight w:val="269"/>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516 01 16100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         244</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0,02</w:t>
            </w:r>
          </w:p>
        </w:tc>
      </w:tr>
      <w:tr w:rsidR="00E900E5" w:rsidRPr="00E900E5" w:rsidTr="007F5D8A">
        <w:trPr>
          <w:trHeight w:val="269"/>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Расходы на проведение мероприятий, посвященных празднованию Дня Пожилых людей за счет межбюджетных трансфертов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51 6 01 85820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r>
      <w:tr w:rsidR="00E900E5" w:rsidRPr="00E900E5" w:rsidTr="007F5D8A">
        <w:trPr>
          <w:trHeight w:val="269"/>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51 6 01 85820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r>
      <w:tr w:rsidR="00E900E5" w:rsidRPr="00E900E5" w:rsidTr="007F5D8A">
        <w:trPr>
          <w:trHeight w:val="269"/>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Финансовое обеспечение расходных обязательств Раскатихинского сельсовета</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51 6 01 89200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42,7</w:t>
            </w:r>
          </w:p>
        </w:tc>
      </w:tr>
      <w:tr w:rsidR="00E900E5" w:rsidRPr="00E900E5" w:rsidTr="007F5D8A">
        <w:trPr>
          <w:trHeight w:val="269"/>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Прочая закупка товаров, работ и услуг для государственных (муниципальных) нужд</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51 6 01 89200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36,4</w:t>
            </w:r>
          </w:p>
        </w:tc>
      </w:tr>
      <w:tr w:rsidR="00E900E5" w:rsidRPr="00E900E5" w:rsidTr="007F5D8A">
        <w:trPr>
          <w:trHeight w:val="90"/>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Исполнение судебных актов</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831</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r>
      <w:tr w:rsidR="00E900E5" w:rsidRPr="00E900E5" w:rsidTr="007F5D8A">
        <w:trPr>
          <w:trHeight w:val="90"/>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Уплата иных платежей</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51 6 01 89200</w:t>
            </w: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853</w:t>
            </w: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5,5</w:t>
            </w:r>
          </w:p>
        </w:tc>
      </w:tr>
      <w:tr w:rsidR="00E900E5" w:rsidRPr="00E900E5" w:rsidTr="007F5D8A">
        <w:trPr>
          <w:trHeight w:val="269"/>
          <w:jc w:val="center"/>
        </w:trPr>
        <w:tc>
          <w:tcPr>
            <w:tcW w:w="7508"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Итого</w:t>
            </w:r>
          </w:p>
        </w:tc>
        <w:tc>
          <w:tcPr>
            <w:tcW w:w="1114"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522"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p>
        </w:tc>
        <w:tc>
          <w:tcPr>
            <w:tcW w:w="726" w:type="dxa"/>
            <w:tcBorders>
              <w:top w:val="single" w:sz="6" w:space="0" w:color="auto"/>
              <w:left w:val="single" w:sz="6" w:space="0" w:color="auto"/>
              <w:bottom w:val="single" w:sz="6" w:space="0" w:color="auto"/>
              <w:right w:val="single" w:sz="6"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6565,7</w:t>
            </w:r>
          </w:p>
        </w:tc>
      </w:tr>
    </w:tbl>
    <w:p w:rsidR="00420660" w:rsidRDefault="00420660" w:rsidP="00E900E5">
      <w:pPr>
        <w:tabs>
          <w:tab w:val="left" w:pos="4440"/>
        </w:tabs>
        <w:spacing w:after="0" w:line="240" w:lineRule="auto"/>
        <w:jc w:val="both"/>
        <w:rPr>
          <w:rFonts w:ascii="Times New Roman" w:eastAsia="Times New Roman" w:hAnsi="Times New Roman"/>
          <w:sz w:val="18"/>
          <w:szCs w:val="18"/>
        </w:rPr>
      </w:pPr>
    </w:p>
    <w:p w:rsidR="00420660" w:rsidRDefault="00420660" w:rsidP="00E900E5">
      <w:pPr>
        <w:tabs>
          <w:tab w:val="left" w:pos="4440"/>
        </w:tabs>
        <w:spacing w:after="0" w:line="240" w:lineRule="auto"/>
        <w:jc w:val="both"/>
        <w:rPr>
          <w:rFonts w:ascii="Times New Roman" w:eastAsia="Times New Roman" w:hAnsi="Times New Roman"/>
          <w:sz w:val="18"/>
          <w:szCs w:val="18"/>
        </w:rPr>
      </w:pPr>
    </w:p>
    <w:p w:rsidR="00E900E5" w:rsidRPr="00E900E5" w:rsidRDefault="00E900E5" w:rsidP="00420660">
      <w:pPr>
        <w:tabs>
          <w:tab w:val="left" w:pos="4440"/>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Приложение 4</w:t>
      </w:r>
    </w:p>
    <w:p w:rsidR="00420660" w:rsidRDefault="00E900E5" w:rsidP="00420660">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к решению Думы Притобольного муниципального округа </w:t>
      </w:r>
    </w:p>
    <w:p w:rsidR="00420660" w:rsidRDefault="00E900E5" w:rsidP="00420660">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Курганской области от 15 июня 2023 года № 52 «О внесении изменений </w:t>
      </w:r>
    </w:p>
    <w:p w:rsidR="00420660" w:rsidRDefault="00E900E5" w:rsidP="00420660">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в решение Раскатихинской сельской Думы от 20.12.2022г. № 16 </w:t>
      </w:r>
    </w:p>
    <w:p w:rsidR="00420660" w:rsidRDefault="00E900E5" w:rsidP="00420660">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«О бюджете Раскатихинского сельсовета </w:t>
      </w:r>
    </w:p>
    <w:p w:rsidR="00E900E5" w:rsidRPr="00E900E5" w:rsidRDefault="00E900E5" w:rsidP="00420660">
      <w:pPr>
        <w:tabs>
          <w:tab w:val="left" w:pos="4440"/>
          <w:tab w:val="right" w:pos="9921"/>
        </w:tabs>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на 2023 год и плановый период 2024 и 2025 годов» </w:t>
      </w:r>
    </w:p>
    <w:p w:rsidR="00E900E5" w:rsidRPr="00E900E5" w:rsidRDefault="00E900E5" w:rsidP="00E900E5">
      <w:pPr>
        <w:tabs>
          <w:tab w:val="left" w:pos="4440"/>
        </w:tabs>
        <w:spacing w:after="0" w:line="240" w:lineRule="auto"/>
        <w:rPr>
          <w:rFonts w:ascii="Times New Roman" w:eastAsia="Times New Roman" w:hAnsi="Times New Roman"/>
          <w:b/>
          <w:sz w:val="18"/>
          <w:szCs w:val="18"/>
        </w:rPr>
      </w:pPr>
    </w:p>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Ведомственная структура расходов бюджета Раскатихинского сельсовета на 2023 год</w:t>
      </w:r>
    </w:p>
    <w:p w:rsidR="00E900E5" w:rsidRPr="00E900E5" w:rsidRDefault="00E900E5" w:rsidP="00E900E5">
      <w:pPr>
        <w:tabs>
          <w:tab w:val="left" w:pos="2295"/>
          <w:tab w:val="left" w:pos="4440"/>
        </w:tabs>
        <w:spacing w:after="0" w:line="240" w:lineRule="auto"/>
        <w:rPr>
          <w:rFonts w:ascii="Times New Roman" w:eastAsia="Times New Roman" w:hAnsi="Times New Roman"/>
          <w:b/>
          <w:sz w:val="18"/>
          <w:szCs w:val="1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5"/>
        <w:gridCol w:w="274"/>
        <w:gridCol w:w="447"/>
        <w:gridCol w:w="404"/>
        <w:gridCol w:w="314"/>
        <w:gridCol w:w="394"/>
        <w:gridCol w:w="333"/>
        <w:gridCol w:w="376"/>
        <w:gridCol w:w="829"/>
        <w:gridCol w:w="747"/>
        <w:gridCol w:w="457"/>
        <w:gridCol w:w="11"/>
        <w:gridCol w:w="224"/>
        <w:gridCol w:w="1295"/>
      </w:tblGrid>
      <w:tr w:rsidR="00E900E5" w:rsidRPr="00E900E5" w:rsidTr="007F5D8A">
        <w:trPr>
          <w:trHeight w:val="90"/>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Наименование</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Глава</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Рз</w:t>
            </w:r>
          </w:p>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roofErr w:type="gramStart"/>
            <w:r w:rsidRPr="00E900E5">
              <w:rPr>
                <w:rFonts w:ascii="Times New Roman" w:eastAsia="Times New Roman" w:hAnsi="Times New Roman"/>
                <w:sz w:val="18"/>
                <w:szCs w:val="18"/>
              </w:rPr>
              <w:t>Пр</w:t>
            </w:r>
            <w:proofErr w:type="gramEnd"/>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ЦСР</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ВР</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Сумма, рублей</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Общегосударственные вопросы</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1643096,00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418,2</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51 0 00 00000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418,2</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418,2</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Обеспечение деятельности Главы  Раскатихинского сельсовета  и аппарата администрации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418,2</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418,2</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324,7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93,5</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1357,1</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51 0 00 00000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1357,1</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1357,1</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lastRenderedPageBreak/>
              <w:t xml:space="preserve">Обеспечение деятельности Главы Раскатихинского сельсовета  и аппарата администрации Раскатихинского сельсовета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center" w:pos="494"/>
                <w:tab w:val="left" w:pos="4440"/>
              </w:tabs>
              <w:spacing w:after="0" w:line="240" w:lineRule="auto"/>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1357,1</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1042,5</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center" w:pos="494"/>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800,7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center" w:pos="494"/>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241,8</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Обеспечение деятельности аппарата администрации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 xml:space="preserve">51 3  01 89000 </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314,6</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51 3 01 89000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242</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26,4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51 3 01 89000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105,8</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энергетических ресурсов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51 3 01 89000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182,4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 xml:space="preserve">Резервные фонды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11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3,0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51 0 00 00000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Резервные фонды местных администраций</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51 4 00 00000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Резервный фонд Администрации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51 4 01 00000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Финансовое обеспечение расходных обязательств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51 4 01 89100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Резервные средства (резервный фонд)</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51 4 01 89100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870</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Финансовое обеспечение расходных обязательств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13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42,7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51 0 00 00000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42,7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Выполнение других обязательств Администрацией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42,7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Финансовое обеспечение расходных обязательств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42,7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Финансовое обеспечение расходных обязательств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51 6 01 89200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36,4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Исполнение судебных актов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51 6 01 89200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831</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Уплата иных налогов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01</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51 6 01 89200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853</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5,5</w:t>
            </w:r>
          </w:p>
        </w:tc>
      </w:tr>
      <w:tr w:rsidR="00E900E5" w:rsidRPr="00E900E5" w:rsidTr="007F5D8A">
        <w:trPr>
          <w:trHeight w:val="535"/>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безопасность и правоохранительная деятельность</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2809,3</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Обеспечение пожарной безопасности</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2809,3</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Муниципальныя программа  Раскатихинского сельсовета “Пожарная безопасность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color w:val="000000"/>
                <w:sz w:val="18"/>
                <w:szCs w:val="18"/>
              </w:rPr>
            </w:pPr>
            <w:r w:rsidRPr="00E900E5">
              <w:rPr>
                <w:rFonts w:ascii="Times New Roman" w:eastAsia="Times New Roman" w:hAnsi="Times New Roman"/>
                <w:b/>
                <w:color w:val="000000"/>
                <w:sz w:val="18"/>
                <w:szCs w:val="18"/>
              </w:rPr>
              <w:t>2809,3</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Укрепление материальной </w:t>
            </w:r>
            <w:proofErr w:type="gramStart"/>
            <w:r w:rsidRPr="00E900E5">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2809,3</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Расходы за счет дотации на выравнивание бюджетной обеспеченности</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03 0 01 83600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811,1</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03 0 01 83600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708,7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03 0 01 83600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102,4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 xml:space="preserve">03 0 01 83700 </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1486,1</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931,8</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554,3</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Финансовое обеспечение расходных обязательств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312,1</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Фонд оплаты труда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92,6</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242</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15,0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380,5</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энергетических ресурсов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17,0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lastRenderedPageBreak/>
              <w:t>Уплата налога на имущество организаций и земельного налога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851</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Уплата прочих налогов и сборов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852</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7,0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экономика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853,8</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Общеэкономические вопросы</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103,4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51 0 00 00000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103,4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Реализация дополнительных мероприятий, направленных на снижение напряженности на рынке труда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51 2 00 00000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103,4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Снижение напряженности на рынке труда в Раскатихинском сельсовете</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51 2 01 00000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103,4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Финансовое обеспечение мероприятий программы</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51 2 01 87510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6,1</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lang w:val="en-US"/>
              </w:rPr>
            </w:pPr>
            <w:r w:rsidRPr="00E900E5">
              <w:rPr>
                <w:rFonts w:ascii="Times New Roman" w:eastAsia="Times New Roman" w:hAnsi="Times New Roman"/>
                <w:sz w:val="18"/>
                <w:szCs w:val="18"/>
                <w:lang w:val="en-US"/>
              </w:rPr>
              <w:t>01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51 2 01 87510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51 2 01 87510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Расходы за счет 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2 Р</w:t>
            </w:r>
            <w:proofErr w:type="gramStart"/>
            <w:r w:rsidRPr="00E900E5">
              <w:rPr>
                <w:rFonts w:ascii="Times New Roman" w:eastAsia="Times New Roman" w:hAnsi="Times New Roman"/>
                <w:sz w:val="18"/>
                <w:szCs w:val="18"/>
              </w:rPr>
              <w:t>2</w:t>
            </w:r>
            <w:proofErr w:type="gramEnd"/>
            <w:r w:rsidRPr="00E900E5">
              <w:rPr>
                <w:rFonts w:ascii="Times New Roman" w:eastAsia="Times New Roman" w:hAnsi="Times New Roman"/>
                <w:sz w:val="18"/>
                <w:szCs w:val="18"/>
              </w:rPr>
              <w:t xml:space="preserve"> 53000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97,3</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2 Р</w:t>
            </w:r>
            <w:proofErr w:type="gramStart"/>
            <w:r w:rsidRPr="00E900E5">
              <w:rPr>
                <w:rFonts w:ascii="Times New Roman" w:eastAsia="Times New Roman" w:hAnsi="Times New Roman"/>
                <w:sz w:val="18"/>
                <w:szCs w:val="18"/>
              </w:rPr>
              <w:t>2</w:t>
            </w:r>
            <w:proofErr w:type="gramEnd"/>
            <w:r w:rsidRPr="00E900E5">
              <w:rPr>
                <w:rFonts w:ascii="Times New Roman" w:eastAsia="Times New Roman" w:hAnsi="Times New Roman"/>
                <w:sz w:val="18"/>
                <w:szCs w:val="18"/>
              </w:rPr>
              <w:t xml:space="preserve"> 53000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74,7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2 Р</w:t>
            </w:r>
            <w:proofErr w:type="gramStart"/>
            <w:r w:rsidRPr="00E900E5">
              <w:rPr>
                <w:rFonts w:ascii="Times New Roman" w:eastAsia="Times New Roman" w:hAnsi="Times New Roman"/>
                <w:sz w:val="18"/>
                <w:szCs w:val="18"/>
              </w:rPr>
              <w:t>2</w:t>
            </w:r>
            <w:proofErr w:type="gramEnd"/>
            <w:r w:rsidRPr="00E900E5">
              <w:rPr>
                <w:rFonts w:ascii="Times New Roman" w:eastAsia="Times New Roman" w:hAnsi="Times New Roman"/>
                <w:sz w:val="18"/>
                <w:szCs w:val="18"/>
              </w:rPr>
              <w:t xml:space="preserve"> 53000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22,6</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Дорожное хозяйство (дорожные фонды)</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750,4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Муниципальная  программа Раскатихинского сельсовета “Развитие жилищно-коммунального хозяйства и благоустройство территории Раскатихинского сельсовета ”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750,4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Расходы за счет муниципального дорожного фонда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01 0 03 00000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750,4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Дорожный фонд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lang w:val="en-US"/>
              </w:rPr>
            </w:pPr>
            <w:r w:rsidRPr="00E900E5">
              <w:rPr>
                <w:rFonts w:ascii="Times New Roman" w:eastAsia="Times New Roman" w:hAnsi="Times New Roman"/>
                <w:sz w:val="18"/>
                <w:szCs w:val="18"/>
                <w:lang w:val="en-US"/>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lang w:val="en-US"/>
              </w:rPr>
              <w:t>0</w:t>
            </w:r>
            <w:r w:rsidRPr="00E900E5">
              <w:rPr>
                <w:rFonts w:ascii="Times New Roman" w:eastAsia="Times New Roman" w:hAnsi="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01 0 03 87200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750,4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lang w:val="en-US"/>
              </w:rPr>
            </w:pPr>
            <w:r w:rsidRPr="00E900E5">
              <w:rPr>
                <w:rFonts w:ascii="Times New Roman" w:eastAsia="Times New Roman" w:hAnsi="Times New Roman"/>
                <w:sz w:val="18"/>
                <w:szCs w:val="18"/>
                <w:lang w:val="en-US"/>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lang w:val="en-US"/>
              </w:rPr>
              <w:t>0</w:t>
            </w:r>
            <w:r w:rsidRPr="00E900E5">
              <w:rPr>
                <w:rFonts w:ascii="Times New Roman" w:eastAsia="Times New Roman" w:hAnsi="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01 003 87200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680,4</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энергетических ресурсов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lang w:val="en-US"/>
              </w:rPr>
            </w:pPr>
            <w:r w:rsidRPr="00E900E5">
              <w:rPr>
                <w:rFonts w:ascii="Times New Roman" w:eastAsia="Times New Roman" w:hAnsi="Times New Roman"/>
                <w:sz w:val="18"/>
                <w:szCs w:val="18"/>
                <w:lang w:val="en-US"/>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lang w:val="en-US"/>
              </w:rPr>
              <w:t>0</w:t>
            </w:r>
            <w:r w:rsidRPr="00E900E5">
              <w:rPr>
                <w:rFonts w:ascii="Times New Roman" w:eastAsia="Times New Roman" w:hAnsi="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01 003 87200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247</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70,0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Жилищно-коммунальное хозяйство</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245,9</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Коммунальное хозяйство</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Cs/>
                <w:sz w:val="18"/>
                <w:szCs w:val="18"/>
              </w:rPr>
            </w:pPr>
            <w:r w:rsidRPr="00E900E5">
              <w:rPr>
                <w:rFonts w:ascii="Times New Roman" w:eastAsia="Times New Roman" w:hAnsi="Times New Roman"/>
                <w:bCs/>
                <w:iCs/>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Cs/>
                <w:sz w:val="18"/>
                <w:szCs w:val="18"/>
              </w:rPr>
            </w:pPr>
            <w:r w:rsidRPr="00E900E5">
              <w:rPr>
                <w:rFonts w:ascii="Times New Roman" w:eastAsia="Times New Roman" w:hAnsi="Times New Roman"/>
                <w:bCs/>
                <w:iCs/>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p>
        </w:tc>
        <w:tc>
          <w:tcPr>
            <w:tcW w:w="692" w:type="dxa"/>
            <w:gridSpan w:val="3"/>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Муниципальная программа «Развитие жилищно-коммунального хозяйства и благоустройство территории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Cs/>
                <w:sz w:val="18"/>
                <w:szCs w:val="18"/>
              </w:rPr>
            </w:pPr>
            <w:r w:rsidRPr="00E900E5">
              <w:rPr>
                <w:rFonts w:ascii="Times New Roman" w:eastAsia="Times New Roman" w:hAnsi="Times New Roman"/>
                <w:bCs/>
                <w:iCs/>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01 0 00 00000</w:t>
            </w:r>
          </w:p>
        </w:tc>
        <w:tc>
          <w:tcPr>
            <w:tcW w:w="692" w:type="dxa"/>
            <w:gridSpan w:val="3"/>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Расходы на коммунальное хозяйство</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Cs/>
                <w:sz w:val="18"/>
                <w:szCs w:val="18"/>
              </w:rPr>
            </w:pPr>
            <w:r w:rsidRPr="00E900E5">
              <w:rPr>
                <w:rFonts w:ascii="Times New Roman" w:eastAsia="Times New Roman" w:hAnsi="Times New Roman"/>
                <w:bCs/>
                <w:iCs/>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01 0 02 00000</w:t>
            </w:r>
          </w:p>
        </w:tc>
        <w:tc>
          <w:tcPr>
            <w:tcW w:w="692" w:type="dxa"/>
            <w:gridSpan w:val="3"/>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Коммунальное хозяйство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Cs/>
                <w:sz w:val="18"/>
                <w:szCs w:val="18"/>
              </w:rPr>
            </w:pPr>
            <w:r w:rsidRPr="00E900E5">
              <w:rPr>
                <w:rFonts w:ascii="Times New Roman" w:eastAsia="Times New Roman" w:hAnsi="Times New Roman"/>
                <w:bCs/>
                <w:iCs/>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01 0 02 87100</w:t>
            </w:r>
          </w:p>
        </w:tc>
        <w:tc>
          <w:tcPr>
            <w:tcW w:w="692" w:type="dxa"/>
            <w:gridSpan w:val="3"/>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Закупка энергетических ресурсов</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Cs/>
                <w:sz w:val="18"/>
                <w:szCs w:val="18"/>
              </w:rPr>
            </w:pPr>
            <w:r w:rsidRPr="00E900E5">
              <w:rPr>
                <w:rFonts w:ascii="Times New Roman" w:eastAsia="Times New Roman" w:hAnsi="Times New Roman"/>
                <w:bCs/>
                <w:iCs/>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01 0 02 87100</w:t>
            </w:r>
          </w:p>
        </w:tc>
        <w:tc>
          <w:tcPr>
            <w:tcW w:w="692" w:type="dxa"/>
            <w:gridSpan w:val="3"/>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Благоустройство</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243,9</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Муниципальная программа Раскатихинского сельсовета “Развитие жилищно-коммунального хозяйства и благоустройство территории </w:t>
            </w:r>
            <w:proofErr w:type="gramStart"/>
            <w:r w:rsidRPr="00E900E5">
              <w:rPr>
                <w:rFonts w:ascii="Times New Roman" w:eastAsia="Times New Roman" w:hAnsi="Times New Roman"/>
                <w:sz w:val="18"/>
                <w:szCs w:val="18"/>
              </w:rPr>
              <w:t>территории</w:t>
            </w:r>
            <w:proofErr w:type="gramEnd"/>
            <w:r w:rsidRPr="00E900E5">
              <w:rPr>
                <w:rFonts w:ascii="Times New Roman" w:eastAsia="Times New Roman" w:hAnsi="Times New Roman"/>
                <w:sz w:val="18"/>
                <w:szCs w:val="18"/>
              </w:rPr>
              <w:t xml:space="preserve"> Раскатихинского сельсовета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243,9</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Содержание территории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01 0 06 00000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243,9</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01 0 06 83700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169,9</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01 0 06 83700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141,9</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sz w:val="18"/>
                <w:szCs w:val="18"/>
              </w:rPr>
              <w:t>Уплата налога на имущество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01 0 06 83700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851</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28,0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Территория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01 0 06 87500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73,9</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01 0 06 87500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73,9</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 xml:space="preserve">Культура, кинематография и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729,7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Другие вопросы в области культуры, кинематографии</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729,7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Программа Администрации Раскатихинского сельсовета “Культура Раскатихинского сельсовета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02 0 00 00000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729,7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Организация и материально-техническое обеспечение деятельности в сфере культуры</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02 5 00 00000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729,7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Хозяйственный персонал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02 5 01 00000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729,7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lastRenderedPageBreak/>
              <w:t>Расходы за счет дотации на поддержку мер по обеспечению сбалансированности бюджетов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365,9</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Фонд оплаты труда казенных учреждений </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281,0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02 5 01 83700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84,9</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Финансовое обеспечение расходных обязательств Раскатихинского сельсовета</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02 5 01 88500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363,8</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товаров, работ и услуг в сфере информационно-коммуникационных технологий</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02 5 01 88500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242</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6,7</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lang w:val="en-US"/>
              </w:rPr>
            </w:pPr>
            <w:r w:rsidRPr="00E900E5">
              <w:rPr>
                <w:rFonts w:ascii="Times New Roman" w:eastAsia="Times New Roman" w:hAnsi="Times New Roman"/>
                <w:sz w:val="18"/>
                <w:szCs w:val="18"/>
                <w:lang w:val="en-US"/>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01 003 87200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32,0</w:t>
            </w:r>
          </w:p>
        </w:tc>
      </w:tr>
      <w:tr w:rsidR="00E900E5" w:rsidRPr="00E900E5" w:rsidTr="007F5D8A">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энергетических ресурсов</w:t>
            </w:r>
          </w:p>
        </w:tc>
        <w:tc>
          <w:tcPr>
            <w:tcW w:w="85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lang w:val="en-US"/>
              </w:rPr>
            </w:pPr>
            <w:r w:rsidRPr="00E900E5">
              <w:rPr>
                <w:rFonts w:ascii="Times New Roman" w:eastAsia="Times New Roman" w:hAnsi="Times New Roman"/>
                <w:sz w:val="18"/>
                <w:szCs w:val="18"/>
                <w:lang w:val="en-US"/>
              </w:rPr>
              <w:t>099</w:t>
            </w:r>
          </w:p>
        </w:tc>
        <w:tc>
          <w:tcPr>
            <w:tcW w:w="70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w:t>
            </w:r>
          </w:p>
        </w:tc>
        <w:tc>
          <w:tcPr>
            <w:tcW w:w="70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w:t>
            </w:r>
          </w:p>
        </w:tc>
        <w:tc>
          <w:tcPr>
            <w:tcW w:w="1576"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01 003 87200</w:t>
            </w:r>
          </w:p>
        </w:tc>
        <w:tc>
          <w:tcPr>
            <w:tcW w:w="69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29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325,1</w:t>
            </w:r>
          </w:p>
        </w:tc>
      </w:tr>
      <w:tr w:rsidR="00E900E5" w:rsidRPr="00E900E5" w:rsidTr="007F5D8A">
        <w:trPr>
          <w:trHeight w:val="166"/>
          <w:jc w:val="center"/>
        </w:trPr>
        <w:tc>
          <w:tcPr>
            <w:tcW w:w="8531" w:type="dxa"/>
            <w:gridSpan w:val="1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Всего расходов, связанных с осуществлением полномочий по вопросам</w:t>
            </w:r>
          </w:p>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b/>
                <w:sz w:val="18"/>
                <w:szCs w:val="18"/>
              </w:rPr>
              <w:t>местного значения</w:t>
            </w: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6459,7</w:t>
            </w:r>
          </w:p>
        </w:tc>
      </w:tr>
      <w:tr w:rsidR="00E900E5" w:rsidRPr="00E900E5" w:rsidTr="007F5D8A">
        <w:trPr>
          <w:jc w:val="center"/>
        </w:trPr>
        <w:tc>
          <w:tcPr>
            <w:tcW w:w="10050" w:type="dxa"/>
            <w:gridSpan w:val="14"/>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Batang" w:hAnsi="Times New Roman"/>
                <w:b/>
                <w:sz w:val="18"/>
                <w:szCs w:val="18"/>
                <w:lang w:eastAsia="ko-KR"/>
              </w:rPr>
            </w:pPr>
            <w:r w:rsidRPr="00E900E5">
              <w:rPr>
                <w:rFonts w:ascii="Times New Roman" w:eastAsia="Times New Roman" w:hAnsi="Times New Roman"/>
                <w:b/>
                <w:color w:val="000000"/>
                <w:sz w:val="18"/>
                <w:szCs w:val="18"/>
              </w:rPr>
              <w:t>Расходы, осуществляемые за счет 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Общегосударственные вопросы</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01</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0,02</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Другие общегосударственные вопросы</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b/>
                <w:sz w:val="18"/>
                <w:szCs w:val="18"/>
              </w:rPr>
              <w:t>0,02</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Batang" w:hAnsi="Times New Roman"/>
                <w:sz w:val="18"/>
                <w:szCs w:val="18"/>
                <w:lang w:eastAsia="ko-KR"/>
              </w:rPr>
            </w:pPr>
            <w:r w:rsidRPr="00E900E5">
              <w:rPr>
                <w:rFonts w:ascii="Times New Roman" w:eastAsia="Times New Roman" w:hAnsi="Times New Roman"/>
                <w:sz w:val="18"/>
                <w:szCs w:val="18"/>
              </w:rPr>
              <w:t>Непрограммные направления деятельности органов местного самоуправления</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51 0 00 00000</w:t>
            </w: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b/>
                <w:sz w:val="18"/>
                <w:szCs w:val="18"/>
              </w:rPr>
              <w:t>0,02</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Обеспечение деятельности Раскатихинского сельсовета</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51 6 00 00000</w:t>
            </w: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b/>
                <w:sz w:val="18"/>
                <w:szCs w:val="18"/>
              </w:rPr>
              <w:t>0,02</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bCs/>
                <w:color w:val="000000"/>
                <w:sz w:val="18"/>
                <w:szCs w:val="18"/>
              </w:rPr>
            </w:pPr>
            <w:r w:rsidRPr="00E900E5">
              <w:rPr>
                <w:rFonts w:ascii="Times New Roman" w:eastAsia="Times New Roman" w:hAnsi="Times New Roman"/>
                <w:bCs/>
                <w:color w:val="000000"/>
                <w:sz w:val="18"/>
                <w:szCs w:val="18"/>
              </w:rPr>
              <w:t>Финансовое обеспечение расходных обязательств Раскатихинского 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51 6 01 00000</w:t>
            </w: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b/>
                <w:sz w:val="18"/>
                <w:szCs w:val="18"/>
              </w:rPr>
              <w:t>0,02</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Batang" w:hAnsi="Times New Roman"/>
                <w:color w:val="000000"/>
                <w:sz w:val="18"/>
                <w:szCs w:val="18"/>
                <w:lang w:eastAsia="ko-KR"/>
              </w:rPr>
            </w:pPr>
            <w:r w:rsidRPr="00E900E5">
              <w:rPr>
                <w:rFonts w:ascii="Times New Roman" w:eastAsia="Times New Roman" w:hAnsi="Times New Roman"/>
                <w:color w:val="000000"/>
                <w:sz w:val="18"/>
                <w:szCs w:val="18"/>
              </w:rPr>
              <w:t>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51 6 01 16100</w:t>
            </w: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b/>
                <w:sz w:val="18"/>
                <w:szCs w:val="18"/>
              </w:rPr>
              <w:t>0,02</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51 6 01 16100</w:t>
            </w: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0,02</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оборона</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02</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106,0</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Мобилизационная и вневойсковая подготовка</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bCs/>
                <w:color w:val="000000"/>
                <w:sz w:val="18"/>
                <w:szCs w:val="18"/>
              </w:rPr>
              <w:t>Непрограммные направления деятельности органов местного самоуправления</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51 0 00 00000</w:t>
            </w: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b/>
                <w:sz w:val="18"/>
                <w:szCs w:val="18"/>
              </w:rPr>
              <w:t>106,0</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Осуществление первичного воинского учета на территориях, где отсутствуют военные комиссариаты</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51 1 00 00000</w:t>
            </w: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b/>
                <w:sz w:val="18"/>
                <w:szCs w:val="18"/>
              </w:rPr>
              <w:t>106,0</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Осуществление первичного воинского учета в Раскатихинском сельсовете</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51 1 01 00000</w:t>
            </w: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b/>
                <w:sz w:val="18"/>
                <w:szCs w:val="18"/>
              </w:rPr>
              <w:t>106,0</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b/>
                <w:sz w:val="18"/>
                <w:szCs w:val="18"/>
              </w:rPr>
              <w:t>106,0</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66,0</w:t>
            </w:r>
          </w:p>
        </w:tc>
      </w:tr>
      <w:tr w:rsidR="00E900E5" w:rsidRPr="00E900E5" w:rsidTr="007F5D8A">
        <w:trPr>
          <w:trHeight w:val="90"/>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205"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19,9</w:t>
            </w:r>
          </w:p>
        </w:tc>
      </w:tr>
      <w:tr w:rsidR="00E900E5" w:rsidRPr="00E900E5"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71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w:t>
            </w:r>
          </w:p>
        </w:tc>
        <w:tc>
          <w:tcPr>
            <w:tcW w:w="727"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w:t>
            </w:r>
          </w:p>
        </w:tc>
        <w:tc>
          <w:tcPr>
            <w:tcW w:w="1952"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51 1 01 51180</w:t>
            </w:r>
          </w:p>
        </w:tc>
        <w:tc>
          <w:tcPr>
            <w:tcW w:w="468"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519" w:type="dxa"/>
            <w:gridSpan w:val="2"/>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20,1</w:t>
            </w:r>
          </w:p>
        </w:tc>
      </w:tr>
      <w:tr w:rsidR="00E900E5" w:rsidRPr="00E900E5" w:rsidTr="007F5D8A">
        <w:trPr>
          <w:jc w:val="center"/>
        </w:trPr>
        <w:tc>
          <w:tcPr>
            <w:tcW w:w="8520" w:type="dxa"/>
            <w:gridSpan w:val="11"/>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left" w:pos="444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Итого</w:t>
            </w:r>
          </w:p>
        </w:tc>
        <w:tc>
          <w:tcPr>
            <w:tcW w:w="1530" w:type="dxa"/>
            <w:gridSpan w:val="3"/>
            <w:tcBorders>
              <w:top w:val="single" w:sz="4" w:space="0" w:color="auto"/>
              <w:left w:val="single" w:sz="4" w:space="0" w:color="auto"/>
              <w:bottom w:val="single" w:sz="4" w:space="0" w:color="auto"/>
              <w:right w:val="single" w:sz="4" w:space="0" w:color="auto"/>
            </w:tcBorders>
          </w:tcPr>
          <w:p w:rsidR="00E900E5" w:rsidRPr="00E900E5" w:rsidRDefault="00E900E5" w:rsidP="00E900E5">
            <w:pPr>
              <w:tabs>
                <w:tab w:val="right" w:pos="1725"/>
                <w:tab w:val="left" w:pos="444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6565,7</w:t>
            </w:r>
          </w:p>
        </w:tc>
      </w:tr>
    </w:tbl>
    <w:p w:rsidR="00E900E5" w:rsidRPr="00E900E5" w:rsidRDefault="00E900E5" w:rsidP="00E900E5">
      <w:pPr>
        <w:tabs>
          <w:tab w:val="left" w:pos="2295"/>
          <w:tab w:val="left" w:pos="4440"/>
        </w:tabs>
        <w:spacing w:after="0" w:line="240" w:lineRule="auto"/>
        <w:rPr>
          <w:rFonts w:ascii="Times New Roman" w:eastAsia="Times New Roman" w:hAnsi="Times New Roman"/>
          <w:sz w:val="18"/>
          <w:szCs w:val="18"/>
        </w:rPr>
      </w:pPr>
    </w:p>
    <w:p w:rsidR="00420660" w:rsidRDefault="00420660" w:rsidP="00E900E5">
      <w:pPr>
        <w:keepNext/>
        <w:widowControl w:val="0"/>
        <w:shd w:val="clear" w:color="auto" w:fill="FFFFFF"/>
        <w:autoSpaceDE w:val="0"/>
        <w:autoSpaceDN w:val="0"/>
        <w:adjustRightInd w:val="0"/>
        <w:spacing w:after="0" w:line="240" w:lineRule="auto"/>
        <w:ind w:right="34"/>
        <w:jc w:val="center"/>
        <w:outlineLvl w:val="7"/>
        <w:rPr>
          <w:rFonts w:ascii="Times New Roman" w:eastAsia="Times New Roman" w:hAnsi="Times New Roman"/>
          <w:b/>
          <w:bCs/>
          <w:sz w:val="18"/>
          <w:szCs w:val="18"/>
        </w:rPr>
      </w:pPr>
    </w:p>
    <w:p w:rsidR="00E900E5" w:rsidRPr="00E900E5" w:rsidRDefault="00E900E5" w:rsidP="00E900E5">
      <w:pPr>
        <w:keepNext/>
        <w:widowControl w:val="0"/>
        <w:shd w:val="clear" w:color="auto" w:fill="FFFFFF"/>
        <w:autoSpaceDE w:val="0"/>
        <w:autoSpaceDN w:val="0"/>
        <w:adjustRightInd w:val="0"/>
        <w:spacing w:after="0" w:line="240" w:lineRule="auto"/>
        <w:ind w:right="34"/>
        <w:jc w:val="center"/>
        <w:outlineLvl w:val="7"/>
        <w:rPr>
          <w:rFonts w:ascii="Times New Roman" w:eastAsia="Times New Roman" w:hAnsi="Times New Roman"/>
          <w:b/>
          <w:bCs/>
          <w:sz w:val="18"/>
          <w:szCs w:val="18"/>
          <w:u w:val="single"/>
        </w:rPr>
      </w:pPr>
      <w:r w:rsidRPr="00E900E5">
        <w:rPr>
          <w:rFonts w:ascii="Times New Roman" w:eastAsia="Times New Roman" w:hAnsi="Times New Roman"/>
          <w:b/>
          <w:bCs/>
          <w:sz w:val="18"/>
          <w:szCs w:val="18"/>
        </w:rPr>
        <w:t>РОССИЙСКАЯ ФЕДЕРАЦИЯ</w:t>
      </w:r>
    </w:p>
    <w:p w:rsidR="00E900E5" w:rsidRPr="00E900E5" w:rsidRDefault="00E900E5" w:rsidP="00E900E5">
      <w:pPr>
        <w:spacing w:after="0" w:line="240" w:lineRule="auto"/>
        <w:ind w:right="-1"/>
        <w:jc w:val="center"/>
        <w:rPr>
          <w:rFonts w:ascii="Times New Roman" w:eastAsia="Times New Roman" w:hAnsi="Times New Roman"/>
          <w:b/>
          <w:sz w:val="18"/>
          <w:szCs w:val="18"/>
        </w:rPr>
      </w:pPr>
      <w:r w:rsidRPr="00E900E5">
        <w:rPr>
          <w:rFonts w:ascii="Times New Roman" w:eastAsia="Times New Roman" w:hAnsi="Times New Roman"/>
          <w:b/>
          <w:sz w:val="18"/>
          <w:szCs w:val="18"/>
        </w:rPr>
        <w:t>КУРГАНСКАЯ ОБЛАСТЬ</w:t>
      </w:r>
    </w:p>
    <w:p w:rsidR="00E900E5" w:rsidRPr="00E900E5" w:rsidRDefault="00E900E5" w:rsidP="00E900E5">
      <w:pPr>
        <w:spacing w:after="0" w:line="240" w:lineRule="auto"/>
        <w:ind w:right="-1"/>
        <w:jc w:val="center"/>
        <w:rPr>
          <w:rFonts w:ascii="Times New Roman" w:eastAsia="Times New Roman" w:hAnsi="Times New Roman"/>
          <w:b/>
          <w:sz w:val="18"/>
          <w:szCs w:val="18"/>
        </w:rPr>
      </w:pPr>
      <w:r w:rsidRPr="00E900E5">
        <w:rPr>
          <w:rFonts w:ascii="Times New Roman" w:eastAsia="Times New Roman" w:hAnsi="Times New Roman"/>
          <w:b/>
          <w:sz w:val="18"/>
          <w:szCs w:val="18"/>
        </w:rPr>
        <w:t>ПРИТОБОЛЬНЫЙ РАЙОН</w:t>
      </w:r>
    </w:p>
    <w:p w:rsidR="00E900E5" w:rsidRDefault="00E900E5" w:rsidP="00E900E5">
      <w:pPr>
        <w:spacing w:after="0" w:line="240" w:lineRule="auto"/>
        <w:ind w:right="-1"/>
        <w:jc w:val="center"/>
        <w:rPr>
          <w:rFonts w:ascii="Times New Roman" w:eastAsia="Times New Roman" w:hAnsi="Times New Roman"/>
          <w:b/>
          <w:sz w:val="18"/>
          <w:szCs w:val="18"/>
        </w:rPr>
      </w:pPr>
      <w:r w:rsidRPr="00E900E5">
        <w:rPr>
          <w:rFonts w:ascii="Times New Roman" w:eastAsia="Times New Roman" w:hAnsi="Times New Roman"/>
          <w:b/>
          <w:sz w:val="18"/>
          <w:szCs w:val="18"/>
        </w:rPr>
        <w:t xml:space="preserve">ДУМА ПРИТОБОЛЬНОГО МУНИЦИПАЛЬНОГО ОКРУГА </w:t>
      </w:r>
    </w:p>
    <w:p w:rsidR="00420660" w:rsidRDefault="00420660" w:rsidP="00E900E5">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 xml:space="preserve">КУРГАНСКОЙ ОБЛАСТИ </w:t>
      </w:r>
    </w:p>
    <w:p w:rsidR="00420660" w:rsidRPr="00E900E5" w:rsidRDefault="00420660" w:rsidP="00E900E5">
      <w:pPr>
        <w:spacing w:after="0" w:line="240" w:lineRule="auto"/>
        <w:ind w:right="-1"/>
        <w:jc w:val="center"/>
        <w:rPr>
          <w:rFonts w:ascii="Times New Roman" w:eastAsia="Times New Roman" w:hAnsi="Times New Roman"/>
          <w:b/>
          <w:sz w:val="18"/>
          <w:szCs w:val="18"/>
        </w:rPr>
      </w:pPr>
    </w:p>
    <w:p w:rsidR="00E900E5" w:rsidRPr="00E900E5" w:rsidRDefault="00E900E5" w:rsidP="00E900E5">
      <w:pPr>
        <w:spacing w:after="0" w:line="240" w:lineRule="auto"/>
        <w:ind w:right="-1"/>
        <w:jc w:val="center"/>
        <w:rPr>
          <w:rFonts w:ascii="Times New Roman" w:eastAsia="Times New Roman" w:hAnsi="Times New Roman"/>
          <w:b/>
          <w:sz w:val="18"/>
          <w:szCs w:val="18"/>
        </w:rPr>
      </w:pPr>
      <w:r w:rsidRPr="00E900E5">
        <w:rPr>
          <w:rFonts w:ascii="Times New Roman" w:eastAsia="Times New Roman" w:hAnsi="Times New Roman"/>
          <w:b/>
          <w:sz w:val="18"/>
          <w:szCs w:val="18"/>
        </w:rPr>
        <w:t>РЕШЕНИЕ</w:t>
      </w:r>
    </w:p>
    <w:p w:rsidR="00420660" w:rsidRDefault="00420660" w:rsidP="00E900E5">
      <w:pPr>
        <w:spacing w:after="0" w:line="240" w:lineRule="auto"/>
        <w:ind w:right="-1"/>
        <w:jc w:val="both"/>
        <w:rPr>
          <w:rFonts w:ascii="Times New Roman" w:eastAsia="Times New Roman" w:hAnsi="Times New Roman"/>
          <w:b/>
          <w:bCs/>
          <w:sz w:val="18"/>
          <w:szCs w:val="18"/>
        </w:rPr>
      </w:pPr>
    </w:p>
    <w:p w:rsidR="00E900E5" w:rsidRPr="00E900E5" w:rsidRDefault="00E900E5" w:rsidP="00E900E5">
      <w:pPr>
        <w:spacing w:after="0" w:line="240" w:lineRule="auto"/>
        <w:ind w:right="-1"/>
        <w:jc w:val="both"/>
        <w:rPr>
          <w:rFonts w:ascii="Times New Roman" w:eastAsia="Times New Roman" w:hAnsi="Times New Roman"/>
          <w:b/>
          <w:bCs/>
          <w:sz w:val="18"/>
          <w:szCs w:val="18"/>
        </w:rPr>
      </w:pPr>
      <w:r w:rsidRPr="00E900E5">
        <w:rPr>
          <w:rFonts w:ascii="Times New Roman" w:eastAsia="Times New Roman" w:hAnsi="Times New Roman"/>
          <w:b/>
          <w:bCs/>
          <w:sz w:val="18"/>
          <w:szCs w:val="18"/>
        </w:rPr>
        <w:t>от 15 июня 2023 года № 53 с. Глядянское</w:t>
      </w:r>
    </w:p>
    <w:p w:rsidR="00420660" w:rsidRDefault="00420660" w:rsidP="00E900E5">
      <w:pPr>
        <w:spacing w:after="0" w:line="240" w:lineRule="auto"/>
        <w:rPr>
          <w:rFonts w:ascii="Times New Roman" w:eastAsia="Times New Roman" w:hAnsi="Times New Roman"/>
          <w:b/>
          <w:sz w:val="18"/>
          <w:szCs w:val="18"/>
        </w:rPr>
      </w:pPr>
    </w:p>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 xml:space="preserve"> О внесении изменений в решение </w:t>
      </w:r>
    </w:p>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lastRenderedPageBreak/>
        <w:t xml:space="preserve"> Чернавской сельской Думы от 26.12.2022 г. </w:t>
      </w:r>
    </w:p>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 16 «О  бюджете Чернавского сельсовета</w:t>
      </w:r>
    </w:p>
    <w:p w:rsidR="00E900E5" w:rsidRDefault="00E900E5" w:rsidP="00E900E5">
      <w:pPr>
        <w:spacing w:after="0" w:line="240" w:lineRule="auto"/>
        <w:ind w:right="-1"/>
        <w:rPr>
          <w:rFonts w:ascii="Times New Roman" w:eastAsia="Times New Roman" w:hAnsi="Times New Roman"/>
          <w:b/>
          <w:sz w:val="18"/>
          <w:szCs w:val="18"/>
        </w:rPr>
      </w:pPr>
      <w:r w:rsidRPr="00E900E5">
        <w:rPr>
          <w:rFonts w:ascii="Times New Roman" w:eastAsia="Times New Roman" w:hAnsi="Times New Roman"/>
          <w:b/>
          <w:sz w:val="18"/>
          <w:szCs w:val="18"/>
        </w:rPr>
        <w:t xml:space="preserve"> на 2023 год и  плановый период 2024 и 2025 годов»</w:t>
      </w:r>
    </w:p>
    <w:p w:rsidR="00420660" w:rsidRPr="00E900E5" w:rsidRDefault="00420660" w:rsidP="00E900E5">
      <w:pPr>
        <w:spacing w:after="0" w:line="240" w:lineRule="auto"/>
        <w:ind w:right="-1"/>
        <w:rPr>
          <w:rFonts w:ascii="Times New Roman" w:eastAsia="Times New Roman" w:hAnsi="Times New Roman"/>
          <w:b/>
          <w:sz w:val="18"/>
          <w:szCs w:val="18"/>
        </w:rPr>
      </w:pPr>
    </w:p>
    <w:p w:rsidR="00E900E5" w:rsidRPr="00E900E5" w:rsidRDefault="00E900E5" w:rsidP="00E900E5">
      <w:pPr>
        <w:spacing w:after="0" w:line="240" w:lineRule="auto"/>
        <w:ind w:firstLine="708"/>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На основании статьи 9 Бюджетного кодекса Российской Федерации, в соответствии со статьей 22 Устава Чернавского сельсовета Притобольного района Курганской области, Положением о бюджетном устройстве в Чернавском сельсовете, с учетом рекомендаций участников публичных слушаний от  10   декабря 2021 года, Чернавская сельская  Дума </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РЕШИЛА:   </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1. Утвердить основные характеристики  бюджета Чернавского сельсовета на </w:t>
      </w:r>
      <w:r w:rsidRPr="00E900E5">
        <w:rPr>
          <w:rFonts w:ascii="Times New Roman" w:eastAsia="Times New Roman" w:hAnsi="Times New Roman"/>
          <w:b/>
          <w:sz w:val="18"/>
          <w:szCs w:val="18"/>
        </w:rPr>
        <w:t>2023</w:t>
      </w:r>
      <w:r w:rsidRPr="00E900E5">
        <w:rPr>
          <w:rFonts w:ascii="Times New Roman" w:eastAsia="Times New Roman" w:hAnsi="Times New Roman"/>
          <w:sz w:val="18"/>
          <w:szCs w:val="18"/>
        </w:rPr>
        <w:t xml:space="preserve"> год:</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1.1. Общий объем  доходов бюджета Чернавского сельсовета в сумме 4405,0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рублей, в том числе:</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а)  объем налоговых и неналоговых доходов в сумме 1360,0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б) объем безвозмездных поступлений в сумме 3045,0 рублей, в том числе объем безвозмездных поступлений от других бюджетов бюджетной системы Российской Федерации в сумме 2995,0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 из них: </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дотации бюджетам поселений на выравнивание уровня бюджетной обеспеченности 170,0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дотации бюджетам поселений на поддержку мер по обеспечению сбалансированности бюджета в сумме 2716,0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субвенции бюджетам поселений в сумме 78,0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межбюджетные трансферты из ФБ в сумме 25,0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иные межбюджетные трансферты в сумме 6,0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объем прочих безвозмездных поступлений в сумме 50,0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    </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1.2. Общий объем  расходов бюджета Чернавского сельсовета в сумме  5065,7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w:t>
      </w:r>
    </w:p>
    <w:p w:rsidR="00E900E5" w:rsidRPr="00E900E5" w:rsidRDefault="00E900E5" w:rsidP="00E900E5">
      <w:pPr>
        <w:spacing w:after="0" w:line="240" w:lineRule="auto"/>
        <w:ind w:firstLine="48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1.3. Превышение расходов над доходами (дефицит) бюджета Чернавского сельсовета в сумме 660,7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2 .Приложение 1 к решению Чернавской сельской Думы от 26.12.2022 г. № 16  </w:t>
      </w:r>
      <w:r w:rsidRPr="00E900E5">
        <w:rPr>
          <w:rFonts w:ascii="Times New Roman" w:eastAsia="Times New Roman" w:hAnsi="Times New Roman"/>
          <w:b/>
          <w:sz w:val="18"/>
          <w:szCs w:val="18"/>
        </w:rPr>
        <w:t>«</w:t>
      </w:r>
      <w:r w:rsidRPr="00E900E5">
        <w:rPr>
          <w:rFonts w:ascii="Times New Roman" w:eastAsia="Times New Roman" w:hAnsi="Times New Roman"/>
          <w:sz w:val="18"/>
          <w:szCs w:val="18"/>
        </w:rPr>
        <w:t>О  бюджете Чернавского сельсовета  на 2023 год и  плановый период  2024 и 2025 годов »</w:t>
      </w:r>
      <w:r w:rsidRPr="00E900E5">
        <w:rPr>
          <w:rFonts w:ascii="Times New Roman" w:eastAsia="Times New Roman" w:hAnsi="Times New Roman"/>
          <w:b/>
          <w:sz w:val="18"/>
          <w:szCs w:val="18"/>
        </w:rPr>
        <w:t xml:space="preserve"> </w:t>
      </w:r>
      <w:r w:rsidRPr="00E900E5">
        <w:rPr>
          <w:rFonts w:ascii="Times New Roman" w:eastAsia="Times New Roman" w:hAnsi="Times New Roman"/>
          <w:sz w:val="18"/>
          <w:szCs w:val="18"/>
        </w:rPr>
        <w:t xml:space="preserve"> изложить в редакции согласно приложению 1 к настоящему решению.</w:t>
      </w:r>
    </w:p>
    <w:p w:rsidR="00E900E5" w:rsidRPr="00E900E5" w:rsidRDefault="00E900E5" w:rsidP="00E900E5">
      <w:pPr>
        <w:spacing w:after="0" w:line="240" w:lineRule="auto"/>
        <w:ind w:right="14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3. Приложение 5 к решению Чернавской сельской Думы от 26.12.2022 г. № 16  </w:t>
      </w:r>
      <w:r w:rsidRPr="00E900E5">
        <w:rPr>
          <w:rFonts w:ascii="Times New Roman" w:eastAsia="Times New Roman" w:hAnsi="Times New Roman"/>
          <w:b/>
          <w:sz w:val="18"/>
          <w:szCs w:val="18"/>
        </w:rPr>
        <w:t>«</w:t>
      </w:r>
      <w:r w:rsidRPr="00E900E5">
        <w:rPr>
          <w:rFonts w:ascii="Times New Roman" w:eastAsia="Times New Roman" w:hAnsi="Times New Roman"/>
          <w:sz w:val="18"/>
          <w:szCs w:val="18"/>
        </w:rPr>
        <w:t>О  бюджете Чернавского сельсовета  на 2023 год и  плановый период  2024 и 2025 годов »</w:t>
      </w:r>
      <w:r w:rsidRPr="00E900E5">
        <w:rPr>
          <w:rFonts w:ascii="Times New Roman" w:eastAsia="Times New Roman" w:hAnsi="Times New Roman"/>
          <w:b/>
          <w:sz w:val="18"/>
          <w:szCs w:val="18"/>
        </w:rPr>
        <w:t xml:space="preserve"> </w:t>
      </w:r>
      <w:r w:rsidRPr="00E900E5">
        <w:rPr>
          <w:rFonts w:ascii="Times New Roman" w:eastAsia="Times New Roman" w:hAnsi="Times New Roman"/>
          <w:sz w:val="18"/>
          <w:szCs w:val="18"/>
        </w:rPr>
        <w:t xml:space="preserve"> изложить в редакции согласно приложению 2 к настоящему решению.</w:t>
      </w:r>
    </w:p>
    <w:p w:rsidR="00E900E5" w:rsidRPr="00E900E5" w:rsidRDefault="00E900E5" w:rsidP="00E900E5">
      <w:pPr>
        <w:spacing w:after="0" w:line="240" w:lineRule="auto"/>
        <w:ind w:right="14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4. Приложение 7 к решению Чернавской сельской Думы от 26.12.2022 г. № 16  </w:t>
      </w:r>
      <w:r w:rsidRPr="00E900E5">
        <w:rPr>
          <w:rFonts w:ascii="Times New Roman" w:eastAsia="Times New Roman" w:hAnsi="Times New Roman"/>
          <w:b/>
          <w:sz w:val="18"/>
          <w:szCs w:val="18"/>
        </w:rPr>
        <w:t>«</w:t>
      </w:r>
      <w:r w:rsidRPr="00E900E5">
        <w:rPr>
          <w:rFonts w:ascii="Times New Roman" w:eastAsia="Times New Roman" w:hAnsi="Times New Roman"/>
          <w:sz w:val="18"/>
          <w:szCs w:val="18"/>
        </w:rPr>
        <w:t>О  бюджете Чернавского сельсовета  на 2023 год и  плановый период  2024 и 2025 годов »</w:t>
      </w:r>
      <w:r w:rsidRPr="00E900E5">
        <w:rPr>
          <w:rFonts w:ascii="Times New Roman" w:eastAsia="Times New Roman" w:hAnsi="Times New Roman"/>
          <w:b/>
          <w:sz w:val="18"/>
          <w:szCs w:val="18"/>
        </w:rPr>
        <w:t xml:space="preserve"> </w:t>
      </w:r>
      <w:r w:rsidRPr="00E900E5">
        <w:rPr>
          <w:rFonts w:ascii="Times New Roman" w:eastAsia="Times New Roman" w:hAnsi="Times New Roman"/>
          <w:sz w:val="18"/>
          <w:szCs w:val="18"/>
        </w:rPr>
        <w:t xml:space="preserve"> изложить в редакции согласно приложению 3 к настоящему решению.</w:t>
      </w:r>
    </w:p>
    <w:p w:rsidR="00E900E5" w:rsidRPr="00E900E5" w:rsidRDefault="00E900E5" w:rsidP="00E900E5">
      <w:pPr>
        <w:spacing w:after="0" w:line="240" w:lineRule="auto"/>
        <w:ind w:right="14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5. Приложение 9 к решению Чернавской сельской Думы от 26.12.2022 г. № 16  </w:t>
      </w:r>
      <w:r w:rsidRPr="00E900E5">
        <w:rPr>
          <w:rFonts w:ascii="Times New Roman" w:eastAsia="Times New Roman" w:hAnsi="Times New Roman"/>
          <w:b/>
          <w:sz w:val="18"/>
          <w:szCs w:val="18"/>
        </w:rPr>
        <w:t>«</w:t>
      </w:r>
      <w:r w:rsidRPr="00E900E5">
        <w:rPr>
          <w:rFonts w:ascii="Times New Roman" w:eastAsia="Times New Roman" w:hAnsi="Times New Roman"/>
          <w:sz w:val="18"/>
          <w:szCs w:val="18"/>
        </w:rPr>
        <w:t>О  бюджете Чернавского сельсовета  на 2023 год и  плановый период  2024 и 2025 годов »</w:t>
      </w:r>
      <w:r w:rsidRPr="00E900E5">
        <w:rPr>
          <w:rFonts w:ascii="Times New Roman" w:eastAsia="Times New Roman" w:hAnsi="Times New Roman"/>
          <w:b/>
          <w:sz w:val="18"/>
          <w:szCs w:val="18"/>
        </w:rPr>
        <w:t xml:space="preserve"> </w:t>
      </w:r>
      <w:r w:rsidRPr="00E900E5">
        <w:rPr>
          <w:rFonts w:ascii="Times New Roman" w:eastAsia="Times New Roman" w:hAnsi="Times New Roman"/>
          <w:sz w:val="18"/>
          <w:szCs w:val="18"/>
        </w:rPr>
        <w:t xml:space="preserve"> изложить в редакции согласно приложению 4 к настоящему решению.</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6.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7 . Настоящее решение вступает в силу  с момента опубликования.</w:t>
      </w: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      8. </w:t>
      </w:r>
      <w:proofErr w:type="gramStart"/>
      <w:r w:rsidRPr="00E900E5">
        <w:rPr>
          <w:rFonts w:ascii="Times New Roman" w:eastAsia="Times New Roman" w:hAnsi="Times New Roman"/>
          <w:sz w:val="18"/>
          <w:szCs w:val="18"/>
        </w:rPr>
        <w:t>Контроль за</w:t>
      </w:r>
      <w:proofErr w:type="gramEnd"/>
      <w:r w:rsidRPr="00E900E5">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 xml:space="preserve">Председатель Думы Притобольного муниципального округа                     </w:t>
      </w:r>
      <w:r w:rsidR="00420660">
        <w:rPr>
          <w:rFonts w:ascii="Times New Roman" w:eastAsia="Times New Roman" w:hAnsi="Times New Roman"/>
          <w:sz w:val="18"/>
          <w:szCs w:val="18"/>
        </w:rPr>
        <w:t xml:space="preserve">          </w:t>
      </w:r>
      <w:r w:rsidRPr="00E900E5">
        <w:rPr>
          <w:rFonts w:ascii="Times New Roman" w:eastAsia="Times New Roman" w:hAnsi="Times New Roman"/>
          <w:sz w:val="18"/>
          <w:szCs w:val="18"/>
        </w:rPr>
        <w:t xml:space="preserve"> И.А.Суслова</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Глава Притобольного  района                                                                         Д.А.Спиридонов</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Глава Глядянского сельсовета                                                                         А.Д.Подкорытов</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Глава Гладковского сельсовета                                                                        Н.М.Кириллов</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Глава Боровлянского сельсовета                                                                     В.И.Ходак</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Глава Березовского сельсовета                                                                       Н.В.Волкова</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Глава Давыдовского сельсовета                                                                       В.И.Иванов</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Глава Межборского сельсовета                                                                           З.А.Ильина</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И.о. Главы Нагорского сельсовета                                                                  А.В.Пяткова</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Глава Обуховского сельсовета                                                                       Н.А.Игнатьев</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Глава  Плотниковского сельсовета                                                                    А.И.Злыднев</w:t>
      </w: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Глава Чернавского сельсовета                                                                          Г.И.Иргалеев</w:t>
      </w:r>
    </w:p>
    <w:p w:rsidR="00E900E5" w:rsidRPr="00E900E5" w:rsidRDefault="00E900E5" w:rsidP="00E900E5">
      <w:pPr>
        <w:spacing w:after="0" w:line="240" w:lineRule="auto"/>
        <w:jc w:val="both"/>
        <w:rPr>
          <w:rFonts w:ascii="Times New Roman" w:eastAsia="Times New Roman" w:hAnsi="Times New Roman"/>
          <w:sz w:val="18"/>
          <w:szCs w:val="18"/>
        </w:rPr>
      </w:pPr>
    </w:p>
    <w:p w:rsidR="00E900E5" w:rsidRDefault="00E900E5" w:rsidP="00E900E5">
      <w:pPr>
        <w:spacing w:after="0" w:line="240" w:lineRule="auto"/>
        <w:ind w:left="720" w:hanging="720"/>
        <w:jc w:val="both"/>
        <w:rPr>
          <w:rFonts w:ascii="Times New Roman" w:eastAsia="Times New Roman" w:hAnsi="Times New Roman"/>
          <w:sz w:val="18"/>
          <w:szCs w:val="18"/>
        </w:rPr>
      </w:pPr>
      <w:r w:rsidRPr="00E900E5">
        <w:rPr>
          <w:rFonts w:ascii="Times New Roman" w:eastAsia="Times New Roman" w:hAnsi="Times New Roman"/>
          <w:sz w:val="18"/>
          <w:szCs w:val="18"/>
        </w:rPr>
        <w:t>Глава Ялымского сельсовета                                                                               О.Ф.Зайцева</w:t>
      </w:r>
    </w:p>
    <w:p w:rsidR="00420660" w:rsidRDefault="00420660" w:rsidP="00E900E5">
      <w:pPr>
        <w:spacing w:after="0" w:line="240" w:lineRule="auto"/>
        <w:ind w:left="720" w:hanging="720"/>
        <w:jc w:val="both"/>
        <w:rPr>
          <w:rFonts w:ascii="Times New Roman" w:eastAsia="Times New Roman" w:hAnsi="Times New Roman"/>
          <w:sz w:val="18"/>
          <w:szCs w:val="18"/>
        </w:rPr>
      </w:pPr>
    </w:p>
    <w:p w:rsidR="00420660" w:rsidRPr="00E900E5" w:rsidRDefault="00420660" w:rsidP="00E900E5">
      <w:pPr>
        <w:spacing w:after="0" w:line="240" w:lineRule="auto"/>
        <w:ind w:left="720" w:hanging="720"/>
        <w:jc w:val="both"/>
        <w:rPr>
          <w:rFonts w:ascii="Times New Roman" w:eastAsia="Times New Roman" w:hAnsi="Times New Roman"/>
          <w:sz w:val="18"/>
          <w:szCs w:val="18"/>
        </w:rPr>
      </w:pPr>
    </w:p>
    <w:p w:rsidR="00E900E5" w:rsidRPr="00E900E5" w:rsidRDefault="00E900E5" w:rsidP="00E900E5">
      <w:pPr>
        <w:spacing w:after="0" w:line="240" w:lineRule="auto"/>
        <w:ind w:left="720" w:hanging="720"/>
        <w:jc w:val="both"/>
        <w:rPr>
          <w:rFonts w:ascii="Times New Roman" w:eastAsia="Times New Roman" w:hAnsi="Times New Roman"/>
          <w:sz w:val="18"/>
          <w:szCs w:val="18"/>
        </w:rPr>
      </w:pPr>
    </w:p>
    <w:tbl>
      <w:tblPr>
        <w:tblW w:w="9417" w:type="dxa"/>
        <w:tblInd w:w="720" w:type="dxa"/>
        <w:tblLayout w:type="fixed"/>
        <w:tblLook w:val="0000"/>
      </w:tblPr>
      <w:tblGrid>
        <w:gridCol w:w="4775"/>
        <w:gridCol w:w="4642"/>
      </w:tblGrid>
      <w:tr w:rsidR="00E900E5" w:rsidRPr="00E900E5" w:rsidTr="007F5D8A">
        <w:trPr>
          <w:trHeight w:val="1704"/>
        </w:trPr>
        <w:tc>
          <w:tcPr>
            <w:tcW w:w="4775" w:type="dxa"/>
          </w:tcPr>
          <w:p w:rsidR="00E900E5" w:rsidRPr="00E900E5" w:rsidRDefault="00E900E5" w:rsidP="00E900E5">
            <w:pPr>
              <w:spacing w:after="0" w:line="240" w:lineRule="auto"/>
              <w:jc w:val="both"/>
              <w:rPr>
                <w:rFonts w:ascii="Times New Roman" w:eastAsia="Times New Roman" w:hAnsi="Times New Roman"/>
                <w:sz w:val="18"/>
                <w:szCs w:val="18"/>
              </w:rPr>
            </w:pPr>
          </w:p>
        </w:tc>
        <w:tc>
          <w:tcPr>
            <w:tcW w:w="4642" w:type="dxa"/>
          </w:tcPr>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Приложение  1</w:t>
            </w:r>
          </w:p>
          <w:p w:rsidR="00E900E5" w:rsidRPr="00E900E5" w:rsidRDefault="00E900E5" w:rsidP="00420660">
            <w:pPr>
              <w:spacing w:after="0" w:line="240" w:lineRule="auto"/>
              <w:ind w:right="-1"/>
              <w:jc w:val="both"/>
              <w:rPr>
                <w:rFonts w:ascii="Times New Roman" w:eastAsia="Times New Roman" w:hAnsi="Times New Roman"/>
                <w:sz w:val="18"/>
                <w:szCs w:val="18"/>
              </w:rPr>
            </w:pPr>
            <w:r w:rsidRPr="00E900E5">
              <w:rPr>
                <w:rFonts w:ascii="Times New Roman" w:eastAsia="Times New Roman" w:hAnsi="Times New Roman"/>
                <w:sz w:val="18"/>
                <w:szCs w:val="18"/>
              </w:rPr>
              <w:t>к решению Думы Притобольного муниципального округа Курганской области от 15 июня 2023 года № 53 «О внесение изменений в решение  Чернавской сельской Думы от 26.12.2022 г № 16 «О</w:t>
            </w:r>
            <w:r w:rsidRPr="00E900E5">
              <w:rPr>
                <w:rFonts w:ascii="Times New Roman" w:eastAsia="Times New Roman" w:hAnsi="Times New Roman"/>
                <w:b/>
                <w:sz w:val="18"/>
                <w:szCs w:val="18"/>
              </w:rPr>
              <w:t xml:space="preserve"> </w:t>
            </w:r>
            <w:r w:rsidRPr="00E900E5">
              <w:rPr>
                <w:rFonts w:ascii="Times New Roman" w:eastAsia="Times New Roman" w:hAnsi="Times New Roman"/>
                <w:sz w:val="18"/>
                <w:szCs w:val="18"/>
              </w:rPr>
              <w:t>бюджете Чернавского сельсовета</w:t>
            </w:r>
            <w:r w:rsidR="00420660">
              <w:rPr>
                <w:rFonts w:ascii="Times New Roman" w:eastAsia="Times New Roman" w:hAnsi="Times New Roman"/>
                <w:sz w:val="18"/>
                <w:szCs w:val="18"/>
              </w:rPr>
              <w:t xml:space="preserve"> </w:t>
            </w:r>
            <w:r w:rsidRPr="00E900E5">
              <w:rPr>
                <w:rFonts w:ascii="Times New Roman" w:eastAsia="Times New Roman" w:hAnsi="Times New Roman"/>
                <w:sz w:val="18"/>
                <w:szCs w:val="18"/>
              </w:rPr>
              <w:t>на 2023 год и  плановый период 2024 и 2025 годов»</w:t>
            </w:r>
          </w:p>
        </w:tc>
      </w:tr>
    </w:tbl>
    <w:p w:rsidR="00E900E5" w:rsidRPr="00E900E5" w:rsidRDefault="00E900E5" w:rsidP="00E900E5">
      <w:pPr>
        <w:tabs>
          <w:tab w:val="left" w:pos="2808"/>
          <w:tab w:val="left" w:pos="9000"/>
        </w:tabs>
        <w:spacing w:after="0" w:line="240" w:lineRule="auto"/>
        <w:ind w:left="108"/>
        <w:jc w:val="center"/>
        <w:rPr>
          <w:rFonts w:ascii="Times New Roman" w:eastAsia="Times New Roman" w:hAnsi="Times New Roman"/>
          <w:b/>
          <w:bCs/>
          <w:sz w:val="18"/>
          <w:szCs w:val="18"/>
        </w:rPr>
      </w:pPr>
    </w:p>
    <w:p w:rsidR="00E900E5" w:rsidRPr="00E900E5" w:rsidRDefault="00E900E5" w:rsidP="00E900E5">
      <w:pPr>
        <w:tabs>
          <w:tab w:val="left" w:pos="2808"/>
          <w:tab w:val="left" w:pos="9000"/>
        </w:tabs>
        <w:spacing w:after="0" w:line="240" w:lineRule="auto"/>
        <w:ind w:left="108"/>
        <w:jc w:val="center"/>
        <w:rPr>
          <w:rFonts w:ascii="Times New Roman" w:eastAsia="Times New Roman" w:hAnsi="Times New Roman"/>
          <w:sz w:val="18"/>
          <w:szCs w:val="18"/>
        </w:rPr>
      </w:pPr>
      <w:r w:rsidRPr="00E900E5">
        <w:rPr>
          <w:rFonts w:ascii="Times New Roman" w:eastAsia="Times New Roman" w:hAnsi="Times New Roman"/>
          <w:b/>
          <w:bCs/>
          <w:sz w:val="18"/>
          <w:szCs w:val="18"/>
        </w:rPr>
        <w:t>Источники внутреннего финансирования дефицита</w:t>
      </w:r>
    </w:p>
    <w:p w:rsidR="00E900E5" w:rsidRPr="00E900E5" w:rsidRDefault="00E900E5" w:rsidP="00E900E5">
      <w:pPr>
        <w:tabs>
          <w:tab w:val="left" w:pos="2808"/>
          <w:tab w:val="left" w:pos="9000"/>
        </w:tabs>
        <w:spacing w:after="0" w:line="240" w:lineRule="auto"/>
        <w:ind w:left="108"/>
        <w:jc w:val="center"/>
        <w:rPr>
          <w:rFonts w:ascii="Times New Roman" w:eastAsia="Times New Roman" w:hAnsi="Times New Roman"/>
          <w:sz w:val="18"/>
          <w:szCs w:val="18"/>
        </w:rPr>
      </w:pPr>
      <w:r w:rsidRPr="00E900E5">
        <w:rPr>
          <w:rFonts w:ascii="Times New Roman" w:eastAsia="Times New Roman" w:hAnsi="Times New Roman"/>
          <w:b/>
          <w:bCs/>
          <w:sz w:val="18"/>
          <w:szCs w:val="18"/>
        </w:rPr>
        <w:t>бюджета Чернавского сельсовета на 2023 год</w:t>
      </w:r>
    </w:p>
    <w:p w:rsidR="00E900E5" w:rsidRPr="00E900E5" w:rsidRDefault="00E900E5" w:rsidP="00E900E5">
      <w:pPr>
        <w:spacing w:after="0" w:line="240" w:lineRule="auto"/>
        <w:jc w:val="right"/>
        <w:rPr>
          <w:rFonts w:ascii="Times New Roman" w:eastAsia="Times New Roman" w:hAnsi="Times New Roman"/>
          <w:b/>
          <w:bCs/>
          <w:sz w:val="18"/>
          <w:szCs w:val="18"/>
        </w:rPr>
      </w:pPr>
      <w:r w:rsidRPr="00E900E5">
        <w:rPr>
          <w:rFonts w:ascii="Times New Roman" w:eastAsia="Times New Roman" w:hAnsi="Times New Roman"/>
          <w:sz w:val="18"/>
          <w:szCs w:val="18"/>
        </w:rPr>
        <w:tab/>
      </w:r>
      <w:r w:rsidRPr="00E900E5">
        <w:rPr>
          <w:rFonts w:ascii="Times New Roman" w:eastAsia="Times New Roman" w:hAnsi="Times New Roman"/>
          <w:sz w:val="18"/>
          <w:szCs w:val="18"/>
        </w:rPr>
        <w:tab/>
      </w:r>
    </w:p>
    <w:tbl>
      <w:tblPr>
        <w:tblW w:w="10585" w:type="dxa"/>
        <w:tblInd w:w="-176" w:type="dxa"/>
        <w:tblLook w:val="0000"/>
      </w:tblPr>
      <w:tblGrid>
        <w:gridCol w:w="3261"/>
        <w:gridCol w:w="5623"/>
        <w:gridCol w:w="1701"/>
      </w:tblGrid>
      <w:tr w:rsidR="00E900E5" w:rsidRPr="00E900E5" w:rsidTr="007F5D8A">
        <w:tc>
          <w:tcPr>
            <w:tcW w:w="3261" w:type="dxa"/>
            <w:tcBorders>
              <w:top w:val="single" w:sz="4" w:space="0" w:color="auto"/>
              <w:left w:val="single" w:sz="4" w:space="0" w:color="auto"/>
              <w:bottom w:val="single" w:sz="4" w:space="0" w:color="auto"/>
              <w:right w:val="single" w:sz="4" w:space="0" w:color="auto"/>
            </w:tcBorders>
            <w:vAlign w:val="center"/>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lastRenderedPageBreak/>
              <w:t>Код бюджетной классификации РФ</w:t>
            </w:r>
          </w:p>
        </w:tc>
        <w:tc>
          <w:tcPr>
            <w:tcW w:w="5623" w:type="dxa"/>
            <w:tcBorders>
              <w:top w:val="single" w:sz="4" w:space="0" w:color="auto"/>
              <w:left w:val="single" w:sz="4" w:space="0" w:color="auto"/>
              <w:bottom w:val="single" w:sz="4" w:space="0" w:color="auto"/>
              <w:right w:val="single" w:sz="4" w:space="0" w:color="auto"/>
            </w:tcBorders>
            <w:vAlign w:val="center"/>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Наименование кода источника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Сумма (</w:t>
            </w:r>
            <w:proofErr w:type="gramStart"/>
            <w:r w:rsidRPr="00E900E5">
              <w:rPr>
                <w:rFonts w:ascii="Times New Roman" w:eastAsia="Times New Roman" w:hAnsi="Times New Roman"/>
                <w:b/>
                <w:bCs/>
                <w:sz w:val="18"/>
                <w:szCs w:val="18"/>
              </w:rPr>
              <w:t>тыс</w:t>
            </w:r>
            <w:proofErr w:type="gramEnd"/>
            <w:r w:rsidRPr="00E900E5">
              <w:rPr>
                <w:rFonts w:ascii="Times New Roman" w:eastAsia="Times New Roman" w:hAnsi="Times New Roman"/>
                <w:b/>
                <w:bCs/>
                <w:sz w:val="18"/>
                <w:szCs w:val="18"/>
              </w:rPr>
              <w:t xml:space="preserve"> рублей)</w:t>
            </w:r>
          </w:p>
        </w:tc>
      </w:tr>
      <w:tr w:rsidR="00E900E5" w:rsidRPr="00E900E5" w:rsidTr="007F5D8A">
        <w:tc>
          <w:tcPr>
            <w:tcW w:w="3261"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01 05 00 00 00 0000 000</w:t>
            </w:r>
          </w:p>
        </w:tc>
        <w:tc>
          <w:tcPr>
            <w:tcW w:w="5623"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sz w:val="18"/>
                <w:szCs w:val="18"/>
              </w:rPr>
            </w:pPr>
            <w:r w:rsidRPr="00E900E5">
              <w:rPr>
                <w:rFonts w:ascii="Times New Roman" w:eastAsia="Times New Roman" w:hAnsi="Times New Roman"/>
                <w:b/>
                <w:bCs/>
                <w:sz w:val="18"/>
                <w:szCs w:val="18"/>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660,7</w:t>
            </w:r>
          </w:p>
        </w:tc>
      </w:tr>
      <w:tr w:rsidR="00E900E5" w:rsidRPr="00E900E5" w:rsidTr="007F5D8A">
        <w:tc>
          <w:tcPr>
            <w:tcW w:w="3261"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p>
        </w:tc>
        <w:tc>
          <w:tcPr>
            <w:tcW w:w="5623"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Cs/>
                <w:sz w:val="18"/>
                <w:szCs w:val="18"/>
              </w:rPr>
            </w:pPr>
            <w:r w:rsidRPr="00E900E5">
              <w:rPr>
                <w:rFonts w:ascii="Times New Roman" w:eastAsia="Times New Roman" w:hAnsi="Times New Roman"/>
                <w:bCs/>
                <w:sz w:val="18"/>
                <w:szCs w:val="1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p>
        </w:tc>
      </w:tr>
      <w:tr w:rsidR="00E900E5" w:rsidRPr="00E900E5" w:rsidTr="007F5D8A">
        <w:tc>
          <w:tcPr>
            <w:tcW w:w="326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01 05 00 00 00 0000 500</w:t>
            </w:r>
          </w:p>
        </w:tc>
        <w:tc>
          <w:tcPr>
            <w:tcW w:w="5623"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sz w:val="18"/>
                <w:szCs w:val="18"/>
              </w:rPr>
              <w:t>-4405,0</w:t>
            </w:r>
          </w:p>
        </w:tc>
      </w:tr>
      <w:tr w:rsidR="00E900E5" w:rsidRPr="00E900E5" w:rsidTr="007F5D8A">
        <w:tc>
          <w:tcPr>
            <w:tcW w:w="326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01 05 02 00 00 0000 510</w:t>
            </w:r>
          </w:p>
        </w:tc>
        <w:tc>
          <w:tcPr>
            <w:tcW w:w="5623"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Увеличение прочих остатков средств бюджетов </w:t>
            </w:r>
          </w:p>
        </w:tc>
        <w:tc>
          <w:tcPr>
            <w:tcW w:w="170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-4405,0</w:t>
            </w:r>
          </w:p>
        </w:tc>
      </w:tr>
      <w:tr w:rsidR="00E900E5" w:rsidRPr="00E900E5" w:rsidTr="007F5D8A">
        <w:tc>
          <w:tcPr>
            <w:tcW w:w="326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01 05 02 01 00 0000 510</w:t>
            </w:r>
          </w:p>
        </w:tc>
        <w:tc>
          <w:tcPr>
            <w:tcW w:w="5623"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Увеличение прочих остатков денежных средств бюджетов </w:t>
            </w:r>
          </w:p>
        </w:tc>
        <w:tc>
          <w:tcPr>
            <w:tcW w:w="170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-4405,0</w:t>
            </w:r>
          </w:p>
        </w:tc>
      </w:tr>
      <w:tr w:rsidR="00E900E5" w:rsidRPr="00E900E5" w:rsidTr="007F5D8A">
        <w:tc>
          <w:tcPr>
            <w:tcW w:w="326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01 05 02 01 10 0000 510</w:t>
            </w:r>
          </w:p>
        </w:tc>
        <w:tc>
          <w:tcPr>
            <w:tcW w:w="5623"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Увеличение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-4405,0</w:t>
            </w:r>
          </w:p>
        </w:tc>
      </w:tr>
      <w:tr w:rsidR="00E900E5" w:rsidRPr="00E900E5" w:rsidTr="007F5D8A">
        <w:tc>
          <w:tcPr>
            <w:tcW w:w="326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01 05 00 00 00 0000 600</w:t>
            </w:r>
          </w:p>
        </w:tc>
        <w:tc>
          <w:tcPr>
            <w:tcW w:w="5623"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noWrap/>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5065,7</w:t>
            </w:r>
          </w:p>
        </w:tc>
      </w:tr>
      <w:tr w:rsidR="00E900E5" w:rsidRPr="00E900E5" w:rsidTr="007F5D8A">
        <w:tc>
          <w:tcPr>
            <w:tcW w:w="326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01 05 02 00 00 0000 610</w:t>
            </w:r>
          </w:p>
        </w:tc>
        <w:tc>
          <w:tcPr>
            <w:tcW w:w="5623"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Уменьшение прочих остатков денежных средств</w:t>
            </w:r>
          </w:p>
        </w:tc>
        <w:tc>
          <w:tcPr>
            <w:tcW w:w="1701" w:type="dxa"/>
            <w:tcBorders>
              <w:top w:val="single" w:sz="4" w:space="0" w:color="auto"/>
              <w:left w:val="single" w:sz="4" w:space="0" w:color="auto"/>
              <w:bottom w:val="single" w:sz="4" w:space="0" w:color="auto"/>
              <w:right w:val="single" w:sz="4" w:space="0" w:color="auto"/>
            </w:tcBorders>
            <w:noWrap/>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5065,7</w:t>
            </w:r>
          </w:p>
        </w:tc>
      </w:tr>
      <w:tr w:rsidR="00E900E5" w:rsidRPr="00E900E5" w:rsidTr="007F5D8A">
        <w:tc>
          <w:tcPr>
            <w:tcW w:w="326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01 05 02 01 00 0000 610</w:t>
            </w:r>
          </w:p>
        </w:tc>
        <w:tc>
          <w:tcPr>
            <w:tcW w:w="5623"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5065,7</w:t>
            </w:r>
          </w:p>
        </w:tc>
      </w:tr>
      <w:tr w:rsidR="00E900E5" w:rsidRPr="00E900E5" w:rsidTr="007F5D8A">
        <w:tc>
          <w:tcPr>
            <w:tcW w:w="326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01 05 02 01 10 0000 610</w:t>
            </w:r>
          </w:p>
        </w:tc>
        <w:tc>
          <w:tcPr>
            <w:tcW w:w="5623"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Уменьшение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5065,7</w:t>
            </w:r>
          </w:p>
        </w:tc>
      </w:tr>
      <w:tr w:rsidR="00E900E5" w:rsidRPr="00E900E5" w:rsidTr="007F5D8A">
        <w:tc>
          <w:tcPr>
            <w:tcW w:w="326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highlight w:val="yellow"/>
              </w:rPr>
            </w:pPr>
          </w:p>
        </w:tc>
        <w:tc>
          <w:tcPr>
            <w:tcW w:w="5623"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Cs/>
                <w:sz w:val="18"/>
                <w:szCs w:val="18"/>
              </w:rPr>
            </w:pPr>
            <w:r w:rsidRPr="00E900E5">
              <w:rPr>
                <w:rFonts w:ascii="Times New Roman" w:eastAsia="Times New Roman" w:hAnsi="Times New Roman"/>
                <w:b/>
                <w:bCs/>
                <w:sz w:val="18"/>
                <w:szCs w:val="18"/>
              </w:rPr>
              <w:t>Всего источников внутреннего финансирования дефицита бюджета</w:t>
            </w:r>
          </w:p>
        </w:tc>
        <w:tc>
          <w:tcPr>
            <w:tcW w:w="1701"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660,7</w:t>
            </w:r>
          </w:p>
        </w:tc>
      </w:tr>
    </w:tbl>
    <w:p w:rsidR="00E900E5" w:rsidRPr="00E900E5" w:rsidRDefault="00E900E5" w:rsidP="00E900E5">
      <w:pPr>
        <w:tabs>
          <w:tab w:val="left" w:pos="4440"/>
        </w:tabs>
        <w:spacing w:after="0" w:line="240" w:lineRule="auto"/>
        <w:rPr>
          <w:rFonts w:ascii="Times New Roman" w:eastAsia="Times New Roman" w:hAnsi="Times New Roman"/>
          <w:sz w:val="18"/>
          <w:szCs w:val="18"/>
        </w:rPr>
      </w:pPr>
    </w:p>
    <w:tbl>
      <w:tblPr>
        <w:tblW w:w="9417" w:type="dxa"/>
        <w:tblInd w:w="720" w:type="dxa"/>
        <w:tblLayout w:type="fixed"/>
        <w:tblLook w:val="0000"/>
      </w:tblPr>
      <w:tblGrid>
        <w:gridCol w:w="4775"/>
        <w:gridCol w:w="4642"/>
      </w:tblGrid>
      <w:tr w:rsidR="00E900E5" w:rsidRPr="00E900E5" w:rsidTr="007F5D8A">
        <w:trPr>
          <w:trHeight w:val="1704"/>
        </w:trPr>
        <w:tc>
          <w:tcPr>
            <w:tcW w:w="4775" w:type="dxa"/>
          </w:tcPr>
          <w:p w:rsidR="00E900E5" w:rsidRPr="00E900E5" w:rsidRDefault="00E900E5" w:rsidP="00E900E5">
            <w:pPr>
              <w:spacing w:after="0" w:line="240" w:lineRule="auto"/>
              <w:jc w:val="both"/>
              <w:rPr>
                <w:rFonts w:ascii="Times New Roman" w:eastAsia="Times New Roman" w:hAnsi="Times New Roman"/>
                <w:sz w:val="18"/>
                <w:szCs w:val="18"/>
              </w:rPr>
            </w:pPr>
          </w:p>
        </w:tc>
        <w:tc>
          <w:tcPr>
            <w:tcW w:w="4642" w:type="dxa"/>
          </w:tcPr>
          <w:p w:rsidR="00420660" w:rsidRDefault="00420660" w:rsidP="00E900E5">
            <w:pPr>
              <w:spacing w:after="0" w:line="240" w:lineRule="auto"/>
              <w:jc w:val="both"/>
              <w:rPr>
                <w:rFonts w:ascii="Times New Roman" w:eastAsia="Times New Roman" w:hAnsi="Times New Roman"/>
                <w:sz w:val="18"/>
                <w:szCs w:val="18"/>
              </w:rPr>
            </w:pP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Приложение  2</w:t>
            </w:r>
          </w:p>
          <w:p w:rsidR="00E900E5" w:rsidRPr="00E900E5" w:rsidRDefault="00E900E5" w:rsidP="00420660">
            <w:pPr>
              <w:spacing w:after="0" w:line="240" w:lineRule="auto"/>
              <w:ind w:right="-1"/>
              <w:jc w:val="both"/>
              <w:rPr>
                <w:rFonts w:ascii="Times New Roman" w:eastAsia="Times New Roman" w:hAnsi="Times New Roman"/>
                <w:sz w:val="18"/>
                <w:szCs w:val="18"/>
              </w:rPr>
            </w:pPr>
            <w:r w:rsidRPr="00E900E5">
              <w:rPr>
                <w:rFonts w:ascii="Times New Roman" w:eastAsia="Times New Roman" w:hAnsi="Times New Roman"/>
                <w:sz w:val="18"/>
                <w:szCs w:val="18"/>
              </w:rPr>
              <w:t>к решению Думы Притобольного муниципального округа Курганской области от 15 июня 2023 года № 53 «О внесение изменений в решение  Чернавской сельской Думы от 26.12.2022 г № 16 «О</w:t>
            </w:r>
            <w:r w:rsidRPr="00E900E5">
              <w:rPr>
                <w:rFonts w:ascii="Times New Roman" w:eastAsia="Times New Roman" w:hAnsi="Times New Roman"/>
                <w:b/>
                <w:sz w:val="18"/>
                <w:szCs w:val="18"/>
              </w:rPr>
              <w:t xml:space="preserve"> </w:t>
            </w:r>
            <w:r w:rsidRPr="00E900E5">
              <w:rPr>
                <w:rFonts w:ascii="Times New Roman" w:eastAsia="Times New Roman" w:hAnsi="Times New Roman"/>
                <w:sz w:val="18"/>
                <w:szCs w:val="18"/>
              </w:rPr>
              <w:t>бюджете Чернавского сельсовета</w:t>
            </w:r>
            <w:r w:rsidR="00420660">
              <w:rPr>
                <w:rFonts w:ascii="Times New Roman" w:eastAsia="Times New Roman" w:hAnsi="Times New Roman"/>
                <w:sz w:val="18"/>
                <w:szCs w:val="18"/>
              </w:rPr>
              <w:t xml:space="preserve"> </w:t>
            </w:r>
            <w:r w:rsidRPr="00E900E5">
              <w:rPr>
                <w:rFonts w:ascii="Times New Roman" w:eastAsia="Times New Roman" w:hAnsi="Times New Roman"/>
                <w:sz w:val="18"/>
                <w:szCs w:val="18"/>
              </w:rPr>
              <w:t xml:space="preserve"> на 2023 год и  плановый период  2024 и 2025 годов»</w:t>
            </w:r>
          </w:p>
        </w:tc>
      </w:tr>
    </w:tbl>
    <w:p w:rsidR="00E900E5" w:rsidRPr="00E900E5" w:rsidRDefault="00E900E5" w:rsidP="00E900E5">
      <w:pPr>
        <w:tabs>
          <w:tab w:val="left" w:pos="6540"/>
        </w:tabs>
        <w:spacing w:after="0" w:line="240" w:lineRule="auto"/>
        <w:rPr>
          <w:rFonts w:ascii="Times New Roman" w:eastAsia="Times New Roman" w:hAnsi="Times New Roman"/>
          <w:sz w:val="18"/>
          <w:szCs w:val="18"/>
        </w:rPr>
      </w:pPr>
    </w:p>
    <w:p w:rsidR="00420660" w:rsidRDefault="00420660" w:rsidP="00E900E5">
      <w:pPr>
        <w:tabs>
          <w:tab w:val="left" w:pos="5460"/>
        </w:tabs>
        <w:spacing w:after="0" w:line="240" w:lineRule="auto"/>
        <w:jc w:val="center"/>
        <w:rPr>
          <w:rFonts w:ascii="Times New Roman" w:eastAsia="Times New Roman" w:hAnsi="Times New Roman"/>
          <w:b/>
          <w:sz w:val="18"/>
          <w:szCs w:val="18"/>
        </w:rPr>
      </w:pPr>
    </w:p>
    <w:p w:rsidR="00E900E5" w:rsidRPr="00E900E5" w:rsidRDefault="00E900E5" w:rsidP="00E900E5">
      <w:pPr>
        <w:tabs>
          <w:tab w:val="left" w:pos="546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Распределение бюджетных ассигнований</w:t>
      </w:r>
    </w:p>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 xml:space="preserve">   по разделам и подразделам классификации расходов бюджета</w:t>
      </w:r>
    </w:p>
    <w:p w:rsidR="00E900E5" w:rsidRPr="00E900E5" w:rsidRDefault="00E900E5" w:rsidP="00E900E5">
      <w:pPr>
        <w:tabs>
          <w:tab w:val="left" w:pos="6870"/>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Чернавского сельсовета на 2023 год</w:t>
      </w:r>
    </w:p>
    <w:p w:rsidR="00E900E5" w:rsidRPr="00E900E5" w:rsidRDefault="00E900E5" w:rsidP="00420660">
      <w:pPr>
        <w:tabs>
          <w:tab w:val="left" w:pos="1686"/>
          <w:tab w:val="left" w:pos="8662"/>
        </w:tabs>
        <w:spacing w:after="0" w:line="240" w:lineRule="auto"/>
        <w:ind w:left="178"/>
        <w:jc w:val="right"/>
        <w:rPr>
          <w:rFonts w:ascii="Times New Roman" w:eastAsia="Times New Roman" w:hAnsi="Times New Roman"/>
          <w:sz w:val="18"/>
          <w:szCs w:val="18"/>
        </w:rPr>
      </w:pPr>
      <w:r w:rsidRPr="00E900E5">
        <w:rPr>
          <w:rFonts w:ascii="Times New Roman" w:eastAsia="Times New Roman" w:hAnsi="Times New Roman"/>
          <w:sz w:val="18"/>
          <w:szCs w:val="18"/>
        </w:rPr>
        <w:tab/>
        <w:t xml:space="preserve">                                                                                                   (</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w:t>
      </w:r>
    </w:p>
    <w:tbl>
      <w:tblPr>
        <w:tblW w:w="10349" w:type="dxa"/>
        <w:jc w:val="center"/>
        <w:tblLayout w:type="fixed"/>
        <w:tblLook w:val="0000"/>
      </w:tblPr>
      <w:tblGrid>
        <w:gridCol w:w="1277"/>
        <w:gridCol w:w="4956"/>
        <w:gridCol w:w="1423"/>
        <w:gridCol w:w="1134"/>
        <w:gridCol w:w="1559"/>
      </w:tblGrid>
      <w:tr w:rsidR="00E900E5" w:rsidRPr="00E900E5" w:rsidTr="007F5D8A">
        <w:trPr>
          <w:jc w:val="center"/>
        </w:trPr>
        <w:tc>
          <w:tcPr>
            <w:tcW w:w="1277" w:type="dxa"/>
            <w:vMerge w:val="restart"/>
            <w:tcBorders>
              <w:top w:val="single" w:sz="4" w:space="0" w:color="auto"/>
              <w:left w:val="single" w:sz="4" w:space="0" w:color="auto"/>
              <w:right w:val="single" w:sz="4" w:space="0" w:color="auto"/>
            </w:tcBorders>
            <w:vAlign w:val="center"/>
          </w:tcPr>
          <w:p w:rsidR="00E900E5" w:rsidRPr="00E900E5" w:rsidRDefault="00E900E5" w:rsidP="00E900E5">
            <w:pPr>
              <w:tabs>
                <w:tab w:val="left" w:pos="3603"/>
              </w:tabs>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Код разделов и подразделов</w:t>
            </w:r>
          </w:p>
        </w:tc>
        <w:tc>
          <w:tcPr>
            <w:tcW w:w="4956" w:type="dxa"/>
            <w:vMerge w:val="restart"/>
            <w:tcBorders>
              <w:top w:val="single" w:sz="4" w:space="0" w:color="auto"/>
              <w:left w:val="nil"/>
              <w:right w:val="single" w:sz="4" w:space="0" w:color="auto"/>
            </w:tcBorders>
            <w:vAlign w:val="center"/>
          </w:tcPr>
          <w:p w:rsidR="00E900E5" w:rsidRPr="00E900E5" w:rsidRDefault="00E900E5" w:rsidP="00E900E5">
            <w:pPr>
              <w:tabs>
                <w:tab w:val="left" w:pos="3603"/>
              </w:tabs>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Наименование разделов и подразделов</w:t>
            </w:r>
          </w:p>
        </w:tc>
        <w:tc>
          <w:tcPr>
            <w:tcW w:w="1423" w:type="dxa"/>
            <w:vMerge w:val="restart"/>
            <w:tcBorders>
              <w:top w:val="single" w:sz="4" w:space="0" w:color="auto"/>
              <w:left w:val="nil"/>
              <w:right w:val="single" w:sz="4" w:space="0" w:color="auto"/>
            </w:tcBorders>
            <w:vAlign w:val="center"/>
          </w:tcPr>
          <w:p w:rsidR="00E900E5" w:rsidRPr="00E900E5" w:rsidRDefault="00E900E5" w:rsidP="00E900E5">
            <w:pPr>
              <w:tabs>
                <w:tab w:val="left" w:pos="3603"/>
              </w:tabs>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 xml:space="preserve">Сумма </w:t>
            </w:r>
          </w:p>
        </w:tc>
        <w:tc>
          <w:tcPr>
            <w:tcW w:w="2693" w:type="dxa"/>
            <w:gridSpan w:val="2"/>
            <w:tcBorders>
              <w:top w:val="single" w:sz="4" w:space="0" w:color="auto"/>
              <w:left w:val="nil"/>
              <w:bottom w:val="single" w:sz="4" w:space="0" w:color="auto"/>
              <w:right w:val="single" w:sz="4" w:space="0" w:color="auto"/>
            </w:tcBorders>
          </w:tcPr>
          <w:p w:rsidR="00E900E5" w:rsidRPr="00E900E5" w:rsidRDefault="00E900E5" w:rsidP="00E900E5">
            <w:pPr>
              <w:tabs>
                <w:tab w:val="left" w:pos="3603"/>
              </w:tabs>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в том числе на  исполнение</w:t>
            </w:r>
          </w:p>
        </w:tc>
      </w:tr>
      <w:tr w:rsidR="00E900E5" w:rsidRPr="00E900E5" w:rsidTr="007F5D8A">
        <w:trPr>
          <w:jc w:val="center"/>
        </w:trPr>
        <w:tc>
          <w:tcPr>
            <w:tcW w:w="1277" w:type="dxa"/>
            <w:vMerge/>
            <w:tcBorders>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jc w:val="center"/>
              <w:rPr>
                <w:rFonts w:ascii="Times New Roman" w:eastAsia="Times New Roman" w:hAnsi="Times New Roman"/>
                <w:bCs/>
                <w:sz w:val="18"/>
                <w:szCs w:val="18"/>
              </w:rPr>
            </w:pPr>
          </w:p>
        </w:tc>
        <w:tc>
          <w:tcPr>
            <w:tcW w:w="4956" w:type="dxa"/>
            <w:vMerge/>
            <w:tcBorders>
              <w:left w:val="nil"/>
              <w:bottom w:val="single" w:sz="4" w:space="0" w:color="auto"/>
              <w:right w:val="single" w:sz="4" w:space="0" w:color="auto"/>
            </w:tcBorders>
            <w:vAlign w:val="center"/>
          </w:tcPr>
          <w:p w:rsidR="00E900E5" w:rsidRPr="00E900E5" w:rsidRDefault="00E900E5" w:rsidP="00E900E5">
            <w:pPr>
              <w:tabs>
                <w:tab w:val="left" w:pos="3603"/>
              </w:tabs>
              <w:spacing w:after="0" w:line="240" w:lineRule="auto"/>
              <w:jc w:val="center"/>
              <w:rPr>
                <w:rFonts w:ascii="Times New Roman" w:eastAsia="Times New Roman" w:hAnsi="Times New Roman"/>
                <w:bCs/>
                <w:sz w:val="18"/>
                <w:szCs w:val="18"/>
              </w:rPr>
            </w:pPr>
          </w:p>
        </w:tc>
        <w:tc>
          <w:tcPr>
            <w:tcW w:w="1423" w:type="dxa"/>
            <w:vMerge/>
            <w:tcBorders>
              <w:left w:val="nil"/>
              <w:bottom w:val="single" w:sz="4" w:space="0" w:color="auto"/>
              <w:right w:val="single" w:sz="4" w:space="0" w:color="auto"/>
            </w:tcBorders>
            <w:vAlign w:val="center"/>
          </w:tcPr>
          <w:p w:rsidR="00E900E5" w:rsidRPr="00E900E5" w:rsidRDefault="00E900E5" w:rsidP="00E900E5">
            <w:pPr>
              <w:tabs>
                <w:tab w:val="left" w:pos="3603"/>
              </w:tabs>
              <w:spacing w:after="0" w:line="240" w:lineRule="auto"/>
              <w:jc w:val="center"/>
              <w:rPr>
                <w:rFonts w:ascii="Times New Roman" w:eastAsia="Times New Roman" w:hAnsi="Times New Roman"/>
                <w:bCs/>
                <w:sz w:val="18"/>
                <w:szCs w:val="18"/>
              </w:rPr>
            </w:pPr>
          </w:p>
        </w:tc>
        <w:tc>
          <w:tcPr>
            <w:tcW w:w="1134" w:type="dxa"/>
            <w:tcBorders>
              <w:top w:val="single" w:sz="4" w:space="0" w:color="auto"/>
              <w:left w:val="nil"/>
              <w:bottom w:val="single" w:sz="4" w:space="0" w:color="auto"/>
              <w:right w:val="single" w:sz="4" w:space="0" w:color="auto"/>
            </w:tcBorders>
          </w:tcPr>
          <w:p w:rsidR="00E900E5" w:rsidRPr="00E900E5" w:rsidRDefault="00E900E5" w:rsidP="00E900E5">
            <w:pPr>
              <w:tabs>
                <w:tab w:val="left" w:pos="3603"/>
              </w:tabs>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переданных полномочий</w:t>
            </w:r>
          </w:p>
        </w:tc>
        <w:tc>
          <w:tcPr>
            <w:tcW w:w="1559" w:type="dxa"/>
            <w:tcBorders>
              <w:top w:val="single" w:sz="4" w:space="0" w:color="auto"/>
              <w:left w:val="nil"/>
              <w:bottom w:val="single" w:sz="4" w:space="0" w:color="auto"/>
              <w:right w:val="single" w:sz="4" w:space="0" w:color="auto"/>
            </w:tcBorders>
          </w:tcPr>
          <w:p w:rsidR="00E900E5" w:rsidRPr="00E900E5" w:rsidRDefault="00E900E5" w:rsidP="00E900E5">
            <w:pPr>
              <w:tabs>
                <w:tab w:val="left" w:pos="3603"/>
              </w:tabs>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собственных</w:t>
            </w:r>
          </w:p>
          <w:p w:rsidR="00E900E5" w:rsidRPr="00E900E5" w:rsidRDefault="00E900E5" w:rsidP="00E900E5">
            <w:pPr>
              <w:tabs>
                <w:tab w:val="left" w:pos="3603"/>
              </w:tabs>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полномочий</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0100</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Общегосударственные вопросы</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1344,0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0,0</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1344,0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r w:rsidRPr="00E900E5">
              <w:rPr>
                <w:rFonts w:ascii="Times New Roman" w:eastAsia="Times New Roman" w:hAnsi="Times New Roman"/>
                <w:sz w:val="18"/>
                <w:szCs w:val="18"/>
              </w:rPr>
              <w:t>0102</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369,0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369,0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r w:rsidRPr="00E900E5">
              <w:rPr>
                <w:rFonts w:ascii="Times New Roman" w:eastAsia="Times New Roman" w:hAnsi="Times New Roman"/>
                <w:sz w:val="18"/>
                <w:szCs w:val="18"/>
              </w:rPr>
              <w:t>0104</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922,0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922,0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r w:rsidRPr="00E900E5">
              <w:rPr>
                <w:rFonts w:ascii="Times New Roman" w:eastAsia="Times New Roman" w:hAnsi="Times New Roman"/>
                <w:sz w:val="18"/>
                <w:szCs w:val="18"/>
              </w:rPr>
              <w:t>0111</w:t>
            </w:r>
          </w:p>
        </w:tc>
        <w:tc>
          <w:tcPr>
            <w:tcW w:w="4956"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Резервные фонды</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r w:rsidRPr="00E900E5">
              <w:rPr>
                <w:rFonts w:ascii="Times New Roman" w:eastAsia="Times New Roman" w:hAnsi="Times New Roman"/>
                <w:sz w:val="18"/>
                <w:szCs w:val="18"/>
              </w:rPr>
              <w:t>0113</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Другие общегосударственные вопросы</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b/>
                <w:sz w:val="18"/>
                <w:szCs w:val="18"/>
              </w:rPr>
            </w:pPr>
            <w:r w:rsidRPr="00E900E5">
              <w:rPr>
                <w:rFonts w:ascii="Times New Roman" w:eastAsia="Times New Roman" w:hAnsi="Times New Roman"/>
                <w:b/>
                <w:sz w:val="18"/>
                <w:szCs w:val="18"/>
              </w:rPr>
              <w:t>0200</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оборона</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78,0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78,0</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 xml:space="preserve">         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r w:rsidRPr="00E900E5">
              <w:rPr>
                <w:rFonts w:ascii="Times New Roman" w:eastAsia="Times New Roman" w:hAnsi="Times New Roman"/>
                <w:sz w:val="18"/>
                <w:szCs w:val="18"/>
              </w:rPr>
              <w:t>0203</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Мобилизационная  и вневойсковая подготовка </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78,0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78,0</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b/>
                <w:sz w:val="18"/>
                <w:szCs w:val="18"/>
              </w:rPr>
            </w:pPr>
            <w:r w:rsidRPr="00E900E5">
              <w:rPr>
                <w:rFonts w:ascii="Times New Roman" w:eastAsia="Times New Roman" w:hAnsi="Times New Roman"/>
                <w:b/>
                <w:sz w:val="18"/>
                <w:szCs w:val="18"/>
              </w:rPr>
              <w:t>0300</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безопасность и правоохранительная деятельность</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1297,0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1297,0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r w:rsidRPr="00E900E5">
              <w:rPr>
                <w:rFonts w:ascii="Times New Roman" w:eastAsia="Times New Roman" w:hAnsi="Times New Roman"/>
                <w:sz w:val="18"/>
                <w:szCs w:val="18"/>
              </w:rPr>
              <w:t>0310</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Обеспечение пожарной безопасности</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1297,0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1297,0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b/>
                <w:sz w:val="18"/>
                <w:szCs w:val="18"/>
              </w:rPr>
            </w:pPr>
            <w:r w:rsidRPr="00E900E5">
              <w:rPr>
                <w:rFonts w:ascii="Times New Roman" w:eastAsia="Times New Roman" w:hAnsi="Times New Roman"/>
                <w:b/>
                <w:sz w:val="18"/>
                <w:szCs w:val="18"/>
              </w:rPr>
              <w:t>0400</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экономика</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1082,0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1082,0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r w:rsidRPr="00E900E5">
              <w:rPr>
                <w:rFonts w:ascii="Times New Roman" w:eastAsia="Times New Roman" w:hAnsi="Times New Roman"/>
                <w:sz w:val="18"/>
                <w:szCs w:val="18"/>
              </w:rPr>
              <w:t>0401</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Общеэкономические вопросы</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 xml:space="preserve">   0409</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Дорожное хозяйство</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1052,0</w:t>
            </w:r>
          </w:p>
        </w:tc>
        <w:tc>
          <w:tcPr>
            <w:tcW w:w="1134" w:type="dxa"/>
            <w:tcBorders>
              <w:top w:val="single" w:sz="4" w:space="0" w:color="auto"/>
              <w:left w:val="nil"/>
              <w:bottom w:val="single" w:sz="4" w:space="0" w:color="auto"/>
              <w:right w:val="single" w:sz="4" w:space="0" w:color="auto"/>
            </w:tcBorders>
            <w:vAlign w:val="center"/>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1052,0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b/>
                <w:sz w:val="18"/>
                <w:szCs w:val="18"/>
              </w:rPr>
            </w:pPr>
            <w:r w:rsidRPr="00E900E5">
              <w:rPr>
                <w:rFonts w:ascii="Times New Roman" w:eastAsia="Times New Roman" w:hAnsi="Times New Roman"/>
                <w:b/>
                <w:sz w:val="18"/>
                <w:szCs w:val="18"/>
              </w:rPr>
              <w:t>0500</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Жилищно-коммунальное хозяйство</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20,0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20,0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r w:rsidRPr="00E900E5">
              <w:rPr>
                <w:rFonts w:ascii="Times New Roman" w:eastAsia="Times New Roman" w:hAnsi="Times New Roman"/>
                <w:sz w:val="18"/>
                <w:szCs w:val="18"/>
              </w:rPr>
              <w:t>0501</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Жилищное хозяйство</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r w:rsidRPr="00E900E5">
              <w:rPr>
                <w:rFonts w:ascii="Times New Roman" w:eastAsia="Times New Roman" w:hAnsi="Times New Roman"/>
                <w:sz w:val="18"/>
                <w:szCs w:val="18"/>
              </w:rPr>
              <w:t>0502</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Коммунальное хозяйство</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r w:rsidRPr="00E900E5">
              <w:rPr>
                <w:rFonts w:ascii="Times New Roman" w:eastAsia="Times New Roman" w:hAnsi="Times New Roman"/>
                <w:sz w:val="18"/>
                <w:szCs w:val="18"/>
              </w:rPr>
              <w:t>0503</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Благоустройство</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20,0</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b/>
                <w:sz w:val="18"/>
                <w:szCs w:val="18"/>
              </w:rPr>
            </w:pPr>
            <w:r w:rsidRPr="00E900E5">
              <w:rPr>
                <w:rFonts w:ascii="Times New Roman" w:eastAsia="Times New Roman" w:hAnsi="Times New Roman"/>
                <w:b/>
                <w:sz w:val="18"/>
                <w:szCs w:val="18"/>
              </w:rPr>
              <w:t>0800</w:t>
            </w:r>
          </w:p>
        </w:tc>
        <w:tc>
          <w:tcPr>
            <w:tcW w:w="4956" w:type="dxa"/>
            <w:tcBorders>
              <w:top w:val="single" w:sz="4" w:space="0" w:color="auto"/>
              <w:left w:val="nil"/>
              <w:bottom w:val="single" w:sz="4" w:space="0" w:color="auto"/>
              <w:right w:val="single" w:sz="4" w:space="0" w:color="auto"/>
            </w:tcBorders>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Культура, кинематография  и средства массовой информации</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1244,7</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1244,7</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r w:rsidRPr="00E900E5">
              <w:rPr>
                <w:rFonts w:ascii="Times New Roman" w:eastAsia="Times New Roman" w:hAnsi="Times New Roman"/>
                <w:sz w:val="18"/>
                <w:szCs w:val="18"/>
              </w:rPr>
              <w:t>0804</w:t>
            </w:r>
          </w:p>
        </w:tc>
        <w:tc>
          <w:tcPr>
            <w:tcW w:w="4956"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6870"/>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Другие вопросы в области культуры и кинематография</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1244,70</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1244,7</w:t>
            </w:r>
          </w:p>
        </w:tc>
      </w:tr>
      <w:tr w:rsidR="00E900E5" w:rsidRPr="00E900E5" w:rsidTr="007F5D8A">
        <w:trPr>
          <w:jc w:val="center"/>
        </w:trPr>
        <w:tc>
          <w:tcPr>
            <w:tcW w:w="1277"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ind w:right="-300"/>
              <w:jc w:val="center"/>
              <w:rPr>
                <w:rFonts w:ascii="Times New Roman" w:eastAsia="Times New Roman" w:hAnsi="Times New Roman"/>
                <w:sz w:val="18"/>
                <w:szCs w:val="18"/>
              </w:rPr>
            </w:pPr>
          </w:p>
        </w:tc>
        <w:tc>
          <w:tcPr>
            <w:tcW w:w="4956"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6870"/>
              </w:tabs>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Итого</w:t>
            </w:r>
          </w:p>
        </w:tc>
        <w:tc>
          <w:tcPr>
            <w:tcW w:w="1423" w:type="dxa"/>
            <w:tcBorders>
              <w:top w:val="single" w:sz="4" w:space="0" w:color="auto"/>
              <w:left w:val="nil"/>
              <w:bottom w:val="single" w:sz="4" w:space="0" w:color="auto"/>
              <w:right w:val="single" w:sz="4" w:space="0" w:color="auto"/>
            </w:tcBorders>
            <w:noWrap/>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5065,7</w:t>
            </w:r>
          </w:p>
        </w:tc>
        <w:tc>
          <w:tcPr>
            <w:tcW w:w="1134"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78,0</w:t>
            </w:r>
          </w:p>
        </w:tc>
        <w:tc>
          <w:tcPr>
            <w:tcW w:w="1559" w:type="dxa"/>
            <w:tcBorders>
              <w:top w:val="single" w:sz="4" w:space="0" w:color="auto"/>
              <w:left w:val="nil"/>
              <w:bottom w:val="single" w:sz="4" w:space="0" w:color="auto"/>
              <w:right w:val="single" w:sz="4" w:space="0" w:color="auto"/>
            </w:tcBorders>
            <w:vAlign w:val="bottom"/>
          </w:tcPr>
          <w:p w:rsidR="00E900E5" w:rsidRPr="00E900E5" w:rsidRDefault="00E900E5" w:rsidP="00E900E5">
            <w:pPr>
              <w:tabs>
                <w:tab w:val="left" w:pos="3603"/>
              </w:tabs>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4987,7</w:t>
            </w:r>
          </w:p>
        </w:tc>
      </w:tr>
    </w:tbl>
    <w:p w:rsidR="00E900E5" w:rsidRPr="00E900E5" w:rsidRDefault="00E900E5" w:rsidP="00E900E5">
      <w:pPr>
        <w:tabs>
          <w:tab w:val="left" w:pos="5460"/>
        </w:tabs>
        <w:spacing w:after="0" w:line="240" w:lineRule="auto"/>
        <w:jc w:val="center"/>
        <w:rPr>
          <w:rFonts w:ascii="Times New Roman" w:eastAsia="Times New Roman" w:hAnsi="Times New Roman"/>
          <w:b/>
          <w:sz w:val="18"/>
          <w:szCs w:val="18"/>
        </w:rPr>
      </w:pPr>
    </w:p>
    <w:tbl>
      <w:tblPr>
        <w:tblW w:w="10236" w:type="dxa"/>
        <w:tblLayout w:type="fixed"/>
        <w:tblCellMar>
          <w:left w:w="30" w:type="dxa"/>
          <w:right w:w="30" w:type="dxa"/>
        </w:tblCellMar>
        <w:tblLook w:val="0000"/>
      </w:tblPr>
      <w:tblGrid>
        <w:gridCol w:w="5700"/>
        <w:gridCol w:w="4395"/>
        <w:gridCol w:w="141"/>
      </w:tblGrid>
      <w:tr w:rsidR="00E900E5" w:rsidRPr="00E900E5" w:rsidTr="007F5D8A">
        <w:trPr>
          <w:trHeight w:val="787"/>
        </w:trPr>
        <w:tc>
          <w:tcPr>
            <w:tcW w:w="5700" w:type="dxa"/>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 </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       </w:t>
            </w: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rPr>
                <w:rFonts w:ascii="Times New Roman" w:eastAsia="Times New Roman" w:hAnsi="Times New Roman"/>
                <w:sz w:val="18"/>
                <w:szCs w:val="18"/>
              </w:rPr>
            </w:pPr>
          </w:p>
          <w:p w:rsidR="00E900E5" w:rsidRPr="00E900E5" w:rsidRDefault="00E900E5" w:rsidP="00E900E5">
            <w:pPr>
              <w:spacing w:after="0" w:line="240" w:lineRule="auto"/>
              <w:jc w:val="right"/>
              <w:rPr>
                <w:rFonts w:ascii="Times New Roman" w:eastAsia="Times New Roman" w:hAnsi="Times New Roman"/>
                <w:sz w:val="18"/>
                <w:szCs w:val="18"/>
              </w:rPr>
            </w:pPr>
            <w:r w:rsidRPr="00E900E5">
              <w:rPr>
                <w:rFonts w:ascii="Times New Roman" w:eastAsia="Times New Roman" w:hAnsi="Times New Roman"/>
                <w:sz w:val="18"/>
                <w:szCs w:val="18"/>
              </w:rPr>
              <w:t xml:space="preserve">                     </w:t>
            </w:r>
          </w:p>
        </w:tc>
        <w:tc>
          <w:tcPr>
            <w:tcW w:w="4536" w:type="dxa"/>
            <w:gridSpan w:val="2"/>
          </w:tcPr>
          <w:p w:rsidR="00420660" w:rsidRDefault="00420660" w:rsidP="00E900E5">
            <w:pPr>
              <w:spacing w:after="0" w:line="240" w:lineRule="auto"/>
              <w:jc w:val="both"/>
              <w:rPr>
                <w:rFonts w:ascii="Times New Roman" w:eastAsia="Times New Roman" w:hAnsi="Times New Roman"/>
                <w:sz w:val="18"/>
                <w:szCs w:val="18"/>
              </w:rPr>
            </w:pP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Приложение  3</w:t>
            </w:r>
          </w:p>
          <w:p w:rsidR="00E900E5" w:rsidRPr="00E900E5" w:rsidRDefault="00E900E5" w:rsidP="00420660">
            <w:pPr>
              <w:spacing w:after="0" w:line="240" w:lineRule="auto"/>
              <w:ind w:right="-1"/>
              <w:jc w:val="both"/>
              <w:rPr>
                <w:rFonts w:ascii="Times New Roman" w:eastAsia="Times New Roman" w:hAnsi="Times New Roman"/>
                <w:sz w:val="18"/>
                <w:szCs w:val="18"/>
              </w:rPr>
            </w:pPr>
            <w:r w:rsidRPr="00E900E5">
              <w:rPr>
                <w:rFonts w:ascii="Times New Roman" w:eastAsia="Times New Roman" w:hAnsi="Times New Roman"/>
                <w:sz w:val="18"/>
                <w:szCs w:val="18"/>
              </w:rPr>
              <w:t>к решению Думы Притобольного муниципального округа Курганской области от 15 июня 2023 года № 53 «О внесение изменений в решение  Чернавской сельской Думы от 26.12.2022 г № 16 «О</w:t>
            </w:r>
            <w:r w:rsidRPr="00E900E5">
              <w:rPr>
                <w:rFonts w:ascii="Times New Roman" w:eastAsia="Times New Roman" w:hAnsi="Times New Roman"/>
                <w:b/>
                <w:sz w:val="18"/>
                <w:szCs w:val="18"/>
              </w:rPr>
              <w:t xml:space="preserve"> </w:t>
            </w:r>
            <w:r w:rsidRPr="00E900E5">
              <w:rPr>
                <w:rFonts w:ascii="Times New Roman" w:eastAsia="Times New Roman" w:hAnsi="Times New Roman"/>
                <w:sz w:val="18"/>
                <w:szCs w:val="18"/>
              </w:rPr>
              <w:t>бюджете Чернавского сельсовета</w:t>
            </w:r>
            <w:r w:rsidR="00420660">
              <w:rPr>
                <w:rFonts w:ascii="Times New Roman" w:eastAsia="Times New Roman" w:hAnsi="Times New Roman"/>
                <w:sz w:val="18"/>
                <w:szCs w:val="18"/>
              </w:rPr>
              <w:t xml:space="preserve"> </w:t>
            </w:r>
            <w:r w:rsidRPr="00E900E5">
              <w:rPr>
                <w:rFonts w:ascii="Times New Roman" w:eastAsia="Times New Roman" w:hAnsi="Times New Roman"/>
                <w:sz w:val="18"/>
                <w:szCs w:val="18"/>
              </w:rPr>
              <w:t xml:space="preserve"> на 2023 год и  плановый период  2024 и 2025 годов»</w:t>
            </w:r>
          </w:p>
        </w:tc>
      </w:tr>
      <w:tr w:rsidR="00E900E5" w:rsidRPr="00E900E5" w:rsidTr="007F5D8A">
        <w:trPr>
          <w:gridAfter w:val="1"/>
          <w:wAfter w:w="141" w:type="dxa"/>
          <w:trHeight w:val="823"/>
        </w:trPr>
        <w:tc>
          <w:tcPr>
            <w:tcW w:w="10095" w:type="dxa"/>
            <w:gridSpan w:val="2"/>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p>
          <w:p w:rsidR="00E900E5" w:rsidRPr="00E900E5" w:rsidRDefault="00E900E5" w:rsidP="00E900E5">
            <w:pPr>
              <w:autoSpaceDE w:val="0"/>
              <w:autoSpaceDN w:val="0"/>
              <w:adjustRightInd w:val="0"/>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E900E5">
              <w:rPr>
                <w:rFonts w:ascii="Times New Roman" w:eastAsia="Times New Roman" w:hAnsi="Times New Roman"/>
                <w:b/>
                <w:bCs/>
                <w:color w:val="000000"/>
                <w:sz w:val="18"/>
                <w:szCs w:val="18"/>
              </w:rPr>
              <w:t>видов расходов классификации расходов бюджета</w:t>
            </w:r>
            <w:proofErr w:type="gramEnd"/>
            <w:r w:rsidRPr="00E900E5">
              <w:rPr>
                <w:rFonts w:ascii="Times New Roman" w:eastAsia="Times New Roman" w:hAnsi="Times New Roman"/>
                <w:b/>
                <w:bCs/>
                <w:color w:val="000000"/>
                <w:sz w:val="18"/>
                <w:szCs w:val="18"/>
              </w:rPr>
              <w:t xml:space="preserve"> Чернавского сельсовета на 2023  год</w:t>
            </w:r>
          </w:p>
        </w:tc>
      </w:tr>
      <w:tr w:rsidR="00E900E5" w:rsidRPr="00E900E5" w:rsidTr="007F5D8A">
        <w:trPr>
          <w:gridAfter w:val="1"/>
          <w:wAfter w:w="141" w:type="dxa"/>
          <w:trHeight w:val="823"/>
        </w:trPr>
        <w:tc>
          <w:tcPr>
            <w:tcW w:w="10095" w:type="dxa"/>
            <w:gridSpan w:val="2"/>
          </w:tcPr>
          <w:tbl>
            <w:tblPr>
              <w:tblpPr w:leftFromText="180" w:rightFromText="180" w:vertAnchor="text" w:horzAnchor="margin" w:tblpXSpec="center" w:tblpY="366"/>
              <w:tblOverlap w:val="never"/>
              <w:tblW w:w="10060" w:type="dxa"/>
              <w:tblLayout w:type="fixed"/>
              <w:tblLook w:val="0000"/>
            </w:tblPr>
            <w:tblGrid>
              <w:gridCol w:w="6632"/>
              <w:gridCol w:w="1659"/>
              <w:gridCol w:w="606"/>
              <w:gridCol w:w="1163"/>
            </w:tblGrid>
            <w:tr w:rsidR="00E900E5" w:rsidRPr="00E900E5" w:rsidTr="007F5D8A">
              <w:trPr>
                <w:trHeight w:val="348"/>
              </w:trPr>
              <w:tc>
                <w:tcPr>
                  <w:tcW w:w="6632"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lastRenderedPageBreak/>
                    <w:t>Наименование</w:t>
                  </w:r>
                </w:p>
              </w:tc>
              <w:tc>
                <w:tcPr>
                  <w:tcW w:w="1659" w:type="dxa"/>
                  <w:tcBorders>
                    <w:top w:val="single" w:sz="4" w:space="0" w:color="auto"/>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ЦСР</w:t>
                  </w:r>
                </w:p>
              </w:tc>
              <w:tc>
                <w:tcPr>
                  <w:tcW w:w="606" w:type="dxa"/>
                  <w:tcBorders>
                    <w:top w:val="single" w:sz="4" w:space="0" w:color="auto"/>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ВР</w:t>
                  </w:r>
                </w:p>
              </w:tc>
              <w:tc>
                <w:tcPr>
                  <w:tcW w:w="1163" w:type="dxa"/>
                  <w:tcBorders>
                    <w:top w:val="single" w:sz="4" w:space="0" w:color="auto"/>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 xml:space="preserve">Сумма         ( </w:t>
                  </w:r>
                  <w:proofErr w:type="gramStart"/>
                  <w:r w:rsidRPr="00E900E5">
                    <w:rPr>
                      <w:rFonts w:ascii="Times New Roman" w:eastAsia="Times New Roman" w:hAnsi="Times New Roman"/>
                      <w:b/>
                      <w:bCs/>
                      <w:color w:val="000000"/>
                      <w:sz w:val="18"/>
                      <w:szCs w:val="18"/>
                    </w:rPr>
                    <w:t>тыс</w:t>
                  </w:r>
                  <w:proofErr w:type="gramEnd"/>
                  <w:r w:rsidRPr="00E900E5">
                    <w:rPr>
                      <w:rFonts w:ascii="Times New Roman" w:eastAsia="Times New Roman" w:hAnsi="Times New Roman"/>
                      <w:b/>
                      <w:bCs/>
                      <w:color w:val="000000"/>
                      <w:sz w:val="18"/>
                      <w:szCs w:val="18"/>
                    </w:rPr>
                    <w:t xml:space="preserve"> рублей)</w:t>
                  </w:r>
                </w:p>
              </w:tc>
            </w:tr>
            <w:tr w:rsidR="00E900E5" w:rsidRPr="00E900E5" w:rsidTr="007F5D8A">
              <w:trPr>
                <w:trHeight w:val="699"/>
              </w:trPr>
              <w:tc>
                <w:tcPr>
                  <w:tcW w:w="6632" w:type="dxa"/>
                  <w:tcBorders>
                    <w:top w:val="nil"/>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b/>
                      <w:bCs/>
                      <w:sz w:val="18"/>
                      <w:szCs w:val="18"/>
                    </w:rPr>
                  </w:pPr>
                  <w:r w:rsidRPr="00E900E5">
                    <w:rPr>
                      <w:rFonts w:ascii="Times New Roman" w:eastAsia="Times New Roman" w:hAnsi="Times New Roman"/>
                      <w:b/>
                      <w:bCs/>
                      <w:sz w:val="18"/>
                      <w:szCs w:val="18"/>
                    </w:rPr>
                    <w:t xml:space="preserve">Муниципальная программа "Развитие жилищно-коммунального хозяйства и благоустройство территории Чернавского сельсовета " </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01 0 00 00000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1072,0</w:t>
                  </w:r>
                </w:p>
              </w:tc>
            </w:tr>
            <w:tr w:rsidR="00E900E5" w:rsidRPr="00E900E5" w:rsidTr="007F5D8A">
              <w:trPr>
                <w:trHeight w:val="288"/>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Расходы на коммунальное хозяйство</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01 0 02 00000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0</w:t>
                  </w:r>
                </w:p>
              </w:tc>
            </w:tr>
            <w:tr w:rsidR="00E900E5" w:rsidRPr="00E900E5" w:rsidTr="007F5D8A">
              <w:trPr>
                <w:trHeight w:val="288"/>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Cs/>
                      <w:i/>
                      <w:iCs/>
                      <w:sz w:val="18"/>
                      <w:szCs w:val="18"/>
                    </w:rPr>
                  </w:pPr>
                  <w:r w:rsidRPr="00E900E5">
                    <w:rPr>
                      <w:rFonts w:ascii="Times New Roman" w:eastAsia="Times New Roman" w:hAnsi="Times New Roman"/>
                      <w:bCs/>
                      <w:i/>
                      <w:iCs/>
                      <w:sz w:val="18"/>
                      <w:szCs w:val="18"/>
                    </w:rPr>
                    <w:t>Коммунальное хозяйство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
                      <w:iCs/>
                      <w:sz w:val="18"/>
                      <w:szCs w:val="18"/>
                    </w:rPr>
                  </w:pPr>
                  <w:r w:rsidRPr="00E900E5">
                    <w:rPr>
                      <w:rFonts w:ascii="Times New Roman" w:eastAsia="Times New Roman" w:hAnsi="Times New Roman"/>
                      <w:bCs/>
                      <w:i/>
                      <w:iCs/>
                      <w:sz w:val="18"/>
                      <w:szCs w:val="18"/>
                    </w:rPr>
                    <w:t>01 0 02 87100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
                      <w:iCs/>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
                      <w:iCs/>
                      <w:sz w:val="18"/>
                      <w:szCs w:val="18"/>
                    </w:rPr>
                  </w:pPr>
                  <w:r w:rsidRPr="00E900E5">
                    <w:rPr>
                      <w:rFonts w:ascii="Times New Roman" w:eastAsia="Times New Roman" w:hAnsi="Times New Roman"/>
                      <w:bCs/>
                      <w:i/>
                      <w:iCs/>
                      <w:sz w:val="18"/>
                      <w:szCs w:val="18"/>
                    </w:rPr>
                    <w:t>0</w:t>
                  </w:r>
                </w:p>
              </w:tc>
            </w:tr>
            <w:tr w:rsidR="00E900E5" w:rsidRPr="00E900E5" w:rsidTr="007F5D8A">
              <w:trPr>
                <w:trHeight w:val="353"/>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01 0 02 87100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0,0</w:t>
                  </w:r>
                </w:p>
              </w:tc>
            </w:tr>
            <w:tr w:rsidR="00E900E5" w:rsidRPr="00E900E5" w:rsidTr="007F5D8A">
              <w:trPr>
                <w:trHeight w:val="179"/>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Уплата прочих налогов, сборов</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01 0 02 87100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852</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r>
            <w:tr w:rsidR="00E900E5" w:rsidRPr="00E900E5" w:rsidTr="007F5D8A">
              <w:trPr>
                <w:trHeight w:val="179"/>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Расходы за счет муниципального дорожного фонда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01 0 03 00000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1052,0</w:t>
                  </w:r>
                </w:p>
              </w:tc>
            </w:tr>
            <w:tr w:rsidR="00E900E5" w:rsidRPr="00E900E5" w:rsidTr="007F5D8A">
              <w:trPr>
                <w:trHeight w:val="179"/>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Cs/>
                      <w:i/>
                      <w:iCs/>
                      <w:sz w:val="18"/>
                      <w:szCs w:val="18"/>
                    </w:rPr>
                  </w:pPr>
                  <w:r w:rsidRPr="00E900E5">
                    <w:rPr>
                      <w:rFonts w:ascii="Times New Roman" w:eastAsia="Times New Roman" w:hAnsi="Times New Roman"/>
                      <w:bCs/>
                      <w:i/>
                      <w:iCs/>
                      <w:sz w:val="18"/>
                      <w:szCs w:val="18"/>
                    </w:rPr>
                    <w:t>Дорожный фонд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
                      <w:iCs/>
                      <w:sz w:val="18"/>
                      <w:szCs w:val="18"/>
                    </w:rPr>
                  </w:pPr>
                  <w:r w:rsidRPr="00E900E5">
                    <w:rPr>
                      <w:rFonts w:ascii="Times New Roman" w:eastAsia="Times New Roman" w:hAnsi="Times New Roman"/>
                      <w:bCs/>
                      <w:i/>
                      <w:iCs/>
                      <w:sz w:val="18"/>
                      <w:szCs w:val="18"/>
                    </w:rPr>
                    <w:t>01 0 03 87200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
                      <w:iCs/>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
                      <w:iCs/>
                      <w:sz w:val="18"/>
                      <w:szCs w:val="18"/>
                    </w:rPr>
                  </w:pPr>
                  <w:r w:rsidRPr="00E900E5">
                    <w:rPr>
                      <w:rFonts w:ascii="Times New Roman" w:eastAsia="Times New Roman" w:hAnsi="Times New Roman"/>
                      <w:bCs/>
                      <w:i/>
                      <w:iCs/>
                      <w:sz w:val="18"/>
                      <w:szCs w:val="18"/>
                    </w:rPr>
                    <w:t>1052,0</w:t>
                  </w:r>
                </w:p>
              </w:tc>
            </w:tr>
            <w:tr w:rsidR="00E900E5" w:rsidRPr="00E900E5" w:rsidTr="007F5D8A">
              <w:trPr>
                <w:trHeight w:val="179"/>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01 0 03 87200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990,0</w:t>
                  </w:r>
                </w:p>
              </w:tc>
            </w:tr>
            <w:tr w:rsidR="00E900E5" w:rsidRPr="00E900E5" w:rsidTr="007F5D8A">
              <w:trPr>
                <w:trHeight w:val="179"/>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Коммунальные услуги</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01 0 03 87200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60,0</w:t>
                  </w:r>
                </w:p>
              </w:tc>
            </w:tr>
            <w:tr w:rsidR="00E900E5" w:rsidRPr="00E900E5" w:rsidTr="007F5D8A">
              <w:trPr>
                <w:trHeight w:val="179"/>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Уплата прочих налогов, сборов</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01 0 03 87200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852</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w:t>
                  </w:r>
                </w:p>
              </w:tc>
            </w:tr>
            <w:tr w:rsidR="00E900E5" w:rsidRPr="00E900E5" w:rsidTr="007F5D8A">
              <w:trPr>
                <w:trHeight w:val="179"/>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Благоустройство</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i/>
                      <w:sz w:val="18"/>
                      <w:szCs w:val="18"/>
                    </w:rPr>
                    <w:t>01 0 06 00000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20,0</w:t>
                  </w:r>
                </w:p>
              </w:tc>
            </w:tr>
            <w:tr w:rsidR="00E900E5" w:rsidRPr="00E900E5" w:rsidTr="007F5D8A">
              <w:trPr>
                <w:trHeight w:val="179"/>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01 0 05 83700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17,0</w:t>
                  </w:r>
                </w:p>
              </w:tc>
            </w:tr>
            <w:tr w:rsidR="00E900E5" w:rsidRPr="00E900E5" w:rsidTr="007F5D8A">
              <w:trPr>
                <w:trHeight w:val="179"/>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01 0 05 83700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17,0</w:t>
                  </w:r>
                </w:p>
              </w:tc>
            </w:tr>
            <w:tr w:rsidR="00E900E5" w:rsidRPr="00E900E5" w:rsidTr="007F5D8A">
              <w:trPr>
                <w:trHeight w:val="280"/>
              </w:trPr>
              <w:tc>
                <w:tcPr>
                  <w:tcW w:w="6632" w:type="dxa"/>
                  <w:tcBorders>
                    <w:top w:val="nil"/>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Территория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01 0 06 87500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3,0</w:t>
                  </w:r>
                </w:p>
              </w:tc>
            </w:tr>
            <w:tr w:rsidR="00E900E5" w:rsidRPr="00E900E5" w:rsidTr="007F5D8A">
              <w:trPr>
                <w:trHeight w:val="179"/>
              </w:trPr>
              <w:tc>
                <w:tcPr>
                  <w:tcW w:w="6632" w:type="dxa"/>
                  <w:tcBorders>
                    <w:top w:val="nil"/>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01 0 06 87500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trHeight w:val="299"/>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spacing w:after="0" w:line="240" w:lineRule="auto"/>
                    <w:rPr>
                      <w:rFonts w:ascii="Times New Roman" w:eastAsia="Times New Roman" w:hAnsi="Times New Roman"/>
                      <w:b/>
                      <w:bCs/>
                      <w:sz w:val="18"/>
                      <w:szCs w:val="18"/>
                    </w:rPr>
                  </w:pPr>
                  <w:r w:rsidRPr="00E900E5">
                    <w:rPr>
                      <w:rFonts w:ascii="Times New Roman" w:eastAsia="Times New Roman" w:hAnsi="Times New Roman"/>
                      <w:b/>
                      <w:bCs/>
                      <w:sz w:val="18"/>
                      <w:szCs w:val="18"/>
                    </w:rPr>
                    <w:t>Муниципальная программа Администрации Чернавского сельсовета "Культура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02 0 00 00000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1244,7</w:t>
                  </w:r>
                </w:p>
              </w:tc>
            </w:tr>
            <w:tr w:rsidR="00E900E5" w:rsidRPr="00E900E5" w:rsidTr="007F5D8A">
              <w:trPr>
                <w:trHeight w:val="464"/>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Организация  и материально-техническое  обеспечение деятельности в сфере культуры</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sz w:val="18"/>
                      <w:szCs w:val="18"/>
                    </w:rPr>
                    <w:t>02 5 00 00000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1244,7</w:t>
                  </w:r>
                </w:p>
              </w:tc>
            </w:tr>
            <w:tr w:rsidR="00E900E5" w:rsidRPr="00E900E5" w:rsidTr="007F5D8A">
              <w:trPr>
                <w:trHeight w:val="385"/>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Хозяйственный персонал  в сфере культуры</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sz w:val="18"/>
                      <w:szCs w:val="18"/>
                    </w:rPr>
                  </w:pPr>
                  <w:r w:rsidRPr="00E900E5">
                    <w:rPr>
                      <w:rFonts w:ascii="Times New Roman" w:eastAsia="Times New Roman" w:hAnsi="Times New Roman"/>
                      <w:b/>
                      <w:bCs/>
                      <w:i/>
                      <w:sz w:val="18"/>
                      <w:szCs w:val="18"/>
                    </w:rPr>
                    <w:t>02 5 01 00000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1244,7</w:t>
                  </w:r>
                </w:p>
              </w:tc>
            </w:tr>
            <w:tr w:rsidR="00E900E5" w:rsidRPr="00E900E5" w:rsidTr="007F5D8A">
              <w:trPr>
                <w:trHeight w:val="464"/>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tabs>
                      <w:tab w:val="left" w:pos="3603"/>
                    </w:tabs>
                    <w:spacing w:after="0" w:line="240" w:lineRule="auto"/>
                    <w:rPr>
                      <w:rFonts w:ascii="Times New Roman" w:eastAsia="Times New Roman" w:hAnsi="Times New Roman"/>
                      <w:i/>
                      <w:sz w:val="18"/>
                      <w:szCs w:val="18"/>
                    </w:rPr>
                  </w:pPr>
                  <w:r w:rsidRPr="00E900E5">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bCs/>
                      <w:i/>
                      <w:sz w:val="18"/>
                      <w:szCs w:val="18"/>
                    </w:rPr>
                    <w:t>02 5 01 83700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767,0</w:t>
                  </w:r>
                </w:p>
              </w:tc>
            </w:tr>
            <w:tr w:rsidR="00E900E5" w:rsidRPr="00E900E5" w:rsidTr="007F5D8A">
              <w:trPr>
                <w:trHeight w:val="272"/>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казенных учреждений. </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bCs/>
                      <w:i/>
                      <w:sz w:val="18"/>
                      <w:szCs w:val="18"/>
                    </w:rPr>
                    <w:t>02 5 01 83700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589,0</w:t>
                  </w:r>
                </w:p>
              </w:tc>
            </w:tr>
            <w:tr w:rsidR="00E900E5" w:rsidRPr="00E900E5" w:rsidTr="007F5D8A">
              <w:trPr>
                <w:trHeight w:val="464"/>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02 5 01 83700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178,0</w:t>
                  </w:r>
                </w:p>
              </w:tc>
            </w:tr>
            <w:tr w:rsidR="00E900E5" w:rsidRPr="00E900E5" w:rsidTr="007F5D8A">
              <w:trPr>
                <w:trHeight w:val="464"/>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bCs/>
                      <w:i/>
                      <w:color w:val="000000"/>
                      <w:sz w:val="18"/>
                      <w:szCs w:val="18"/>
                    </w:rPr>
                    <w:t>Финансовое обеспечение расходных обязательств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
                      <w:sz w:val="18"/>
                      <w:szCs w:val="18"/>
                    </w:rPr>
                  </w:pPr>
                  <w:r w:rsidRPr="00E900E5">
                    <w:rPr>
                      <w:rFonts w:ascii="Times New Roman" w:eastAsia="Times New Roman" w:hAnsi="Times New Roman"/>
                      <w:bCs/>
                      <w:i/>
                      <w:sz w:val="18"/>
                      <w:szCs w:val="18"/>
                    </w:rPr>
                    <w:t>02 5 01 88500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478,0</w:t>
                  </w:r>
                </w:p>
              </w:tc>
            </w:tr>
            <w:tr w:rsidR="00E900E5" w:rsidRPr="00E900E5" w:rsidTr="007F5D8A">
              <w:trPr>
                <w:trHeight w:val="464"/>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bCs/>
                      <w:i/>
                      <w:color w:val="000000"/>
                      <w:sz w:val="18"/>
                      <w:szCs w:val="18"/>
                    </w:rPr>
                  </w:pPr>
                  <w:r w:rsidRPr="00E900E5">
                    <w:rPr>
                      <w:rFonts w:ascii="Times New Roman" w:eastAsia="Times New Roman" w:hAnsi="Times New Roman"/>
                      <w:sz w:val="18"/>
                      <w:szCs w:val="18"/>
                    </w:rPr>
                    <w:t>Фонд оплаты труда казенных учреждений.</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i/>
                      <w:sz w:val="18"/>
                      <w:szCs w:val="18"/>
                    </w:rPr>
                  </w:pPr>
                  <w:r w:rsidRPr="00E900E5">
                    <w:rPr>
                      <w:rFonts w:ascii="Times New Roman" w:eastAsia="Times New Roman" w:hAnsi="Times New Roman"/>
                      <w:bCs/>
                      <w:sz w:val="18"/>
                      <w:szCs w:val="18"/>
                    </w:rPr>
                    <w:t>02 5 01 88500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100,0</w:t>
                  </w:r>
                </w:p>
              </w:tc>
            </w:tr>
            <w:tr w:rsidR="00E900E5" w:rsidRPr="00E900E5" w:rsidTr="007F5D8A">
              <w:trPr>
                <w:trHeight w:val="464"/>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bCs/>
                      <w:i/>
                      <w:color w:val="000000"/>
                      <w:sz w:val="18"/>
                      <w:szCs w:val="18"/>
                    </w:rPr>
                  </w:pPr>
                  <w:r w:rsidRPr="00E900E5">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bCs/>
                      <w:sz w:val="18"/>
                      <w:szCs w:val="18"/>
                    </w:rPr>
                    <w:t>02 5 01 88500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242</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11,0</w:t>
                  </w:r>
                </w:p>
              </w:tc>
            </w:tr>
            <w:tr w:rsidR="00E900E5" w:rsidRPr="00E900E5" w:rsidTr="007F5D8A">
              <w:trPr>
                <w:trHeight w:val="464"/>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bCs/>
                      <w:sz w:val="18"/>
                      <w:szCs w:val="18"/>
                    </w:rPr>
                    <w:t>02 5 01 88500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347,7</w:t>
                  </w:r>
                </w:p>
              </w:tc>
            </w:tr>
            <w:tr w:rsidR="00E900E5" w:rsidRPr="00E900E5" w:rsidTr="007F5D8A">
              <w:trPr>
                <w:trHeight w:val="351"/>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Коммунальные услуги</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bCs/>
                      <w:sz w:val="18"/>
                      <w:szCs w:val="18"/>
                    </w:rPr>
                    <w:t>02 5 01 88500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19,0</w:t>
                  </w:r>
                </w:p>
              </w:tc>
            </w:tr>
            <w:tr w:rsidR="00E900E5" w:rsidRPr="00E900E5" w:rsidTr="007F5D8A">
              <w:trPr>
                <w:trHeight w:val="490"/>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sz w:val="18"/>
                      <w:szCs w:val="18"/>
                    </w:rPr>
                  </w:pPr>
                  <w:r w:rsidRPr="00E900E5">
                    <w:rPr>
                      <w:rFonts w:ascii="Times New Roman" w:eastAsia="Times New Roman" w:hAnsi="Times New Roman"/>
                      <w:b/>
                      <w:bCs/>
                      <w:sz w:val="18"/>
                      <w:szCs w:val="18"/>
                    </w:rPr>
                    <w:t>Муниципальная программа Администрации Чернавского сельсовета "Пожарная безопасность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03 0 00 00000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1297,0</w:t>
                  </w:r>
                </w:p>
              </w:tc>
            </w:tr>
            <w:tr w:rsidR="00E900E5" w:rsidRPr="00E900E5" w:rsidTr="007F5D8A">
              <w:trPr>
                <w:trHeight w:val="630"/>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sz w:val="18"/>
                      <w:szCs w:val="18"/>
                    </w:rPr>
                  </w:pPr>
                  <w:r w:rsidRPr="00E900E5">
                    <w:rPr>
                      <w:rFonts w:ascii="Times New Roman" w:eastAsia="Times New Roman" w:hAnsi="Times New Roman"/>
                      <w:b/>
                      <w:sz w:val="18"/>
                      <w:szCs w:val="18"/>
                    </w:rPr>
                    <w:t xml:space="preserve">Укрепление материальной </w:t>
                  </w:r>
                  <w:proofErr w:type="gramStart"/>
                  <w:r w:rsidRPr="00E900E5">
                    <w:rPr>
                      <w:rFonts w:ascii="Times New Roman" w:eastAsia="Times New Roman" w:hAnsi="Times New Roman"/>
                      <w:b/>
                      <w:sz w:val="18"/>
                      <w:szCs w:val="18"/>
                    </w:rPr>
                    <w:t>базы и обеспечение социальной защищенности личного состава муниципального поста пожарной охраны</w:t>
                  </w:r>
                  <w:proofErr w:type="gramEnd"/>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03 0 01 00000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1297,0</w:t>
                  </w:r>
                </w:p>
              </w:tc>
            </w:tr>
            <w:tr w:rsidR="00E900E5" w:rsidRPr="00E900E5" w:rsidTr="007F5D8A">
              <w:trPr>
                <w:trHeight w:val="356"/>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i/>
                      <w:sz w:val="18"/>
                      <w:szCs w:val="18"/>
                    </w:rPr>
                  </w:pPr>
                  <w:r w:rsidRPr="00E900E5">
                    <w:rPr>
                      <w:rFonts w:ascii="Times New Roman" w:eastAsia="Times New Roman" w:hAnsi="Times New Roman"/>
                      <w:bCs/>
                      <w:i/>
                      <w:sz w:val="18"/>
                      <w:szCs w:val="18"/>
                    </w:rPr>
                    <w:t>Расходы за счет дотации на выравнивание бюджетной обеспеченности</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03 0 01 83600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170,0</w:t>
                  </w:r>
                </w:p>
              </w:tc>
            </w:tr>
            <w:tr w:rsidR="00E900E5" w:rsidRPr="00E900E5" w:rsidTr="007F5D8A">
              <w:trPr>
                <w:trHeight w:val="356"/>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03 0 01 83600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highlight w:val="yellow"/>
                    </w:rPr>
                  </w:pPr>
                  <w:r w:rsidRPr="00E900E5">
                    <w:rPr>
                      <w:rFonts w:ascii="Times New Roman" w:eastAsia="Times New Roman" w:hAnsi="Times New Roman"/>
                      <w:sz w:val="18"/>
                      <w:szCs w:val="18"/>
                    </w:rPr>
                    <w:t>170,0</w:t>
                  </w:r>
                </w:p>
              </w:tc>
            </w:tr>
            <w:tr w:rsidR="00E900E5" w:rsidRPr="00E900E5" w:rsidTr="007F5D8A">
              <w:trPr>
                <w:trHeight w:val="330"/>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i/>
                      <w:sz w:val="18"/>
                      <w:szCs w:val="18"/>
                    </w:rPr>
                  </w:pPr>
                  <w:r w:rsidRPr="00E900E5">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03 0 01 83700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 xml:space="preserve">     728,0</w:t>
                  </w:r>
                </w:p>
              </w:tc>
            </w:tr>
            <w:tr w:rsidR="00E900E5" w:rsidRPr="00E900E5" w:rsidTr="007F5D8A">
              <w:trPr>
                <w:trHeight w:val="330"/>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03 0 01 83700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highlight w:val="yellow"/>
                    </w:rPr>
                  </w:pPr>
                  <w:r w:rsidRPr="00E900E5">
                    <w:rPr>
                      <w:rFonts w:ascii="Times New Roman" w:eastAsia="Times New Roman" w:hAnsi="Times New Roman"/>
                      <w:sz w:val="18"/>
                      <w:szCs w:val="18"/>
                    </w:rPr>
                    <w:t>466,0</w:t>
                  </w:r>
                </w:p>
              </w:tc>
            </w:tr>
            <w:tr w:rsidR="00E900E5" w:rsidRPr="00E900E5" w:rsidTr="007F5D8A">
              <w:trPr>
                <w:trHeight w:val="330"/>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03 0 01 83700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 xml:space="preserve"> 262,0</w:t>
                  </w:r>
                </w:p>
              </w:tc>
            </w:tr>
            <w:tr w:rsidR="00E900E5" w:rsidRPr="00E900E5" w:rsidTr="007F5D8A">
              <w:trPr>
                <w:trHeight w:val="350"/>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bCs/>
                      <w:i/>
                      <w:color w:val="000000"/>
                      <w:sz w:val="18"/>
                      <w:szCs w:val="18"/>
                    </w:rPr>
                    <w:t xml:space="preserve"> Финансовое обеспечение расходных обязательств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03 0 01 88700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399,0</w:t>
                  </w:r>
                </w:p>
              </w:tc>
            </w:tr>
            <w:tr w:rsidR="00E900E5" w:rsidRPr="00E900E5" w:rsidTr="007F5D8A">
              <w:trPr>
                <w:trHeight w:val="350"/>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132,0</w:t>
                  </w:r>
                </w:p>
              </w:tc>
            </w:tr>
            <w:tr w:rsidR="00E900E5" w:rsidRPr="00E900E5" w:rsidTr="007F5D8A">
              <w:trPr>
                <w:trHeight w:val="464"/>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242</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w:t>
                  </w:r>
                </w:p>
              </w:tc>
            </w:tr>
            <w:tr w:rsidR="00E900E5" w:rsidRPr="00E900E5" w:rsidTr="007F5D8A">
              <w:trPr>
                <w:trHeight w:val="558"/>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lastRenderedPageBreak/>
                    <w:t>Прочая закупка товаров, работ и услуг для обеспечения государственных (муниципальных) нужд</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241,0</w:t>
                  </w:r>
                </w:p>
              </w:tc>
            </w:tr>
            <w:tr w:rsidR="00E900E5" w:rsidRPr="00E900E5" w:rsidTr="007F5D8A">
              <w:trPr>
                <w:trHeight w:val="351"/>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Коммунальные услуги</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21,0</w:t>
                  </w:r>
                </w:p>
              </w:tc>
            </w:tr>
            <w:tr w:rsidR="00E900E5" w:rsidRPr="00E900E5" w:rsidTr="007F5D8A">
              <w:trPr>
                <w:trHeight w:val="558"/>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Непрограмные направления деятельности органов местного самоуправления</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51 0 00 00000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1452,0</w:t>
                  </w:r>
                </w:p>
              </w:tc>
            </w:tr>
            <w:tr w:rsidR="00E900E5" w:rsidRPr="00E900E5" w:rsidTr="007F5D8A">
              <w:trPr>
                <w:trHeight w:val="558"/>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sz w:val="18"/>
                      <w:szCs w:val="18"/>
                    </w:rPr>
                  </w:pPr>
                  <w:r w:rsidRPr="00E900E5">
                    <w:rPr>
                      <w:rFonts w:ascii="Times New Roman" w:eastAsia="Times New Roman" w:hAnsi="Times New Roman"/>
                      <w:b/>
                      <w:bCs/>
                      <w:sz w:val="18"/>
                      <w:szCs w:val="18"/>
                    </w:rPr>
                    <w:t>Осуществление первичного воинского учета на территориях, где отсутствуют военные комиссариаты</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51 1 00 00000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78,0</w:t>
                  </w:r>
                </w:p>
              </w:tc>
            </w:tr>
            <w:tr w:rsidR="00E900E5" w:rsidRPr="00E900E5" w:rsidTr="007F5D8A">
              <w:trPr>
                <w:trHeight w:val="630"/>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i/>
                      <w:sz w:val="18"/>
                      <w:szCs w:val="18"/>
                    </w:rPr>
                  </w:pPr>
                  <w:r w:rsidRPr="00E900E5">
                    <w:rPr>
                      <w:rFonts w:ascii="Times New Roman" w:eastAsia="Times New Roman" w:hAnsi="Times New Roman"/>
                      <w:b/>
                      <w:bCs/>
                      <w:i/>
                      <w:sz w:val="18"/>
                      <w:szCs w:val="18"/>
                    </w:rPr>
                    <w:t>Осуществление первичного воинского учета в Чернавском сельсовете</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sz w:val="18"/>
                      <w:szCs w:val="18"/>
                    </w:rPr>
                  </w:pPr>
                  <w:r w:rsidRPr="00E900E5">
                    <w:rPr>
                      <w:rFonts w:ascii="Times New Roman" w:eastAsia="Times New Roman" w:hAnsi="Times New Roman"/>
                      <w:b/>
                      <w:bCs/>
                      <w:i/>
                      <w:sz w:val="18"/>
                      <w:szCs w:val="18"/>
                    </w:rPr>
                    <w:t>51 1 01 00000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i/>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i/>
                      <w:sz w:val="18"/>
                      <w:szCs w:val="18"/>
                    </w:rPr>
                  </w:pPr>
                  <w:r w:rsidRPr="00E900E5">
                    <w:rPr>
                      <w:rFonts w:ascii="Times New Roman" w:eastAsia="Times New Roman" w:hAnsi="Times New Roman"/>
                      <w:b/>
                      <w:bCs/>
                      <w:i/>
                      <w:sz w:val="18"/>
                      <w:szCs w:val="18"/>
                    </w:rPr>
                    <w:t>78,0</w:t>
                  </w:r>
                </w:p>
              </w:tc>
            </w:tr>
            <w:tr w:rsidR="00E900E5" w:rsidRPr="00E900E5" w:rsidTr="007F5D8A">
              <w:trPr>
                <w:trHeight w:val="630"/>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Cs/>
                      <w:sz w:val="18"/>
                      <w:szCs w:val="18"/>
                    </w:rPr>
                  </w:pPr>
                  <w:r w:rsidRPr="00E900E5">
                    <w:rPr>
                      <w:rFonts w:ascii="Times New Roman" w:eastAsia="Times New Roman" w:hAnsi="Times New Roman"/>
                      <w:bCs/>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51 1 01 51180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78,0</w:t>
                  </w:r>
                </w:p>
              </w:tc>
            </w:tr>
            <w:tr w:rsidR="00E900E5" w:rsidRPr="00E900E5" w:rsidTr="007F5D8A">
              <w:trPr>
                <w:trHeight w:val="364"/>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51 1 01 51180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48,0</w:t>
                  </w:r>
                </w:p>
              </w:tc>
            </w:tr>
            <w:tr w:rsidR="00E900E5" w:rsidRPr="00E900E5" w:rsidTr="007F5D8A">
              <w:trPr>
                <w:trHeight w:val="630"/>
              </w:trPr>
              <w:tc>
                <w:tcPr>
                  <w:tcW w:w="6632" w:type="dxa"/>
                  <w:tcBorders>
                    <w:top w:val="single" w:sz="4" w:space="0" w:color="auto"/>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59"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51 1 01 51180</w:t>
                  </w:r>
                </w:p>
              </w:tc>
              <w:tc>
                <w:tcPr>
                  <w:tcW w:w="606"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163"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15,0</w:t>
                  </w:r>
                </w:p>
              </w:tc>
            </w:tr>
            <w:tr w:rsidR="00E900E5" w:rsidRPr="00E900E5" w:rsidTr="007F5D8A">
              <w:trPr>
                <w:trHeight w:val="417"/>
              </w:trPr>
              <w:tc>
                <w:tcPr>
                  <w:tcW w:w="6632"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659"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51 1 01 51180</w:t>
                  </w:r>
                </w:p>
              </w:tc>
              <w:tc>
                <w:tcPr>
                  <w:tcW w:w="606"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163"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15,0</w:t>
                  </w:r>
                </w:p>
              </w:tc>
            </w:tr>
            <w:tr w:rsidR="00E900E5" w:rsidRPr="00E900E5" w:rsidTr="007F5D8A">
              <w:trPr>
                <w:trHeight w:val="223"/>
              </w:trPr>
              <w:tc>
                <w:tcPr>
                  <w:tcW w:w="6632"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sz w:val="18"/>
                      <w:szCs w:val="18"/>
                    </w:rPr>
                  </w:pPr>
                  <w:r w:rsidRPr="00E900E5">
                    <w:rPr>
                      <w:rFonts w:ascii="Times New Roman" w:eastAsia="Times New Roman" w:hAnsi="Times New Roman"/>
                      <w:b/>
                      <w:bCs/>
                      <w:sz w:val="18"/>
                      <w:szCs w:val="18"/>
                    </w:rPr>
                    <w:t>Реализация дополнительных мероприятий, направленных на снижение напряженности на рынке труда</w:t>
                  </w:r>
                </w:p>
              </w:tc>
              <w:tc>
                <w:tcPr>
                  <w:tcW w:w="1659"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51 2 00 00000</w:t>
                  </w:r>
                </w:p>
              </w:tc>
              <w:tc>
                <w:tcPr>
                  <w:tcW w:w="606"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p>
              </w:tc>
              <w:tc>
                <w:tcPr>
                  <w:tcW w:w="1163" w:type="dxa"/>
                  <w:tcBorders>
                    <w:top w:val="single" w:sz="4" w:space="0" w:color="auto"/>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30,0</w:t>
                  </w:r>
                </w:p>
              </w:tc>
            </w:tr>
            <w:tr w:rsidR="00E900E5" w:rsidRPr="00E900E5" w:rsidTr="007F5D8A">
              <w:trPr>
                <w:trHeight w:val="476"/>
              </w:trPr>
              <w:tc>
                <w:tcPr>
                  <w:tcW w:w="6632"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i/>
                      <w:sz w:val="18"/>
                      <w:szCs w:val="18"/>
                    </w:rPr>
                  </w:pPr>
                  <w:r w:rsidRPr="00E900E5">
                    <w:rPr>
                      <w:rFonts w:ascii="Times New Roman" w:eastAsia="Times New Roman" w:hAnsi="Times New Roman"/>
                      <w:b/>
                      <w:bCs/>
                      <w:i/>
                      <w:sz w:val="18"/>
                      <w:szCs w:val="18"/>
                    </w:rPr>
                    <w:t>Снижение напряженности на рынке труда в Чернавском сельсовете</w:t>
                  </w:r>
                </w:p>
              </w:tc>
              <w:tc>
                <w:tcPr>
                  <w:tcW w:w="1659" w:type="dxa"/>
                  <w:tcBorders>
                    <w:top w:val="single" w:sz="4" w:space="0" w:color="auto"/>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sz w:val="18"/>
                      <w:szCs w:val="18"/>
                    </w:rPr>
                  </w:pPr>
                  <w:r w:rsidRPr="00E900E5">
                    <w:rPr>
                      <w:rFonts w:ascii="Times New Roman" w:eastAsia="Times New Roman" w:hAnsi="Times New Roman"/>
                      <w:b/>
                      <w:bCs/>
                      <w:i/>
                      <w:sz w:val="18"/>
                      <w:szCs w:val="18"/>
                    </w:rPr>
                    <w:t>51 2 01 0000</w:t>
                  </w:r>
                </w:p>
              </w:tc>
              <w:tc>
                <w:tcPr>
                  <w:tcW w:w="606" w:type="dxa"/>
                  <w:tcBorders>
                    <w:top w:val="single" w:sz="4" w:space="0" w:color="auto"/>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sz w:val="18"/>
                      <w:szCs w:val="18"/>
                    </w:rPr>
                  </w:pPr>
                </w:p>
              </w:tc>
              <w:tc>
                <w:tcPr>
                  <w:tcW w:w="1163" w:type="dxa"/>
                  <w:tcBorders>
                    <w:top w:val="single" w:sz="4" w:space="0" w:color="auto"/>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sz w:val="18"/>
                      <w:szCs w:val="18"/>
                    </w:rPr>
                  </w:pPr>
                  <w:r w:rsidRPr="00E900E5">
                    <w:rPr>
                      <w:rFonts w:ascii="Times New Roman" w:eastAsia="Times New Roman" w:hAnsi="Times New Roman"/>
                      <w:b/>
                      <w:bCs/>
                      <w:i/>
                      <w:sz w:val="18"/>
                      <w:szCs w:val="18"/>
                    </w:rPr>
                    <w:t>30,0</w:t>
                  </w:r>
                </w:p>
              </w:tc>
            </w:tr>
            <w:tr w:rsidR="00E900E5" w:rsidRPr="00E900E5" w:rsidTr="007F5D8A">
              <w:trPr>
                <w:trHeight w:val="451"/>
              </w:trPr>
              <w:tc>
                <w:tcPr>
                  <w:tcW w:w="6632" w:type="dxa"/>
                  <w:tcBorders>
                    <w:top w:val="single" w:sz="4" w:space="0" w:color="auto"/>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Cs/>
                      <w:sz w:val="18"/>
                      <w:szCs w:val="18"/>
                    </w:rPr>
                  </w:pPr>
                  <w:r w:rsidRPr="00E900E5">
                    <w:rPr>
                      <w:rFonts w:ascii="Times New Roman" w:eastAsia="Times New Roman" w:hAnsi="Times New Roman"/>
                      <w:bCs/>
                      <w:sz w:val="18"/>
                      <w:szCs w:val="18"/>
                    </w:rPr>
                    <w:t>Финансовое обеспечение мероприятий программы</w:t>
                  </w:r>
                </w:p>
              </w:tc>
              <w:tc>
                <w:tcPr>
                  <w:tcW w:w="1659" w:type="dxa"/>
                  <w:tcBorders>
                    <w:top w:val="single" w:sz="4" w:space="0" w:color="auto"/>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51 2 01  87510</w:t>
                  </w:r>
                </w:p>
              </w:tc>
              <w:tc>
                <w:tcPr>
                  <w:tcW w:w="606" w:type="dxa"/>
                  <w:tcBorders>
                    <w:top w:val="single" w:sz="4" w:space="0" w:color="auto"/>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p>
              </w:tc>
              <w:tc>
                <w:tcPr>
                  <w:tcW w:w="1163" w:type="dxa"/>
                  <w:tcBorders>
                    <w:top w:val="single" w:sz="4" w:space="0" w:color="auto"/>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6,0</w:t>
                  </w:r>
                </w:p>
              </w:tc>
            </w:tr>
            <w:tr w:rsidR="00E900E5" w:rsidRPr="00E900E5" w:rsidTr="007F5D8A">
              <w:trPr>
                <w:trHeight w:val="817"/>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 xml:space="preserve">51 2 01 </w:t>
                  </w:r>
                  <w:r w:rsidRPr="00E900E5">
                    <w:rPr>
                      <w:rFonts w:ascii="Times New Roman" w:eastAsia="Times New Roman" w:hAnsi="Times New Roman"/>
                      <w:bCs/>
                      <w:sz w:val="18"/>
                      <w:szCs w:val="18"/>
                    </w:rPr>
                    <w:t>87510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w:t>
                  </w:r>
                </w:p>
              </w:tc>
            </w:tr>
            <w:tr w:rsidR="00E900E5" w:rsidRPr="00E900E5" w:rsidTr="007F5D8A">
              <w:trPr>
                <w:trHeight w:val="476"/>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 xml:space="preserve">51 2 01 </w:t>
                  </w:r>
                  <w:r w:rsidRPr="00E900E5">
                    <w:rPr>
                      <w:rFonts w:ascii="Times New Roman" w:eastAsia="Times New Roman" w:hAnsi="Times New Roman"/>
                      <w:bCs/>
                      <w:sz w:val="18"/>
                      <w:szCs w:val="18"/>
                    </w:rPr>
                    <w:t>87510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r>
            <w:tr w:rsidR="00E900E5" w:rsidRPr="00E900E5" w:rsidTr="007F5D8A">
              <w:trPr>
                <w:trHeight w:val="713"/>
              </w:trPr>
              <w:tc>
                <w:tcPr>
                  <w:tcW w:w="6632" w:type="dxa"/>
                  <w:tcBorders>
                    <w:top w:val="nil"/>
                    <w:left w:val="single" w:sz="4" w:space="0" w:color="auto"/>
                    <w:bottom w:val="single" w:sz="4" w:space="0" w:color="auto"/>
                    <w:right w:val="single" w:sz="4" w:space="0" w:color="auto"/>
                  </w:tcBorders>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2 P2 53000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24,0</w:t>
                  </w:r>
                </w:p>
              </w:tc>
            </w:tr>
            <w:tr w:rsidR="00E900E5" w:rsidRPr="00E900E5" w:rsidTr="007F5D8A">
              <w:trPr>
                <w:trHeight w:val="476"/>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2 P2 53000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19,0</w:t>
                  </w:r>
                </w:p>
              </w:tc>
            </w:tr>
            <w:tr w:rsidR="00E900E5" w:rsidRPr="00E900E5" w:rsidTr="007F5D8A">
              <w:trPr>
                <w:trHeight w:val="476"/>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2 P2 53000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Руководство и управление в сфере установленных функций органов местного самоуправления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51 3 00 00000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1291,0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Обеспечение деятельности Главы Чернавского сельсовета  и аппарата администрации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51 3 01 00000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1291,0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i/>
                      <w:sz w:val="18"/>
                      <w:szCs w:val="18"/>
                    </w:rPr>
                  </w:pPr>
                  <w:r w:rsidRPr="00E900E5">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51 3 01  83700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1205,0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929,0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276,0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bCs/>
                      <w:i/>
                      <w:color w:val="000000"/>
                      <w:sz w:val="18"/>
                      <w:szCs w:val="18"/>
                    </w:rPr>
                    <w:t>Финансовое обеспечение расходных обязательств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51 3 01 89000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163"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86,0</w:t>
                  </w:r>
                </w:p>
              </w:tc>
            </w:tr>
            <w:tr w:rsidR="00E900E5" w:rsidRPr="00E900E5" w:rsidTr="007F5D8A">
              <w:trPr>
                <w:trHeight w:val="362"/>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1659"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51 3 01 89000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242</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37,0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51 3 01 89000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35,0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Коммунальные услуги</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51 3 01 89000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14,0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Резервные фонды местных администраций</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color w:val="000000"/>
                      <w:sz w:val="18"/>
                      <w:szCs w:val="18"/>
                    </w:rPr>
                  </w:pPr>
                  <w:r w:rsidRPr="00E900E5">
                    <w:rPr>
                      <w:rFonts w:ascii="Times New Roman" w:eastAsia="Times New Roman" w:hAnsi="Times New Roman"/>
                      <w:b/>
                      <w:bCs/>
                      <w:color w:val="000000"/>
                      <w:sz w:val="18"/>
                      <w:szCs w:val="18"/>
                    </w:rPr>
                    <w:t>51 4 00  00000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3,0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Резервный фонд Администрации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51 4 01 00000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rPr>
                      <w:rFonts w:ascii="Times New Roman" w:eastAsia="Times New Roman" w:hAnsi="Times New Roman"/>
                      <w:bCs/>
                      <w:i/>
                      <w:iCs/>
                      <w:sz w:val="18"/>
                      <w:szCs w:val="18"/>
                    </w:rPr>
                  </w:pPr>
                  <w:r w:rsidRPr="00E900E5">
                    <w:rPr>
                      <w:rFonts w:ascii="Times New Roman" w:eastAsia="Times New Roman" w:hAnsi="Times New Roman"/>
                      <w:bCs/>
                      <w:i/>
                      <w:color w:val="000000"/>
                      <w:sz w:val="18"/>
                      <w:szCs w:val="18"/>
                    </w:rPr>
                    <w:t>Финансовое обеспечение расходных обязательств Чернавского сельсовета</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color w:val="000000"/>
                      <w:sz w:val="18"/>
                      <w:szCs w:val="18"/>
                    </w:rPr>
                  </w:pPr>
                  <w:r w:rsidRPr="00E900E5">
                    <w:rPr>
                      <w:rFonts w:ascii="Times New Roman" w:eastAsia="Times New Roman" w:hAnsi="Times New Roman"/>
                      <w:i/>
                      <w:color w:val="000000"/>
                      <w:sz w:val="18"/>
                      <w:szCs w:val="18"/>
                    </w:rPr>
                    <w:t>51 4 01 89100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3,0</w:t>
                  </w:r>
                </w:p>
              </w:tc>
            </w:tr>
            <w:tr w:rsidR="00E900E5" w:rsidRPr="00E900E5" w:rsidTr="007F5D8A">
              <w:trPr>
                <w:trHeight w:val="315"/>
              </w:trPr>
              <w:tc>
                <w:tcPr>
                  <w:tcW w:w="6632" w:type="dxa"/>
                  <w:tcBorders>
                    <w:top w:val="nil"/>
                    <w:left w:val="single" w:sz="4" w:space="0" w:color="auto"/>
                    <w:bottom w:val="single" w:sz="4" w:space="0" w:color="auto"/>
                    <w:right w:val="single" w:sz="4" w:space="0" w:color="auto"/>
                  </w:tcBorders>
                  <w:noWrap/>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Резервные средства </w:t>
                  </w:r>
                </w:p>
              </w:tc>
              <w:tc>
                <w:tcPr>
                  <w:tcW w:w="1659"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51 4 01 89100</w:t>
                  </w:r>
                </w:p>
              </w:tc>
              <w:tc>
                <w:tcPr>
                  <w:tcW w:w="606" w:type="dxa"/>
                  <w:tcBorders>
                    <w:top w:val="nil"/>
                    <w:left w:val="nil"/>
                    <w:bottom w:val="single" w:sz="4"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870</w:t>
                  </w: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trHeight w:val="352"/>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
                      <w:bCs/>
                      <w:sz w:val="18"/>
                      <w:szCs w:val="18"/>
                    </w:rPr>
                  </w:pPr>
                  <w:r w:rsidRPr="00E900E5">
                    <w:rPr>
                      <w:rFonts w:ascii="Times New Roman" w:eastAsia="Times New Roman" w:hAnsi="Times New Roman"/>
                      <w:b/>
                      <w:bCs/>
                      <w:sz w:val="18"/>
                      <w:szCs w:val="18"/>
                    </w:rPr>
                    <w:t>Выполнение других обязательств администрацией Чернавского сельсовета</w:t>
                  </w:r>
                </w:p>
              </w:tc>
              <w:tc>
                <w:tcPr>
                  <w:tcW w:w="1659"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51 6 00 00000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50,0</w:t>
                  </w:r>
                </w:p>
              </w:tc>
            </w:tr>
            <w:tr w:rsidR="00E900E5" w:rsidRPr="00E900E5" w:rsidTr="007F5D8A">
              <w:trPr>
                <w:trHeight w:val="272"/>
              </w:trPr>
              <w:tc>
                <w:tcPr>
                  <w:tcW w:w="6632" w:type="dxa"/>
                  <w:tcBorders>
                    <w:top w:val="nil"/>
                    <w:left w:val="single" w:sz="4" w:space="0" w:color="auto"/>
                    <w:bottom w:val="single" w:sz="4" w:space="0" w:color="auto"/>
                    <w:right w:val="single" w:sz="4" w:space="0" w:color="auto"/>
                  </w:tcBorders>
                  <w:vAlign w:val="bottom"/>
                </w:tcPr>
                <w:p w:rsidR="00E900E5" w:rsidRPr="00E900E5" w:rsidRDefault="00E900E5" w:rsidP="00E900E5">
                  <w:pPr>
                    <w:spacing w:after="0" w:line="240" w:lineRule="auto"/>
                    <w:rPr>
                      <w:rFonts w:ascii="Times New Roman" w:eastAsia="Times New Roman" w:hAnsi="Times New Roman"/>
                      <w:bCs/>
                      <w:iCs/>
                      <w:sz w:val="18"/>
                      <w:szCs w:val="18"/>
                    </w:rPr>
                  </w:pPr>
                  <w:r w:rsidRPr="00E900E5">
                    <w:rPr>
                      <w:rFonts w:ascii="Times New Roman" w:eastAsia="Times New Roman" w:hAnsi="Times New Roman"/>
                      <w:sz w:val="18"/>
                      <w:szCs w:val="18"/>
                    </w:rPr>
                    <w:t>Расходы на оплату реструктуризируемой задолженности по пеням и сборам и другие расходы</w:t>
                  </w:r>
                </w:p>
              </w:tc>
              <w:tc>
                <w:tcPr>
                  <w:tcW w:w="1659"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51 6 01 00000</w:t>
                  </w:r>
                </w:p>
              </w:tc>
              <w:tc>
                <w:tcPr>
                  <w:tcW w:w="606"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p>
              </w:tc>
              <w:tc>
                <w:tcPr>
                  <w:tcW w:w="1163" w:type="dxa"/>
                  <w:tcBorders>
                    <w:top w:val="nil"/>
                    <w:left w:val="nil"/>
                    <w:bottom w:val="single" w:sz="4" w:space="0" w:color="auto"/>
                    <w:right w:val="single" w:sz="4" w:space="0" w:color="auto"/>
                  </w:tcBorders>
                  <w:noWrap/>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50,0</w:t>
                  </w:r>
                </w:p>
              </w:tc>
            </w:tr>
            <w:tr w:rsidR="00E900E5" w:rsidRPr="00E900E5" w:rsidTr="007F5D8A">
              <w:trPr>
                <w:trHeight w:val="251"/>
              </w:trPr>
              <w:tc>
                <w:tcPr>
                  <w:tcW w:w="6632" w:type="dxa"/>
                  <w:tcBorders>
                    <w:top w:val="single" w:sz="8" w:space="0" w:color="auto"/>
                    <w:left w:val="single" w:sz="8" w:space="0" w:color="auto"/>
                    <w:bottom w:val="single" w:sz="8" w:space="0" w:color="auto"/>
                    <w:right w:val="single" w:sz="4" w:space="0" w:color="auto"/>
                  </w:tcBorders>
                  <w:noWrap/>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 xml:space="preserve"> Расходы за счет субвенции на осуществление отдельных государственных </w:t>
                  </w:r>
                  <w:r w:rsidRPr="00E900E5">
                    <w:rPr>
                      <w:rFonts w:ascii="Times New Roman" w:eastAsia="Times New Roman" w:hAnsi="Times New Roman"/>
                      <w:color w:val="000000"/>
                      <w:sz w:val="18"/>
                      <w:szCs w:val="18"/>
                    </w:rPr>
                    <w:lastRenderedPageBreak/>
                    <w:t>полномочий в сфере определения перечня должностных лиц, уполномоченных составлять протоколы об административных правонарушениях</w:t>
                  </w:r>
                </w:p>
              </w:tc>
              <w:tc>
                <w:tcPr>
                  <w:tcW w:w="1659" w:type="dxa"/>
                  <w:tcBorders>
                    <w:top w:val="single" w:sz="8" w:space="0" w:color="auto"/>
                    <w:left w:val="nil"/>
                    <w:bottom w:val="single" w:sz="8"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lastRenderedPageBreak/>
                    <w:t>51 6 01 16100</w:t>
                  </w:r>
                </w:p>
              </w:tc>
              <w:tc>
                <w:tcPr>
                  <w:tcW w:w="606" w:type="dxa"/>
                  <w:tcBorders>
                    <w:top w:val="single" w:sz="8" w:space="0" w:color="auto"/>
                    <w:left w:val="nil"/>
                    <w:bottom w:val="single" w:sz="8"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p>
              </w:tc>
              <w:tc>
                <w:tcPr>
                  <w:tcW w:w="1163" w:type="dxa"/>
                  <w:tcBorders>
                    <w:top w:val="single" w:sz="8" w:space="0" w:color="auto"/>
                    <w:left w:val="nil"/>
                    <w:bottom w:val="single" w:sz="8" w:space="0" w:color="auto"/>
                    <w:right w:val="single" w:sz="8"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0,0</w:t>
                  </w:r>
                </w:p>
              </w:tc>
            </w:tr>
            <w:tr w:rsidR="00E900E5" w:rsidRPr="00E900E5" w:rsidTr="007F5D8A">
              <w:trPr>
                <w:trHeight w:val="251"/>
              </w:trPr>
              <w:tc>
                <w:tcPr>
                  <w:tcW w:w="6632" w:type="dxa"/>
                  <w:tcBorders>
                    <w:top w:val="single" w:sz="8" w:space="0" w:color="auto"/>
                    <w:left w:val="single" w:sz="8" w:space="0" w:color="auto"/>
                    <w:bottom w:val="single" w:sz="8" w:space="0" w:color="auto"/>
                    <w:right w:val="single" w:sz="4" w:space="0" w:color="auto"/>
                  </w:tcBorders>
                  <w:noWrap/>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lastRenderedPageBreak/>
                    <w:t>Прочая закупка товаров, работ и услуг для обеспечения государственных (муниципальных) нужд</w:t>
                  </w:r>
                </w:p>
              </w:tc>
              <w:tc>
                <w:tcPr>
                  <w:tcW w:w="1659" w:type="dxa"/>
                  <w:tcBorders>
                    <w:top w:val="single" w:sz="8" w:space="0" w:color="auto"/>
                    <w:left w:val="nil"/>
                    <w:bottom w:val="single" w:sz="8"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51 6 01 16100</w:t>
                  </w:r>
                </w:p>
              </w:tc>
              <w:tc>
                <w:tcPr>
                  <w:tcW w:w="606" w:type="dxa"/>
                  <w:tcBorders>
                    <w:top w:val="single" w:sz="8" w:space="0" w:color="auto"/>
                    <w:left w:val="nil"/>
                    <w:bottom w:val="single" w:sz="8"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244</w:t>
                  </w:r>
                </w:p>
              </w:tc>
              <w:tc>
                <w:tcPr>
                  <w:tcW w:w="1163" w:type="dxa"/>
                  <w:tcBorders>
                    <w:top w:val="single" w:sz="8" w:space="0" w:color="auto"/>
                    <w:left w:val="nil"/>
                    <w:bottom w:val="single" w:sz="8" w:space="0" w:color="auto"/>
                    <w:right w:val="single" w:sz="8" w:space="0" w:color="auto"/>
                  </w:tcBorders>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0,0</w:t>
                  </w:r>
                </w:p>
              </w:tc>
            </w:tr>
            <w:tr w:rsidR="00E900E5" w:rsidRPr="00E900E5" w:rsidTr="007F5D8A">
              <w:trPr>
                <w:trHeight w:val="251"/>
              </w:trPr>
              <w:tc>
                <w:tcPr>
                  <w:tcW w:w="6632" w:type="dxa"/>
                  <w:tcBorders>
                    <w:top w:val="single" w:sz="8" w:space="0" w:color="auto"/>
                    <w:left w:val="single" w:sz="8" w:space="0" w:color="auto"/>
                    <w:bottom w:val="single" w:sz="8" w:space="0" w:color="auto"/>
                    <w:right w:val="single" w:sz="4" w:space="0" w:color="auto"/>
                  </w:tcBorders>
                  <w:noWrap/>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bCs/>
                      <w:i/>
                      <w:color w:val="000000"/>
                      <w:sz w:val="18"/>
                      <w:szCs w:val="18"/>
                    </w:rPr>
                    <w:t>Финансовое обеспечение расходных обязательств Чернавского сельсовета</w:t>
                  </w:r>
                </w:p>
              </w:tc>
              <w:tc>
                <w:tcPr>
                  <w:tcW w:w="1659" w:type="dxa"/>
                  <w:tcBorders>
                    <w:top w:val="single" w:sz="8" w:space="0" w:color="auto"/>
                    <w:left w:val="nil"/>
                    <w:bottom w:val="single" w:sz="8"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51 6 01 89200</w:t>
                  </w:r>
                </w:p>
              </w:tc>
              <w:tc>
                <w:tcPr>
                  <w:tcW w:w="606" w:type="dxa"/>
                  <w:tcBorders>
                    <w:top w:val="single" w:sz="8" w:space="0" w:color="auto"/>
                    <w:left w:val="nil"/>
                    <w:bottom w:val="single" w:sz="8"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163" w:type="dxa"/>
                  <w:tcBorders>
                    <w:top w:val="single" w:sz="8" w:space="0" w:color="auto"/>
                    <w:left w:val="nil"/>
                    <w:bottom w:val="single" w:sz="8" w:space="0" w:color="auto"/>
                    <w:right w:val="single" w:sz="8" w:space="0" w:color="auto"/>
                  </w:tcBorders>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50,0</w:t>
                  </w:r>
                </w:p>
              </w:tc>
            </w:tr>
            <w:tr w:rsidR="00E900E5" w:rsidRPr="00E900E5" w:rsidTr="007F5D8A">
              <w:trPr>
                <w:trHeight w:val="251"/>
              </w:trPr>
              <w:tc>
                <w:tcPr>
                  <w:tcW w:w="6632" w:type="dxa"/>
                  <w:tcBorders>
                    <w:top w:val="single" w:sz="8" w:space="0" w:color="auto"/>
                    <w:left w:val="single" w:sz="8" w:space="0" w:color="auto"/>
                    <w:bottom w:val="single" w:sz="8" w:space="0" w:color="auto"/>
                    <w:right w:val="single" w:sz="4" w:space="0" w:color="auto"/>
                  </w:tcBorders>
                  <w:noWrap/>
                  <w:vAlign w:val="bottom"/>
                </w:tcPr>
                <w:p w:rsidR="00E900E5" w:rsidRPr="00E900E5" w:rsidRDefault="00E900E5" w:rsidP="00E900E5">
                  <w:pPr>
                    <w:spacing w:after="0" w:line="240" w:lineRule="auto"/>
                    <w:rPr>
                      <w:rFonts w:ascii="Times New Roman" w:eastAsia="Times New Roman" w:hAnsi="Times New Roman"/>
                      <w:bCs/>
                      <w:i/>
                      <w:color w:val="000000"/>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1659" w:type="dxa"/>
                  <w:tcBorders>
                    <w:top w:val="single" w:sz="8" w:space="0" w:color="auto"/>
                    <w:left w:val="nil"/>
                    <w:bottom w:val="single" w:sz="8"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51 6 01 89200</w:t>
                  </w:r>
                </w:p>
              </w:tc>
              <w:tc>
                <w:tcPr>
                  <w:tcW w:w="606" w:type="dxa"/>
                  <w:tcBorders>
                    <w:top w:val="single" w:sz="8" w:space="0" w:color="auto"/>
                    <w:left w:val="nil"/>
                    <w:bottom w:val="single" w:sz="8"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163" w:type="dxa"/>
                  <w:tcBorders>
                    <w:top w:val="single" w:sz="8" w:space="0" w:color="auto"/>
                    <w:left w:val="nil"/>
                    <w:bottom w:val="single" w:sz="8" w:space="0" w:color="auto"/>
                    <w:right w:val="single" w:sz="8"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50,0</w:t>
                  </w:r>
                </w:p>
              </w:tc>
            </w:tr>
            <w:tr w:rsidR="00E900E5" w:rsidRPr="00E900E5" w:rsidTr="007F5D8A">
              <w:trPr>
                <w:trHeight w:val="251"/>
              </w:trPr>
              <w:tc>
                <w:tcPr>
                  <w:tcW w:w="6632" w:type="dxa"/>
                  <w:tcBorders>
                    <w:top w:val="single" w:sz="8" w:space="0" w:color="auto"/>
                    <w:left w:val="single" w:sz="8" w:space="0" w:color="auto"/>
                    <w:bottom w:val="single" w:sz="8" w:space="0" w:color="auto"/>
                    <w:right w:val="single" w:sz="4" w:space="0" w:color="auto"/>
                  </w:tcBorders>
                  <w:noWrap/>
                  <w:vAlign w:val="bottom"/>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Итого</w:t>
                  </w:r>
                </w:p>
              </w:tc>
              <w:tc>
                <w:tcPr>
                  <w:tcW w:w="1659" w:type="dxa"/>
                  <w:tcBorders>
                    <w:top w:val="single" w:sz="8" w:space="0" w:color="auto"/>
                    <w:left w:val="nil"/>
                    <w:bottom w:val="single" w:sz="8"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606" w:type="dxa"/>
                  <w:tcBorders>
                    <w:top w:val="single" w:sz="8" w:space="0" w:color="auto"/>
                    <w:left w:val="nil"/>
                    <w:bottom w:val="single" w:sz="8" w:space="0" w:color="auto"/>
                    <w:right w:val="single" w:sz="4" w:space="0" w:color="auto"/>
                  </w:tcBorders>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163" w:type="dxa"/>
                  <w:tcBorders>
                    <w:top w:val="single" w:sz="8" w:space="0" w:color="auto"/>
                    <w:left w:val="nil"/>
                    <w:bottom w:val="single" w:sz="8" w:space="0" w:color="auto"/>
                    <w:right w:val="single" w:sz="8" w:space="0" w:color="auto"/>
                  </w:tcBorders>
                  <w:vAlign w:val="bottom"/>
                </w:tcPr>
                <w:p w:rsidR="00E900E5" w:rsidRPr="00E900E5" w:rsidRDefault="00E900E5" w:rsidP="00E900E5">
                  <w:pPr>
                    <w:spacing w:after="0" w:line="240" w:lineRule="auto"/>
                    <w:jc w:val="center"/>
                    <w:rPr>
                      <w:rFonts w:ascii="Times New Roman" w:eastAsia="Times New Roman" w:hAnsi="Times New Roman"/>
                      <w:b/>
                      <w:bCs/>
                      <w:sz w:val="18"/>
                      <w:szCs w:val="18"/>
                    </w:rPr>
                  </w:pPr>
                  <w:r w:rsidRPr="00E900E5">
                    <w:rPr>
                      <w:rFonts w:ascii="Times New Roman" w:eastAsia="Times New Roman" w:hAnsi="Times New Roman"/>
                      <w:b/>
                      <w:bCs/>
                      <w:sz w:val="18"/>
                      <w:szCs w:val="18"/>
                    </w:rPr>
                    <w:t>5065,7</w:t>
                  </w:r>
                </w:p>
              </w:tc>
            </w:tr>
          </w:tbl>
          <w:p w:rsidR="00E900E5" w:rsidRPr="00E900E5" w:rsidRDefault="00E900E5" w:rsidP="00E900E5">
            <w:pPr>
              <w:autoSpaceDE w:val="0"/>
              <w:autoSpaceDN w:val="0"/>
              <w:adjustRightInd w:val="0"/>
              <w:spacing w:after="0" w:line="240" w:lineRule="auto"/>
              <w:rPr>
                <w:rFonts w:ascii="Times New Roman" w:eastAsia="Times New Roman" w:hAnsi="Times New Roman"/>
                <w:b/>
                <w:bCs/>
                <w:color w:val="000000"/>
                <w:sz w:val="18"/>
                <w:szCs w:val="18"/>
              </w:rPr>
            </w:pPr>
          </w:p>
        </w:tc>
      </w:tr>
    </w:tbl>
    <w:p w:rsidR="00E900E5" w:rsidRPr="00E900E5" w:rsidRDefault="00E900E5" w:rsidP="00E900E5">
      <w:pPr>
        <w:spacing w:after="0" w:line="240" w:lineRule="auto"/>
        <w:rPr>
          <w:rFonts w:ascii="Times New Roman" w:eastAsia="Times New Roman" w:hAnsi="Times New Roman"/>
          <w:sz w:val="18"/>
          <w:szCs w:val="18"/>
        </w:rPr>
      </w:pPr>
    </w:p>
    <w:tbl>
      <w:tblPr>
        <w:tblW w:w="9953" w:type="dxa"/>
        <w:tblLayout w:type="fixed"/>
        <w:tblCellMar>
          <w:left w:w="30" w:type="dxa"/>
          <w:right w:w="30" w:type="dxa"/>
        </w:tblCellMar>
        <w:tblLook w:val="0000"/>
      </w:tblPr>
      <w:tblGrid>
        <w:gridCol w:w="5417"/>
        <w:gridCol w:w="4536"/>
      </w:tblGrid>
      <w:tr w:rsidR="00E900E5" w:rsidRPr="00E900E5" w:rsidTr="007F5D8A">
        <w:trPr>
          <w:trHeight w:val="787"/>
        </w:trPr>
        <w:tc>
          <w:tcPr>
            <w:tcW w:w="5417" w:type="dxa"/>
          </w:tcPr>
          <w:p w:rsidR="00E900E5" w:rsidRPr="00E900E5" w:rsidRDefault="00E900E5" w:rsidP="00E900E5">
            <w:pPr>
              <w:spacing w:after="0" w:line="240" w:lineRule="auto"/>
              <w:jc w:val="both"/>
              <w:rPr>
                <w:rFonts w:ascii="Times New Roman" w:eastAsia="Times New Roman" w:hAnsi="Times New Roman"/>
                <w:sz w:val="18"/>
                <w:szCs w:val="18"/>
              </w:rPr>
            </w:pPr>
          </w:p>
          <w:p w:rsidR="00E900E5" w:rsidRPr="00E900E5" w:rsidRDefault="00E900E5" w:rsidP="00E900E5">
            <w:pPr>
              <w:spacing w:after="0" w:line="240" w:lineRule="auto"/>
              <w:jc w:val="both"/>
              <w:rPr>
                <w:rFonts w:ascii="Times New Roman" w:eastAsia="Times New Roman" w:hAnsi="Times New Roman"/>
                <w:sz w:val="18"/>
                <w:szCs w:val="18"/>
              </w:rPr>
            </w:pPr>
          </w:p>
          <w:p w:rsidR="00E900E5" w:rsidRPr="00E900E5" w:rsidRDefault="00E900E5" w:rsidP="00E900E5">
            <w:pPr>
              <w:spacing w:after="0" w:line="240" w:lineRule="auto"/>
              <w:jc w:val="both"/>
              <w:rPr>
                <w:rFonts w:ascii="Times New Roman" w:eastAsia="Times New Roman" w:hAnsi="Times New Roman"/>
                <w:sz w:val="18"/>
                <w:szCs w:val="18"/>
              </w:rPr>
            </w:pPr>
          </w:p>
          <w:p w:rsidR="00E900E5" w:rsidRPr="00E900E5" w:rsidRDefault="00E900E5" w:rsidP="00E900E5">
            <w:pPr>
              <w:spacing w:after="0" w:line="240" w:lineRule="auto"/>
              <w:jc w:val="both"/>
              <w:rPr>
                <w:rFonts w:ascii="Times New Roman" w:eastAsia="Times New Roman" w:hAnsi="Times New Roman"/>
                <w:sz w:val="18"/>
                <w:szCs w:val="18"/>
              </w:rPr>
            </w:pPr>
          </w:p>
          <w:p w:rsidR="00E900E5" w:rsidRPr="00E900E5" w:rsidRDefault="00E900E5" w:rsidP="00E900E5">
            <w:pPr>
              <w:spacing w:after="0" w:line="240" w:lineRule="auto"/>
              <w:jc w:val="both"/>
              <w:rPr>
                <w:rFonts w:ascii="Times New Roman" w:eastAsia="Times New Roman" w:hAnsi="Times New Roman"/>
                <w:sz w:val="18"/>
                <w:szCs w:val="18"/>
              </w:rPr>
            </w:pPr>
          </w:p>
          <w:p w:rsidR="00E900E5" w:rsidRPr="00E900E5" w:rsidRDefault="00E900E5" w:rsidP="00E900E5">
            <w:pPr>
              <w:spacing w:after="0" w:line="240" w:lineRule="auto"/>
              <w:jc w:val="both"/>
              <w:rPr>
                <w:rFonts w:ascii="Times New Roman" w:eastAsia="Times New Roman" w:hAnsi="Times New Roman"/>
                <w:sz w:val="18"/>
                <w:szCs w:val="18"/>
              </w:rPr>
            </w:pPr>
          </w:p>
          <w:p w:rsidR="00E900E5" w:rsidRPr="00E900E5" w:rsidRDefault="00E900E5" w:rsidP="00E900E5">
            <w:pPr>
              <w:spacing w:after="0" w:line="240" w:lineRule="auto"/>
              <w:jc w:val="both"/>
              <w:rPr>
                <w:rFonts w:ascii="Times New Roman" w:eastAsia="Times New Roman" w:hAnsi="Times New Roman"/>
                <w:sz w:val="18"/>
                <w:szCs w:val="18"/>
              </w:rPr>
            </w:pPr>
          </w:p>
        </w:tc>
        <w:tc>
          <w:tcPr>
            <w:tcW w:w="4536" w:type="dxa"/>
          </w:tcPr>
          <w:p w:rsidR="00420660" w:rsidRDefault="00420660" w:rsidP="00E900E5">
            <w:pPr>
              <w:spacing w:after="0" w:line="240" w:lineRule="auto"/>
              <w:jc w:val="both"/>
              <w:rPr>
                <w:rFonts w:ascii="Times New Roman" w:eastAsia="Times New Roman" w:hAnsi="Times New Roman"/>
                <w:sz w:val="18"/>
                <w:szCs w:val="18"/>
              </w:rPr>
            </w:pPr>
          </w:p>
          <w:p w:rsidR="00E900E5" w:rsidRPr="00E900E5" w:rsidRDefault="00E900E5" w:rsidP="00E900E5">
            <w:pPr>
              <w:spacing w:after="0" w:line="240" w:lineRule="auto"/>
              <w:jc w:val="both"/>
              <w:rPr>
                <w:rFonts w:ascii="Times New Roman" w:eastAsia="Times New Roman" w:hAnsi="Times New Roman"/>
                <w:sz w:val="18"/>
                <w:szCs w:val="18"/>
              </w:rPr>
            </w:pPr>
            <w:r w:rsidRPr="00E900E5">
              <w:rPr>
                <w:rFonts w:ascii="Times New Roman" w:eastAsia="Times New Roman" w:hAnsi="Times New Roman"/>
                <w:sz w:val="18"/>
                <w:szCs w:val="18"/>
              </w:rPr>
              <w:t>Приложение  4</w:t>
            </w:r>
          </w:p>
          <w:p w:rsidR="00E900E5" w:rsidRPr="00E900E5" w:rsidRDefault="00E900E5" w:rsidP="00420660">
            <w:pPr>
              <w:spacing w:after="0" w:line="240" w:lineRule="auto"/>
              <w:ind w:right="-1"/>
              <w:jc w:val="both"/>
              <w:rPr>
                <w:rFonts w:ascii="Times New Roman" w:eastAsia="Times New Roman" w:hAnsi="Times New Roman"/>
                <w:sz w:val="18"/>
                <w:szCs w:val="18"/>
              </w:rPr>
            </w:pPr>
            <w:r w:rsidRPr="00E900E5">
              <w:rPr>
                <w:rFonts w:ascii="Times New Roman" w:eastAsia="Times New Roman" w:hAnsi="Times New Roman"/>
                <w:sz w:val="18"/>
                <w:szCs w:val="18"/>
              </w:rPr>
              <w:t>к решению Думы Притобольного муниципального округа Курганской области от 15 июня 2023 года № 53 «О внесение изменений в решение  Чернавской сельской Думы от 26.12.2022 г № 16 «О</w:t>
            </w:r>
            <w:r w:rsidRPr="00E900E5">
              <w:rPr>
                <w:rFonts w:ascii="Times New Roman" w:eastAsia="Times New Roman" w:hAnsi="Times New Roman"/>
                <w:b/>
                <w:sz w:val="18"/>
                <w:szCs w:val="18"/>
              </w:rPr>
              <w:t xml:space="preserve"> </w:t>
            </w:r>
            <w:r w:rsidRPr="00E900E5">
              <w:rPr>
                <w:rFonts w:ascii="Times New Roman" w:eastAsia="Times New Roman" w:hAnsi="Times New Roman"/>
                <w:sz w:val="18"/>
                <w:szCs w:val="18"/>
              </w:rPr>
              <w:t>бюджете Чернавского сельсовета</w:t>
            </w:r>
            <w:r w:rsidR="00420660">
              <w:rPr>
                <w:rFonts w:ascii="Times New Roman" w:eastAsia="Times New Roman" w:hAnsi="Times New Roman"/>
                <w:sz w:val="18"/>
                <w:szCs w:val="18"/>
              </w:rPr>
              <w:t xml:space="preserve"> </w:t>
            </w:r>
            <w:r w:rsidRPr="00E900E5">
              <w:rPr>
                <w:rFonts w:ascii="Times New Roman" w:eastAsia="Times New Roman" w:hAnsi="Times New Roman"/>
                <w:sz w:val="18"/>
                <w:szCs w:val="18"/>
              </w:rPr>
              <w:t xml:space="preserve"> на 2023 год и  плановый период  2024 и 2025 годов»</w:t>
            </w:r>
          </w:p>
        </w:tc>
      </w:tr>
    </w:tbl>
    <w:p w:rsidR="00E900E5" w:rsidRPr="00E900E5" w:rsidRDefault="00E900E5" w:rsidP="00E900E5">
      <w:pPr>
        <w:spacing w:after="0" w:line="240" w:lineRule="auto"/>
        <w:jc w:val="center"/>
        <w:rPr>
          <w:rFonts w:ascii="Times New Roman" w:eastAsia="Times New Roman" w:hAnsi="Times New Roman"/>
          <w:b/>
          <w:sz w:val="18"/>
          <w:szCs w:val="18"/>
        </w:rPr>
      </w:pPr>
    </w:p>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Ведомственн</w:t>
      </w:r>
      <w:r w:rsidR="00420660">
        <w:rPr>
          <w:rFonts w:ascii="Times New Roman" w:eastAsia="Times New Roman" w:hAnsi="Times New Roman"/>
          <w:b/>
          <w:sz w:val="18"/>
          <w:szCs w:val="18"/>
        </w:rPr>
        <w:t xml:space="preserve">ая структура расходов бюджета </w:t>
      </w:r>
      <w:r w:rsidRPr="00E900E5">
        <w:rPr>
          <w:rFonts w:ascii="Times New Roman" w:eastAsia="Times New Roman" w:hAnsi="Times New Roman"/>
          <w:b/>
          <w:sz w:val="18"/>
          <w:szCs w:val="18"/>
        </w:rPr>
        <w:t>Чернавского сельсовета на 2023</w:t>
      </w:r>
      <w:r w:rsidR="00420660">
        <w:rPr>
          <w:rFonts w:ascii="Times New Roman" w:eastAsia="Times New Roman" w:hAnsi="Times New Roman"/>
          <w:b/>
          <w:sz w:val="18"/>
          <w:szCs w:val="18"/>
        </w:rPr>
        <w:t xml:space="preserve"> </w:t>
      </w:r>
      <w:r w:rsidRPr="00E900E5">
        <w:rPr>
          <w:rFonts w:ascii="Times New Roman" w:eastAsia="Times New Roman" w:hAnsi="Times New Roman"/>
          <w:b/>
          <w:sz w:val="18"/>
          <w:szCs w:val="18"/>
        </w:rPr>
        <w:t>год</w:t>
      </w:r>
    </w:p>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ab/>
        <w:t xml:space="preserve">                                                                                                                           </w:t>
      </w:r>
    </w:p>
    <w:p w:rsidR="00E900E5" w:rsidRPr="00E900E5" w:rsidRDefault="00E900E5" w:rsidP="00420660">
      <w:pPr>
        <w:spacing w:after="0" w:line="240" w:lineRule="auto"/>
        <w:ind w:firstLineChars="3500" w:firstLine="6300"/>
        <w:jc w:val="right"/>
        <w:rPr>
          <w:rFonts w:ascii="Times New Roman" w:eastAsia="Times New Roman" w:hAnsi="Times New Roman"/>
          <w:sz w:val="18"/>
          <w:szCs w:val="18"/>
        </w:rPr>
      </w:pPr>
      <w:r w:rsidRPr="00E900E5">
        <w:rPr>
          <w:rFonts w:ascii="Times New Roman" w:eastAsia="Times New Roman" w:hAnsi="Times New Roman"/>
          <w:sz w:val="18"/>
          <w:szCs w:val="18"/>
        </w:rPr>
        <w:t>(</w:t>
      </w:r>
      <w:proofErr w:type="gramStart"/>
      <w:r w:rsidRPr="00E900E5">
        <w:rPr>
          <w:rFonts w:ascii="Times New Roman" w:eastAsia="Times New Roman" w:hAnsi="Times New Roman"/>
          <w:sz w:val="18"/>
          <w:szCs w:val="18"/>
        </w:rPr>
        <w:t>тыс</w:t>
      </w:r>
      <w:proofErr w:type="gramEnd"/>
      <w:r w:rsidRPr="00E900E5">
        <w:rPr>
          <w:rFonts w:ascii="Times New Roman" w:eastAsia="Times New Roman" w:hAnsi="Times New Roman"/>
          <w:sz w:val="18"/>
          <w:szCs w:val="18"/>
        </w:rPr>
        <w:t xml:space="preserve"> рублей)</w:t>
      </w:r>
    </w:p>
    <w:tbl>
      <w:tblPr>
        <w:tblW w:w="10916" w:type="dxa"/>
        <w:jc w:val="center"/>
        <w:tblLayout w:type="fixed"/>
        <w:tblCellMar>
          <w:left w:w="10" w:type="dxa"/>
          <w:right w:w="10" w:type="dxa"/>
        </w:tblCellMar>
        <w:tblLook w:val="0000"/>
      </w:tblPr>
      <w:tblGrid>
        <w:gridCol w:w="5602"/>
        <w:gridCol w:w="693"/>
        <w:gridCol w:w="920"/>
        <w:gridCol w:w="1574"/>
        <w:gridCol w:w="709"/>
        <w:gridCol w:w="1418"/>
      </w:tblGrid>
      <w:tr w:rsidR="00E900E5" w:rsidRPr="00E900E5" w:rsidTr="007F5D8A">
        <w:trPr>
          <w:jc w:val="center"/>
        </w:trPr>
        <w:tc>
          <w:tcPr>
            <w:tcW w:w="5602"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Наименование</w:t>
            </w:r>
          </w:p>
        </w:tc>
        <w:tc>
          <w:tcPr>
            <w:tcW w:w="693"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Глава</w:t>
            </w:r>
          </w:p>
        </w:tc>
        <w:tc>
          <w:tcPr>
            <w:tcW w:w="920"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Рз</w:t>
            </w:r>
            <w:proofErr w:type="gramStart"/>
            <w:r w:rsidRPr="00E900E5">
              <w:rPr>
                <w:rFonts w:ascii="Times New Roman" w:eastAsia="Times New Roman" w:hAnsi="Times New Roman"/>
                <w:sz w:val="18"/>
                <w:szCs w:val="18"/>
              </w:rPr>
              <w:t>,П</w:t>
            </w:r>
            <w:proofErr w:type="gramEnd"/>
            <w:r w:rsidRPr="00E900E5">
              <w:rPr>
                <w:rFonts w:ascii="Times New Roman" w:eastAsia="Times New Roman" w:hAnsi="Times New Roman"/>
                <w:sz w:val="18"/>
                <w:szCs w:val="18"/>
              </w:rPr>
              <w:t>р</w:t>
            </w:r>
          </w:p>
        </w:tc>
        <w:tc>
          <w:tcPr>
            <w:tcW w:w="157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ЦСР</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ВР</w:t>
            </w:r>
          </w:p>
        </w:tc>
        <w:tc>
          <w:tcPr>
            <w:tcW w:w="1418"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color w:val="000000"/>
                <w:sz w:val="18"/>
                <w:szCs w:val="18"/>
              </w:rPr>
              <w:t>Утвержденные бюджетные назначения</w:t>
            </w:r>
          </w:p>
        </w:tc>
      </w:tr>
      <w:tr w:rsidR="00E900E5" w:rsidRPr="00E900E5" w:rsidTr="007F5D8A">
        <w:trPr>
          <w:jc w:val="center"/>
        </w:trPr>
        <w:tc>
          <w:tcPr>
            <w:tcW w:w="560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Общегосударственные вопросы</w:t>
            </w:r>
          </w:p>
        </w:tc>
        <w:tc>
          <w:tcPr>
            <w:tcW w:w="69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9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0100</w:t>
            </w:r>
          </w:p>
        </w:tc>
        <w:tc>
          <w:tcPr>
            <w:tcW w:w="157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1344,0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Функционирование высшего должностного лица субъекта Российской Федерации и муниципального образования</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0102</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369,0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0102</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51 0 00 00000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369,0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Руководство и управление в сфере установленных функций органов местного самоуправления Чернавского сельсовета</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0102</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369,0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Обеспечение деятельности Главы Чернавского сельсовета  и аппарата администрации Чернавского сельсовета</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0102</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369,0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i/>
                <w:sz w:val="18"/>
                <w:szCs w:val="18"/>
              </w:rPr>
            </w:pPr>
            <w:r w:rsidRPr="00E900E5">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0102</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369,0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0102</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283,0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0102</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86,0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0104</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922,0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0104</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51 0 00 00000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922,0</w:t>
            </w:r>
          </w:p>
        </w:tc>
      </w:tr>
      <w:tr w:rsidR="00E900E5" w:rsidRPr="00E900E5" w:rsidTr="007F5D8A">
        <w:trPr>
          <w:jc w:val="center"/>
        </w:trPr>
        <w:tc>
          <w:tcPr>
            <w:tcW w:w="5602" w:type="dxa"/>
            <w:tcBorders>
              <w:left w:val="single" w:sz="2" w:space="0" w:color="000000"/>
              <w:bottom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 Руководство и управление в сфере установленных функций органов местного самоуправления Чернавского сельсовета</w:t>
            </w:r>
          </w:p>
        </w:tc>
        <w:tc>
          <w:tcPr>
            <w:tcW w:w="693"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0104</w:t>
            </w:r>
          </w:p>
        </w:tc>
        <w:tc>
          <w:tcPr>
            <w:tcW w:w="1574"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51 3 00 00000</w:t>
            </w:r>
          </w:p>
        </w:tc>
        <w:tc>
          <w:tcPr>
            <w:tcW w:w="709"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4" w:space="0" w:color="auto"/>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922,0</w:t>
            </w:r>
          </w:p>
        </w:tc>
      </w:tr>
      <w:tr w:rsidR="00E900E5" w:rsidRPr="00E900E5" w:rsidTr="007F5D8A">
        <w:trPr>
          <w:jc w:val="center"/>
        </w:trPr>
        <w:tc>
          <w:tcPr>
            <w:tcW w:w="5602"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Обеспечение деятельности Главы Чернавского сельсовета  и аппарата администрации Чернавского сельсовета</w:t>
            </w:r>
          </w:p>
        </w:tc>
        <w:tc>
          <w:tcPr>
            <w:tcW w:w="693"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0104</w:t>
            </w:r>
          </w:p>
        </w:tc>
        <w:tc>
          <w:tcPr>
            <w:tcW w:w="1574"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51 3 01 00000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836,0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i/>
                <w:sz w:val="18"/>
                <w:szCs w:val="18"/>
              </w:rPr>
            </w:pPr>
            <w:r w:rsidRPr="00E900E5">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0104</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836,0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0104</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646,0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0104</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190,0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 Обеспечение деятельности аппарата администрации  Чернавского сельсовета</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0104</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51 3 01 89000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86,0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0104</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51 3 01 89000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242</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37,0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 нужд</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0104</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51 3 01 89000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35,0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Коммунальные услуги</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0104</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51 3 01 89000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14,0</w:t>
            </w:r>
          </w:p>
        </w:tc>
      </w:tr>
      <w:tr w:rsidR="00E900E5" w:rsidRPr="00E900E5" w:rsidTr="007F5D8A">
        <w:trPr>
          <w:jc w:val="center"/>
        </w:trPr>
        <w:tc>
          <w:tcPr>
            <w:tcW w:w="560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Резервные фонды</w:t>
            </w:r>
          </w:p>
        </w:tc>
        <w:tc>
          <w:tcPr>
            <w:tcW w:w="69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0111</w:t>
            </w:r>
          </w:p>
        </w:tc>
        <w:tc>
          <w:tcPr>
            <w:tcW w:w="157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3,0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lastRenderedPageBreak/>
              <w:t>Непрограмные направления деятельности органов местного самоуправления</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0111</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51 0 00 00000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3,0</w:t>
            </w:r>
          </w:p>
        </w:tc>
      </w:tr>
      <w:tr w:rsidR="00E900E5" w:rsidRPr="00E900E5" w:rsidTr="007F5D8A">
        <w:trPr>
          <w:jc w:val="center"/>
        </w:trPr>
        <w:tc>
          <w:tcPr>
            <w:tcW w:w="5602" w:type="dxa"/>
            <w:tcBorders>
              <w:left w:val="single" w:sz="2" w:space="0" w:color="000000"/>
              <w:bottom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Резервные фонды местных администраций</w:t>
            </w:r>
          </w:p>
        </w:tc>
        <w:tc>
          <w:tcPr>
            <w:tcW w:w="693"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0111</w:t>
            </w:r>
          </w:p>
        </w:tc>
        <w:tc>
          <w:tcPr>
            <w:tcW w:w="1574"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51 4 00 00000</w:t>
            </w:r>
          </w:p>
        </w:tc>
        <w:tc>
          <w:tcPr>
            <w:tcW w:w="709"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left w:val="single" w:sz="2" w:space="0" w:color="000000"/>
              <w:bottom w:val="single" w:sz="4" w:space="0" w:color="auto"/>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jc w:val="center"/>
        </w:trPr>
        <w:tc>
          <w:tcPr>
            <w:tcW w:w="560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Резервный фонд администрации Чернавского сельсовета</w:t>
            </w:r>
          </w:p>
        </w:tc>
        <w:tc>
          <w:tcPr>
            <w:tcW w:w="69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0111</w:t>
            </w:r>
          </w:p>
        </w:tc>
        <w:tc>
          <w:tcPr>
            <w:tcW w:w="157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51 4 01 00000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jc w:val="center"/>
        </w:trPr>
        <w:tc>
          <w:tcPr>
            <w:tcW w:w="560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Финансовое обеспечение расходных обязательств Чернавского сельсовета</w:t>
            </w:r>
          </w:p>
        </w:tc>
        <w:tc>
          <w:tcPr>
            <w:tcW w:w="69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0111</w:t>
            </w:r>
          </w:p>
        </w:tc>
        <w:tc>
          <w:tcPr>
            <w:tcW w:w="157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51 4 01 89100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3,0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Резервные средства </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0111</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51 4 01 89100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870</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Другие общегосударственные вопросы</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0113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50,0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0113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51 0 00 00000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50,0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tcPr>
          <w:p w:rsidR="00E900E5" w:rsidRPr="00E900E5" w:rsidRDefault="00E900E5" w:rsidP="00E900E5">
            <w:pPr>
              <w:autoSpaceDE w:val="0"/>
              <w:autoSpaceDN w:val="0"/>
              <w:adjustRightInd w:val="0"/>
              <w:spacing w:after="0" w:line="240" w:lineRule="auto"/>
              <w:rPr>
                <w:rFonts w:ascii="Times New Roman" w:eastAsia="Times New Roman" w:hAnsi="Times New Roman"/>
                <w:bCs/>
                <w:i/>
                <w:color w:val="000000"/>
                <w:sz w:val="18"/>
                <w:szCs w:val="18"/>
              </w:rPr>
            </w:pPr>
            <w:r w:rsidRPr="00E900E5">
              <w:rPr>
                <w:rFonts w:ascii="Times New Roman" w:eastAsia="Times New Roman" w:hAnsi="Times New Roman"/>
                <w:bCs/>
                <w:i/>
                <w:color w:val="000000"/>
                <w:sz w:val="18"/>
                <w:szCs w:val="18"/>
              </w:rPr>
              <w:t>Выполнение других обязательств администрацией Чернавского сельсовета</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i/>
                <w:color w:val="000000"/>
                <w:sz w:val="18"/>
                <w:szCs w:val="18"/>
              </w:rPr>
            </w:pPr>
            <w:r w:rsidRPr="00E900E5">
              <w:rPr>
                <w:rFonts w:ascii="Times New Roman" w:eastAsia="Times New Roman" w:hAnsi="Times New Roman"/>
                <w:bCs/>
                <w:i/>
                <w:color w:val="000000"/>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i/>
                <w:color w:val="000000"/>
                <w:sz w:val="18"/>
                <w:szCs w:val="18"/>
              </w:rPr>
            </w:pPr>
            <w:r w:rsidRPr="00E900E5">
              <w:rPr>
                <w:rFonts w:ascii="Times New Roman" w:eastAsia="Times New Roman" w:hAnsi="Times New Roman"/>
                <w:bCs/>
                <w:i/>
                <w:color w:val="000000"/>
                <w:sz w:val="18"/>
                <w:szCs w:val="18"/>
              </w:rPr>
              <w:t>0113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bCs/>
                <w:i/>
                <w:color w:val="000000"/>
                <w:sz w:val="18"/>
                <w:szCs w:val="18"/>
              </w:rPr>
            </w:pPr>
            <w:r w:rsidRPr="00E900E5">
              <w:rPr>
                <w:rFonts w:ascii="Times New Roman" w:eastAsia="Times New Roman" w:hAnsi="Times New Roman"/>
                <w:bCs/>
                <w:i/>
                <w:color w:val="000000"/>
                <w:sz w:val="18"/>
                <w:szCs w:val="18"/>
              </w:rPr>
              <w:t>51 6 00 00000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50,0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color w:val="000000"/>
                <w:sz w:val="18"/>
                <w:szCs w:val="18"/>
              </w:rPr>
              <w:t>Расходы на оплату реструктуризируемой задолженности по пеням и сборам и другие расход</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0113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51 6 01 00000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50,0</w:t>
            </w:r>
          </w:p>
        </w:tc>
      </w:tr>
      <w:tr w:rsidR="00E900E5" w:rsidRPr="00E900E5" w:rsidTr="007F5D8A">
        <w:trPr>
          <w:jc w:val="center"/>
        </w:trPr>
        <w:tc>
          <w:tcPr>
            <w:tcW w:w="5602"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 xml:space="preserve"> Расходы за счет субвенции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69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099</w:t>
            </w:r>
          </w:p>
        </w:tc>
        <w:tc>
          <w:tcPr>
            <w:tcW w:w="9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0113</w:t>
            </w:r>
          </w:p>
        </w:tc>
        <w:tc>
          <w:tcPr>
            <w:tcW w:w="157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51 6 01 16100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w:t>
            </w:r>
          </w:p>
        </w:tc>
      </w:tr>
      <w:tr w:rsidR="00E900E5" w:rsidRPr="00E900E5" w:rsidTr="007F5D8A">
        <w:trPr>
          <w:jc w:val="center"/>
        </w:trPr>
        <w:tc>
          <w:tcPr>
            <w:tcW w:w="5602"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693"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099</w:t>
            </w:r>
          </w:p>
        </w:tc>
        <w:tc>
          <w:tcPr>
            <w:tcW w:w="920"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0113</w:t>
            </w:r>
          </w:p>
        </w:tc>
        <w:tc>
          <w:tcPr>
            <w:tcW w:w="1574"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51 6 01 16100</w:t>
            </w:r>
          </w:p>
        </w:tc>
        <w:tc>
          <w:tcPr>
            <w:tcW w:w="709" w:type="dxa"/>
            <w:tcBorders>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244</w:t>
            </w:r>
          </w:p>
        </w:tc>
        <w:tc>
          <w:tcPr>
            <w:tcW w:w="1418" w:type="dxa"/>
            <w:tcBorders>
              <w:left w:val="single" w:sz="2" w:space="0" w:color="000000"/>
              <w:bottom w:val="single" w:sz="4" w:space="0" w:color="auto"/>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w:t>
            </w:r>
          </w:p>
        </w:tc>
      </w:tr>
      <w:tr w:rsidR="00E900E5" w:rsidRPr="00E900E5" w:rsidTr="007F5D8A">
        <w:trPr>
          <w:jc w:val="center"/>
        </w:trPr>
        <w:tc>
          <w:tcPr>
            <w:tcW w:w="5602" w:type="dxa"/>
            <w:tcBorders>
              <w:top w:val="single" w:sz="4" w:space="0" w:color="auto"/>
              <w:left w:val="single" w:sz="2" w:space="0" w:color="000000"/>
              <w:bottom w:val="single" w:sz="2" w:space="0" w:color="000000"/>
            </w:tcBorders>
            <w:tcMar>
              <w:top w:w="55" w:type="dxa"/>
              <w:left w:w="55" w:type="dxa"/>
              <w:bottom w:w="55" w:type="dxa"/>
              <w:right w:w="55" w:type="dxa"/>
            </w:tcMar>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i/>
                <w:sz w:val="18"/>
                <w:szCs w:val="18"/>
              </w:rPr>
              <w:t>Финансовое обеспечение расходных обязательств Чернавского сельсовета</w:t>
            </w:r>
          </w:p>
        </w:tc>
        <w:tc>
          <w:tcPr>
            <w:tcW w:w="69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9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0113</w:t>
            </w:r>
          </w:p>
        </w:tc>
        <w:tc>
          <w:tcPr>
            <w:tcW w:w="157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bottom"/>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51 6 01 89200</w:t>
            </w:r>
          </w:p>
        </w:tc>
        <w:tc>
          <w:tcPr>
            <w:tcW w:w="709" w:type="dxa"/>
            <w:tcBorders>
              <w:top w:val="single" w:sz="4" w:space="0" w:color="auto"/>
              <w:left w:val="single" w:sz="4" w:space="0" w:color="auto"/>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autoSpaceDE w:val="0"/>
              <w:autoSpaceDN w:val="0"/>
              <w:adjustRightInd w:val="0"/>
              <w:spacing w:after="0" w:line="240" w:lineRule="auto"/>
              <w:rPr>
                <w:rFonts w:ascii="Times New Roman" w:eastAsia="Times New Roman" w:hAnsi="Times New Roman"/>
                <w:i/>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autoSpaceDE w:val="0"/>
              <w:autoSpaceDN w:val="0"/>
              <w:adjustRightInd w:val="0"/>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51 6 01 89200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 xml:space="preserve">Уплата иных платежей </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0113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color w:val="000000"/>
                <w:sz w:val="18"/>
                <w:szCs w:val="18"/>
              </w:rPr>
            </w:pPr>
            <w:r w:rsidRPr="00E900E5">
              <w:rPr>
                <w:rFonts w:ascii="Times New Roman" w:eastAsia="Times New Roman" w:hAnsi="Times New Roman"/>
                <w:color w:val="000000"/>
                <w:sz w:val="18"/>
                <w:szCs w:val="18"/>
              </w:rPr>
              <w:t>51 6 01 89200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853</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оборона</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0200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78,0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Мобилизационная и вневойсковая подготовка</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0203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78,0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0203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51 0 00 00000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78,0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 xml:space="preserve"> Осуществление первичного воинского учета на территориях, где отсутствуют военные комиссариаты</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0203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51 1 00 00000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78,0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Cs/>
                <w:sz w:val="18"/>
                <w:szCs w:val="18"/>
              </w:rPr>
            </w:pPr>
            <w:r w:rsidRPr="00E900E5">
              <w:rPr>
                <w:rFonts w:ascii="Times New Roman" w:eastAsia="Times New Roman" w:hAnsi="Times New Roman"/>
                <w:bCs/>
                <w:sz w:val="18"/>
                <w:szCs w:val="18"/>
              </w:rPr>
              <w:t>Осуществление первичного воинского учета в Чернавском сельсовете</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sz w:val="18"/>
                <w:szCs w:val="18"/>
              </w:rPr>
            </w:pPr>
            <w:r w:rsidRPr="00E900E5">
              <w:rPr>
                <w:rFonts w:ascii="Times New Roman" w:eastAsia="Times New Roman" w:hAnsi="Times New Roman"/>
                <w:bCs/>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0203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bCs/>
                <w:sz w:val="18"/>
                <w:szCs w:val="18"/>
              </w:rPr>
              <w:t>51 1 01 00000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78,0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0203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51 1 01 51180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78,0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0203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51 1 01 51180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48,0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0203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51 1 01 51180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15,0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0203</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51 1 01 51180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15,0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безопасность и правоохранительная деятельность</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0300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1297,0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Обеспечение пожарной безопасности</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1297,0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Муниципальная программа Администрации Чернавского сельсовета «Пожарная безопасность Чернавского сельсовета»</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03 0 00 00000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1297,0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Укрепление материальной </w:t>
            </w:r>
            <w:proofErr w:type="gramStart"/>
            <w:r w:rsidRPr="00E900E5">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03 0 01 00000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1297,0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Расходы за счет дотации на выравнивание бюджетной обеспеченности</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03 0 01 83600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170,0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Фонд оплаты труда государственных (муниципальных) органов.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03 0 01 83600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170,0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03 0 01 83600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i/>
                <w:sz w:val="18"/>
                <w:szCs w:val="18"/>
              </w:rPr>
            </w:pPr>
            <w:r w:rsidRPr="00E900E5">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03 0 01 83700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728,0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466,0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Взносы по обязательному социальному страхованию на выплаты </w:t>
            </w:r>
            <w:r w:rsidRPr="00E900E5">
              <w:rPr>
                <w:rFonts w:ascii="Times New Roman" w:eastAsia="Times New Roman" w:hAnsi="Times New Roman"/>
                <w:sz w:val="18"/>
                <w:szCs w:val="18"/>
              </w:rPr>
              <w:lastRenderedPageBreak/>
              <w:t>денежного содержания и иные выплаты работникам  государственных (муниципальных) органов.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lastRenderedPageBreak/>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03 0 01 83700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262,0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lastRenderedPageBreak/>
              <w:t>Финансовое обеспечение расходных обязательств Чернавского сельсовета</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03 0 01 88700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399,0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132,0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242</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241,0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Коммунальные услуги</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0310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03 0 01 88700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21,0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Национальная экономика</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0400</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1082,0</w:t>
            </w:r>
          </w:p>
        </w:tc>
      </w:tr>
      <w:tr w:rsidR="00E900E5" w:rsidRPr="00E900E5" w:rsidTr="007F5D8A">
        <w:trPr>
          <w:jc w:val="center"/>
        </w:trPr>
        <w:tc>
          <w:tcPr>
            <w:tcW w:w="5602"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Общеэкономические вопросы</w:t>
            </w:r>
          </w:p>
        </w:tc>
        <w:tc>
          <w:tcPr>
            <w:tcW w:w="693"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0401</w:t>
            </w:r>
          </w:p>
        </w:tc>
        <w:tc>
          <w:tcPr>
            <w:tcW w:w="1574"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30,0</w:t>
            </w:r>
          </w:p>
        </w:tc>
      </w:tr>
      <w:tr w:rsidR="00E900E5" w:rsidRPr="00E900E5" w:rsidTr="007F5D8A">
        <w:trPr>
          <w:jc w:val="center"/>
        </w:trPr>
        <w:tc>
          <w:tcPr>
            <w:tcW w:w="5602"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Непрограмные направления деятельности органов местного самоуправления</w:t>
            </w:r>
          </w:p>
        </w:tc>
        <w:tc>
          <w:tcPr>
            <w:tcW w:w="693"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0401</w:t>
            </w:r>
          </w:p>
        </w:tc>
        <w:tc>
          <w:tcPr>
            <w:tcW w:w="1574"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51 0 00 00000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30,0</w:t>
            </w:r>
          </w:p>
        </w:tc>
      </w:tr>
      <w:tr w:rsidR="00E900E5" w:rsidRPr="00E900E5" w:rsidTr="007F5D8A">
        <w:trPr>
          <w:jc w:val="center"/>
        </w:trPr>
        <w:tc>
          <w:tcPr>
            <w:tcW w:w="560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Реализация дополнительных мероприятий, направленных на снижение напряженности на рынке труда</w:t>
            </w:r>
          </w:p>
        </w:tc>
        <w:tc>
          <w:tcPr>
            <w:tcW w:w="69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0401</w:t>
            </w:r>
          </w:p>
        </w:tc>
        <w:tc>
          <w:tcPr>
            <w:tcW w:w="157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51 2 00 00000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6,0</w:t>
            </w:r>
          </w:p>
        </w:tc>
      </w:tr>
      <w:tr w:rsidR="00E900E5" w:rsidRPr="00E900E5" w:rsidTr="007F5D8A">
        <w:trPr>
          <w:jc w:val="center"/>
        </w:trPr>
        <w:tc>
          <w:tcPr>
            <w:tcW w:w="560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Снижение напряженности на рынке труда Чернавского сельсовета</w:t>
            </w:r>
          </w:p>
        </w:tc>
        <w:tc>
          <w:tcPr>
            <w:tcW w:w="69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0401</w:t>
            </w:r>
          </w:p>
        </w:tc>
        <w:tc>
          <w:tcPr>
            <w:tcW w:w="157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51 2 01 00000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6,0</w:t>
            </w:r>
          </w:p>
        </w:tc>
      </w:tr>
      <w:tr w:rsidR="00E900E5" w:rsidRPr="00E900E5" w:rsidTr="007F5D8A">
        <w:trPr>
          <w:jc w:val="center"/>
        </w:trPr>
        <w:tc>
          <w:tcPr>
            <w:tcW w:w="560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Финансовое обеспечение расходных обязательств Чернавского сельсовета</w:t>
            </w:r>
          </w:p>
        </w:tc>
        <w:tc>
          <w:tcPr>
            <w:tcW w:w="693"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0401</w:t>
            </w:r>
          </w:p>
        </w:tc>
        <w:tc>
          <w:tcPr>
            <w:tcW w:w="1574"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 xml:space="preserve">51 2 01 </w:t>
            </w:r>
            <w:r w:rsidRPr="00E900E5">
              <w:rPr>
                <w:rFonts w:ascii="Times New Roman" w:eastAsia="Times New Roman" w:hAnsi="Times New Roman"/>
                <w:bCs/>
                <w:sz w:val="18"/>
                <w:szCs w:val="18"/>
              </w:rPr>
              <w:t>87510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6,0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0401</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 xml:space="preserve">51 2 01 </w:t>
            </w:r>
            <w:r w:rsidRPr="00E900E5">
              <w:rPr>
                <w:rFonts w:ascii="Times New Roman" w:eastAsia="Times New Roman" w:hAnsi="Times New Roman"/>
                <w:bCs/>
                <w:sz w:val="18"/>
                <w:szCs w:val="18"/>
              </w:rPr>
              <w:t>87510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0401</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 xml:space="preserve">51 2 01 </w:t>
            </w:r>
            <w:r w:rsidRPr="00E900E5">
              <w:rPr>
                <w:rFonts w:ascii="Times New Roman" w:eastAsia="Times New Roman" w:hAnsi="Times New Roman"/>
                <w:bCs/>
                <w:sz w:val="18"/>
                <w:szCs w:val="18"/>
              </w:rPr>
              <w:t>87510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0401</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512P253000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24,0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государственных (муниципальных) органов. </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0401</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512P253000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19,0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0401</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512P253000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Дорожное хозяйство (дорожные фонды)</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0409</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1052,0</w:t>
            </w:r>
          </w:p>
        </w:tc>
      </w:tr>
      <w:tr w:rsidR="00E900E5" w:rsidRPr="00E900E5" w:rsidTr="007F5D8A">
        <w:trPr>
          <w:jc w:val="center"/>
        </w:trPr>
        <w:tc>
          <w:tcPr>
            <w:tcW w:w="5602"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Муниципальная программа "Развитие жилищно-коммунального хозяйства и благоустройство территории Чернавского сельсовета "</w:t>
            </w:r>
          </w:p>
        </w:tc>
        <w:tc>
          <w:tcPr>
            <w:tcW w:w="693"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0409</w:t>
            </w:r>
          </w:p>
        </w:tc>
        <w:tc>
          <w:tcPr>
            <w:tcW w:w="1574"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01 0 00 00000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      1052,0</w:t>
            </w:r>
          </w:p>
        </w:tc>
      </w:tr>
      <w:tr w:rsidR="00E900E5" w:rsidRPr="00E900E5" w:rsidTr="007F5D8A">
        <w:trPr>
          <w:jc w:val="center"/>
        </w:trPr>
        <w:tc>
          <w:tcPr>
            <w:tcW w:w="5602" w:type="dxa"/>
            <w:tcBorders>
              <w:top w:val="single" w:sz="4" w:space="0" w:color="auto"/>
              <w:left w:val="single" w:sz="4" w:space="0" w:color="auto"/>
              <w:bottom w:val="single" w:sz="4" w:space="0" w:color="auto"/>
            </w:tcBorders>
            <w:tcMar>
              <w:top w:w="55" w:type="dxa"/>
              <w:left w:w="55" w:type="dxa"/>
              <w:bottom w:w="55" w:type="dxa"/>
              <w:right w:w="55" w:type="dxa"/>
            </w:tcMar>
          </w:tcPr>
          <w:p w:rsidR="00E900E5" w:rsidRPr="00E900E5" w:rsidRDefault="00E900E5" w:rsidP="00E900E5">
            <w:pPr>
              <w:autoSpaceDE w:val="0"/>
              <w:autoSpaceDN w:val="0"/>
              <w:adjustRightInd w:val="0"/>
              <w:spacing w:after="0" w:line="240" w:lineRule="auto"/>
              <w:rPr>
                <w:rFonts w:ascii="Times New Roman" w:eastAsia="Times New Roman" w:hAnsi="Times New Roman"/>
                <w:bCs/>
                <w:iCs/>
                <w:color w:val="000000"/>
                <w:sz w:val="18"/>
                <w:szCs w:val="18"/>
              </w:rPr>
            </w:pPr>
            <w:r w:rsidRPr="00E900E5">
              <w:rPr>
                <w:rFonts w:ascii="Times New Roman" w:eastAsia="Times New Roman" w:hAnsi="Times New Roman"/>
                <w:bCs/>
                <w:iCs/>
                <w:color w:val="000000"/>
                <w:sz w:val="18"/>
                <w:szCs w:val="18"/>
              </w:rPr>
              <w:t>Расходы за счет муниципального дорожного фонда</w:t>
            </w:r>
          </w:p>
        </w:tc>
        <w:tc>
          <w:tcPr>
            <w:tcW w:w="693"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0409</w:t>
            </w:r>
          </w:p>
        </w:tc>
        <w:tc>
          <w:tcPr>
            <w:tcW w:w="1574"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01 0 03 00000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1052,0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autoSpaceDE w:val="0"/>
              <w:autoSpaceDN w:val="0"/>
              <w:adjustRightInd w:val="0"/>
              <w:spacing w:after="0" w:line="240" w:lineRule="auto"/>
              <w:rPr>
                <w:rFonts w:ascii="Times New Roman" w:eastAsia="Times New Roman" w:hAnsi="Times New Roman"/>
                <w:bCs/>
                <w:i/>
                <w:iCs/>
                <w:color w:val="000000"/>
                <w:sz w:val="18"/>
                <w:szCs w:val="18"/>
              </w:rPr>
            </w:pPr>
            <w:r w:rsidRPr="00E900E5">
              <w:rPr>
                <w:rFonts w:ascii="Times New Roman" w:eastAsia="Times New Roman" w:hAnsi="Times New Roman"/>
                <w:bCs/>
                <w:i/>
                <w:iCs/>
                <w:color w:val="000000"/>
                <w:sz w:val="18"/>
                <w:szCs w:val="18"/>
              </w:rPr>
              <w:t>Дорожный фонд Чернавского сельсовета</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0409</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01 0 03 87200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1052,0</w:t>
            </w:r>
          </w:p>
        </w:tc>
      </w:tr>
      <w:tr w:rsidR="00E900E5" w:rsidRPr="00E900E5" w:rsidTr="007F5D8A">
        <w:trPr>
          <w:jc w:val="center"/>
        </w:trPr>
        <w:tc>
          <w:tcPr>
            <w:tcW w:w="5602" w:type="dxa"/>
            <w:tcBorders>
              <w:left w:val="single" w:sz="2" w:space="0" w:color="000000"/>
              <w:bottom w:val="single" w:sz="2" w:space="0" w:color="000000"/>
            </w:tcBorders>
            <w:tcMar>
              <w:top w:w="55" w:type="dxa"/>
              <w:left w:w="55" w:type="dxa"/>
              <w:bottom w:w="55" w:type="dxa"/>
              <w:right w:w="55" w:type="dxa"/>
            </w:tcMar>
          </w:tcPr>
          <w:p w:rsidR="00E900E5" w:rsidRPr="00E900E5" w:rsidRDefault="00E900E5" w:rsidP="00E900E5">
            <w:pPr>
              <w:autoSpaceDE w:val="0"/>
              <w:autoSpaceDN w:val="0"/>
              <w:adjustRightInd w:val="0"/>
              <w:spacing w:after="0" w:line="240" w:lineRule="auto"/>
              <w:rPr>
                <w:rFonts w:ascii="Times New Roman" w:eastAsia="Times New Roman" w:hAnsi="Times New Roman"/>
                <w:color w:val="000000"/>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693"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0409</w:t>
            </w:r>
          </w:p>
        </w:tc>
        <w:tc>
          <w:tcPr>
            <w:tcW w:w="1574"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01 0 03 87200</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990,0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Коммунальные услуги</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0409</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01 0 03 87200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60,0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tcPr>
          <w:p w:rsidR="00E900E5" w:rsidRPr="00E900E5" w:rsidRDefault="00E900E5" w:rsidP="00E900E5">
            <w:pPr>
              <w:autoSpaceDE w:val="0"/>
              <w:autoSpaceDN w:val="0"/>
              <w:adjustRightInd w:val="0"/>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 xml:space="preserve">Уплата прочих налогов, сборов                                                                                                                                </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0409</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01 0 03 87200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852</w:t>
            </w: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Жилищно-коммунальное хозяйство</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0500</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20,0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Коммунальное хозяйство</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0502</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Муниципальная программа «Развитие жилищно-коммунального хозяйства и благоустройство территории Чернавского сельсовета»</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0502</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01 0 00 00000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Расходы на коммунальное хозяйство</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0502</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01 0 02 00000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Коммунальное хозяйство Чернавского сельсовета</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0502</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01 0 02 87100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iCs/>
                <w:sz w:val="18"/>
                <w:szCs w:val="18"/>
              </w:rPr>
            </w:pPr>
            <w:r w:rsidRPr="00E900E5">
              <w:rPr>
                <w:rFonts w:ascii="Times New Roman" w:eastAsia="Times New Roman" w:hAnsi="Times New Roman"/>
                <w:bCs/>
                <w:iCs/>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Cs/>
                <w:iCs/>
                <w:sz w:val="18"/>
                <w:szCs w:val="18"/>
              </w:rPr>
            </w:pPr>
            <w:r w:rsidRPr="00E900E5">
              <w:rPr>
                <w:rFonts w:ascii="Times New Roman" w:eastAsia="Times New Roman" w:hAnsi="Times New Roman"/>
                <w:bCs/>
                <w:iCs/>
                <w:sz w:val="18"/>
                <w:szCs w:val="18"/>
              </w:rPr>
              <w:t>0502 </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01 0 02 87100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Благоустройство</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
                <w:i/>
                <w:sz w:val="18"/>
                <w:szCs w:val="18"/>
              </w:rPr>
              <w:t>0503</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01 0 06 00000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20,0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
                <w:i/>
                <w:sz w:val="18"/>
                <w:szCs w:val="18"/>
              </w:rPr>
            </w:pPr>
            <w:r w:rsidRPr="00E900E5">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0503</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01 0 06 83700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17,0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0503</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01 0 06 83700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17,0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Территория Чернавского сельсовета</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0503</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01 0 06 83700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17,0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lastRenderedPageBreak/>
              <w:t>Прочая закупка товаров, работ и услуг для обеспечения государственных (муниципальных) нужд</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0503</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01 0 06 87500</w:t>
            </w: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p>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3,0</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Культура, Кинематография</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0800</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1244,7</w:t>
            </w:r>
          </w:p>
        </w:tc>
      </w:tr>
      <w:tr w:rsidR="00E900E5" w:rsidRPr="00E900E5" w:rsidTr="007F5D8A">
        <w:trPr>
          <w:jc w:val="center"/>
        </w:trPr>
        <w:tc>
          <w:tcPr>
            <w:tcW w:w="5602" w:type="dxa"/>
            <w:tcBorders>
              <w:top w:val="single" w:sz="4" w:space="0" w:color="000000"/>
              <w:left w:val="single" w:sz="2" w:space="0" w:color="000000"/>
              <w:bottom w:val="single" w:sz="2"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sz w:val="18"/>
                <w:szCs w:val="18"/>
              </w:rPr>
            </w:pPr>
            <w:r w:rsidRPr="00E900E5">
              <w:rPr>
                <w:rFonts w:ascii="Times New Roman" w:eastAsia="Times New Roman" w:hAnsi="Times New Roman"/>
                <w:b/>
                <w:sz w:val="18"/>
                <w:szCs w:val="18"/>
              </w:rPr>
              <w:t>Другие вопросы в области культуры, кинематографии</w:t>
            </w:r>
          </w:p>
        </w:tc>
        <w:tc>
          <w:tcPr>
            <w:tcW w:w="693"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920"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0804</w:t>
            </w:r>
          </w:p>
        </w:tc>
        <w:tc>
          <w:tcPr>
            <w:tcW w:w="1574"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709" w:type="dxa"/>
            <w:tcBorders>
              <w:top w:val="single" w:sz="4" w:space="0" w:color="000000"/>
              <w:left w:val="single" w:sz="2" w:space="0" w:color="000000"/>
              <w:bottom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1244,7</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b/>
                <w:bCs/>
                <w:sz w:val="18"/>
                <w:szCs w:val="18"/>
              </w:rPr>
            </w:pPr>
            <w:r w:rsidRPr="00E900E5">
              <w:rPr>
                <w:rFonts w:ascii="Times New Roman" w:eastAsia="Times New Roman" w:hAnsi="Times New Roman"/>
                <w:b/>
                <w:bCs/>
                <w:sz w:val="18"/>
                <w:szCs w:val="18"/>
              </w:rPr>
              <w:t>Муниципальная программа Администрации Чернавского сельсовета «Культура Чернавского сельсовета»</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099</w:t>
            </w: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0804</w:t>
            </w: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02 0 00 00000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1244,7</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Организация  и материально-техническое  обеспечение деятельности в сфере культуры</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099</w:t>
            </w: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0804</w:t>
            </w: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bCs/>
                <w:i/>
                <w:sz w:val="18"/>
                <w:szCs w:val="18"/>
              </w:rPr>
              <w:t>02 5 00 00000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1244,7</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Хозяйственный персонал в сфере культуры</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bCs/>
                <w:i/>
                <w:iCs/>
                <w:sz w:val="18"/>
                <w:szCs w:val="18"/>
              </w:rPr>
            </w:pPr>
            <w:r w:rsidRPr="00E900E5">
              <w:rPr>
                <w:rFonts w:ascii="Times New Roman" w:eastAsia="Times New Roman" w:hAnsi="Times New Roman"/>
                <w:b/>
                <w:bCs/>
                <w:i/>
                <w:iCs/>
                <w:sz w:val="18"/>
                <w:szCs w:val="18"/>
              </w:rPr>
              <w:t>099</w:t>
            </w: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0804</w:t>
            </w: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bCs/>
                <w:i/>
                <w:sz w:val="18"/>
                <w:szCs w:val="18"/>
              </w:rPr>
            </w:pPr>
            <w:r w:rsidRPr="00E900E5">
              <w:rPr>
                <w:rFonts w:ascii="Times New Roman" w:eastAsia="Times New Roman" w:hAnsi="Times New Roman"/>
                <w:b/>
                <w:bCs/>
                <w:i/>
                <w:sz w:val="18"/>
                <w:szCs w:val="18"/>
              </w:rPr>
              <w:t>02 5 01 00000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i/>
                <w:sz w:val="18"/>
                <w:szCs w:val="18"/>
              </w:rPr>
            </w:pPr>
            <w:r w:rsidRPr="00E900E5">
              <w:rPr>
                <w:rFonts w:ascii="Times New Roman" w:eastAsia="Times New Roman" w:hAnsi="Times New Roman"/>
                <w:b/>
                <w:i/>
                <w:sz w:val="18"/>
                <w:szCs w:val="18"/>
              </w:rPr>
              <w:t>1244,7</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i/>
                <w:sz w:val="18"/>
                <w:szCs w:val="18"/>
              </w:rPr>
            </w:pPr>
            <w:r w:rsidRPr="00E900E5">
              <w:rPr>
                <w:rFonts w:ascii="Times New Roman" w:eastAsia="Times New Roman" w:hAnsi="Times New Roman"/>
                <w:bCs/>
                <w:i/>
                <w:sz w:val="18"/>
                <w:szCs w:val="18"/>
              </w:rPr>
              <w:t>Расходы, за счет дотации на поддержку мер по обеспечению сбалансированности бюджетов</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0804</w:t>
            </w: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i/>
                <w:sz w:val="18"/>
                <w:szCs w:val="18"/>
              </w:rPr>
              <w:t>02 5 01 83700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767,0</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казенных учреждений. </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0804</w:t>
            </w: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02 5 01 83700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589,0</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0804</w:t>
            </w: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02 5 01 83700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129</w:t>
            </w: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178,0</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i/>
                <w:sz w:val="18"/>
                <w:szCs w:val="18"/>
              </w:rPr>
            </w:pPr>
            <w:r w:rsidRPr="00E900E5">
              <w:rPr>
                <w:rFonts w:ascii="Times New Roman" w:eastAsia="Times New Roman" w:hAnsi="Times New Roman"/>
                <w:i/>
                <w:sz w:val="18"/>
                <w:szCs w:val="18"/>
              </w:rPr>
              <w:t>Финансовое обеспечение расходных обязательств Чернавского сельсовета</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099</w:t>
            </w: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0804</w:t>
            </w: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02 5 01 88500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478,0</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bCs/>
                <w:sz w:val="18"/>
                <w:szCs w:val="18"/>
              </w:rPr>
            </w:pPr>
            <w:r w:rsidRPr="00E900E5">
              <w:rPr>
                <w:rFonts w:ascii="Times New Roman" w:eastAsia="Times New Roman" w:hAnsi="Times New Roman"/>
                <w:sz w:val="18"/>
                <w:szCs w:val="18"/>
              </w:rPr>
              <w:t xml:space="preserve">Фонд оплаты труда казенных учреждений. </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0804</w:t>
            </w: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02 5 01 83700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121</w:t>
            </w: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i/>
                <w:sz w:val="18"/>
                <w:szCs w:val="18"/>
              </w:rPr>
            </w:pPr>
            <w:r w:rsidRPr="00E900E5">
              <w:rPr>
                <w:rFonts w:ascii="Times New Roman" w:eastAsia="Times New Roman" w:hAnsi="Times New Roman"/>
                <w:i/>
                <w:sz w:val="18"/>
                <w:szCs w:val="18"/>
              </w:rPr>
              <w:t>100,0</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color w:val="000000"/>
                <w:sz w:val="18"/>
                <w:szCs w:val="18"/>
              </w:rPr>
              <w:t>Закупка товаров, работ, услуг в сфере информационно-коммуникационных технологий</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0804</w:t>
            </w: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02 5 01 88500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242</w:t>
            </w: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11,0</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Прочая закупка товаров, работ и услуг для обеспечения государственных (муниципальных) нужд</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0804</w:t>
            </w: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02 5 01 88500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244</w:t>
            </w: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347,7</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E900E5" w:rsidRPr="00E900E5" w:rsidRDefault="00E900E5" w:rsidP="00E900E5">
            <w:pPr>
              <w:spacing w:after="0" w:line="240" w:lineRule="auto"/>
              <w:rPr>
                <w:rFonts w:ascii="Times New Roman" w:eastAsia="Times New Roman" w:hAnsi="Times New Roman"/>
                <w:sz w:val="18"/>
                <w:szCs w:val="18"/>
              </w:rPr>
            </w:pPr>
            <w:r w:rsidRPr="00E900E5">
              <w:rPr>
                <w:rFonts w:ascii="Times New Roman" w:eastAsia="Times New Roman" w:hAnsi="Times New Roman"/>
                <w:sz w:val="18"/>
                <w:szCs w:val="18"/>
              </w:rPr>
              <w:t>Коммунальные услуги</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099</w:t>
            </w: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0804</w:t>
            </w: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02 5 01 88500</w:t>
            </w: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247</w:t>
            </w: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sz w:val="18"/>
                <w:szCs w:val="18"/>
              </w:rPr>
            </w:pPr>
            <w:r w:rsidRPr="00E900E5">
              <w:rPr>
                <w:rFonts w:ascii="Times New Roman" w:eastAsia="Times New Roman" w:hAnsi="Times New Roman"/>
                <w:sz w:val="18"/>
                <w:szCs w:val="18"/>
              </w:rPr>
              <w:t>19,00</w:t>
            </w:r>
          </w:p>
        </w:tc>
      </w:tr>
      <w:tr w:rsidR="00E900E5" w:rsidRPr="00E900E5" w:rsidTr="007F5D8A">
        <w:trPr>
          <w:jc w:val="center"/>
        </w:trPr>
        <w:tc>
          <w:tcPr>
            <w:tcW w:w="5602" w:type="dxa"/>
            <w:tcBorders>
              <w:top w:val="single" w:sz="4" w:space="0" w:color="000000"/>
              <w:left w:val="single" w:sz="2" w:space="0" w:color="000000"/>
              <w:bottom w:val="single" w:sz="4" w:space="0" w:color="000000"/>
            </w:tcBorders>
            <w:tcMar>
              <w:top w:w="55" w:type="dxa"/>
              <w:left w:w="55" w:type="dxa"/>
              <w:bottom w:w="55" w:type="dxa"/>
              <w:right w:w="55" w:type="dxa"/>
            </w:tcMar>
            <w:vAlign w:val="center"/>
          </w:tcPr>
          <w:p w:rsidR="00E900E5" w:rsidRPr="00E900E5" w:rsidRDefault="00E900E5" w:rsidP="00E900E5">
            <w:pPr>
              <w:tabs>
                <w:tab w:val="left" w:pos="3603"/>
              </w:tabs>
              <w:spacing w:after="0" w:line="240" w:lineRule="auto"/>
              <w:rPr>
                <w:rFonts w:ascii="Times New Roman" w:eastAsia="Times New Roman" w:hAnsi="Times New Roman"/>
                <w:b/>
                <w:bCs/>
                <w:sz w:val="18"/>
                <w:szCs w:val="18"/>
              </w:rPr>
            </w:pPr>
            <w:r w:rsidRPr="00E900E5">
              <w:rPr>
                <w:rFonts w:ascii="Times New Roman" w:eastAsia="Times New Roman" w:hAnsi="Times New Roman"/>
                <w:b/>
                <w:bCs/>
                <w:sz w:val="18"/>
                <w:szCs w:val="18"/>
              </w:rPr>
              <w:t>Итого:</w:t>
            </w:r>
          </w:p>
        </w:tc>
        <w:tc>
          <w:tcPr>
            <w:tcW w:w="693"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920"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574"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709" w:type="dxa"/>
            <w:tcBorders>
              <w:top w:val="single" w:sz="4" w:space="0" w:color="000000"/>
              <w:left w:val="single" w:sz="2" w:space="0" w:color="000000"/>
              <w:bottom w:val="single" w:sz="4"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p>
        </w:tc>
        <w:tc>
          <w:tcPr>
            <w:tcW w:w="141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bottom"/>
          </w:tcPr>
          <w:p w:rsidR="00E900E5" w:rsidRPr="00E900E5" w:rsidRDefault="00E900E5" w:rsidP="00E900E5">
            <w:pPr>
              <w:spacing w:after="0" w:line="240" w:lineRule="auto"/>
              <w:jc w:val="center"/>
              <w:rPr>
                <w:rFonts w:ascii="Times New Roman" w:eastAsia="Times New Roman" w:hAnsi="Times New Roman"/>
                <w:b/>
                <w:sz w:val="18"/>
                <w:szCs w:val="18"/>
              </w:rPr>
            </w:pPr>
            <w:r w:rsidRPr="00E900E5">
              <w:rPr>
                <w:rFonts w:ascii="Times New Roman" w:eastAsia="Times New Roman" w:hAnsi="Times New Roman"/>
                <w:b/>
                <w:sz w:val="18"/>
                <w:szCs w:val="18"/>
              </w:rPr>
              <w:t>5065,7</w:t>
            </w:r>
          </w:p>
        </w:tc>
      </w:tr>
    </w:tbl>
    <w:p w:rsidR="00B55E07" w:rsidRPr="00B55E07" w:rsidRDefault="00B55E07" w:rsidP="00B55E07">
      <w:pPr>
        <w:tabs>
          <w:tab w:val="left" w:pos="4065"/>
        </w:tabs>
        <w:spacing w:after="0" w:line="240" w:lineRule="auto"/>
        <w:rPr>
          <w:rFonts w:ascii="Times New Roman" w:eastAsia="Times New Roman" w:hAnsi="Times New Roman"/>
          <w:sz w:val="18"/>
          <w:szCs w:val="18"/>
        </w:rPr>
      </w:pPr>
    </w:p>
    <w:p w:rsidR="00420660" w:rsidRDefault="00420660" w:rsidP="006F34E8">
      <w:pPr>
        <w:spacing w:after="0" w:line="240" w:lineRule="auto"/>
        <w:ind w:right="-1"/>
        <w:jc w:val="center"/>
        <w:rPr>
          <w:rFonts w:ascii="Times New Roman" w:eastAsia="Times New Roman" w:hAnsi="Times New Roman"/>
          <w:b/>
          <w:sz w:val="18"/>
          <w:szCs w:val="18"/>
        </w:rPr>
      </w:pPr>
    </w:p>
    <w:p w:rsidR="006F34E8" w:rsidRPr="006F34E8" w:rsidRDefault="006F34E8" w:rsidP="006F34E8">
      <w:pPr>
        <w:spacing w:after="0" w:line="240" w:lineRule="auto"/>
        <w:ind w:right="-1"/>
        <w:jc w:val="center"/>
        <w:rPr>
          <w:rFonts w:ascii="Times New Roman" w:eastAsia="Times New Roman" w:hAnsi="Times New Roman"/>
          <w:b/>
          <w:sz w:val="18"/>
          <w:szCs w:val="18"/>
          <w:u w:val="single"/>
        </w:rPr>
      </w:pPr>
      <w:r w:rsidRPr="006F34E8">
        <w:rPr>
          <w:rFonts w:ascii="Times New Roman" w:eastAsia="Times New Roman" w:hAnsi="Times New Roman"/>
          <w:b/>
          <w:sz w:val="18"/>
          <w:szCs w:val="18"/>
        </w:rPr>
        <w:t>РОССИЙСКАЯ ФЕДЕРАЦИЯ</w:t>
      </w:r>
    </w:p>
    <w:p w:rsidR="006F34E8" w:rsidRPr="006F34E8" w:rsidRDefault="006F34E8" w:rsidP="006F34E8">
      <w:pPr>
        <w:spacing w:after="0" w:line="240" w:lineRule="auto"/>
        <w:ind w:right="-1"/>
        <w:jc w:val="center"/>
        <w:rPr>
          <w:rFonts w:ascii="Times New Roman" w:eastAsia="Times New Roman" w:hAnsi="Times New Roman"/>
          <w:b/>
          <w:sz w:val="18"/>
          <w:szCs w:val="18"/>
        </w:rPr>
      </w:pPr>
      <w:r w:rsidRPr="006F34E8">
        <w:rPr>
          <w:rFonts w:ascii="Times New Roman" w:eastAsia="Times New Roman" w:hAnsi="Times New Roman"/>
          <w:b/>
          <w:sz w:val="18"/>
          <w:szCs w:val="18"/>
        </w:rPr>
        <w:t>КУРГАНСКАЯ ОБЛАСТЬ</w:t>
      </w:r>
    </w:p>
    <w:p w:rsidR="006F34E8" w:rsidRPr="006F34E8" w:rsidRDefault="006F34E8" w:rsidP="006F34E8">
      <w:pPr>
        <w:spacing w:after="0" w:line="240" w:lineRule="auto"/>
        <w:ind w:right="-1"/>
        <w:jc w:val="center"/>
        <w:rPr>
          <w:rFonts w:ascii="Times New Roman" w:eastAsia="Times New Roman" w:hAnsi="Times New Roman"/>
          <w:b/>
          <w:sz w:val="18"/>
          <w:szCs w:val="18"/>
        </w:rPr>
      </w:pPr>
      <w:r w:rsidRPr="006F34E8">
        <w:rPr>
          <w:rFonts w:ascii="Times New Roman" w:eastAsia="Times New Roman" w:hAnsi="Times New Roman"/>
          <w:b/>
          <w:sz w:val="18"/>
          <w:szCs w:val="18"/>
        </w:rPr>
        <w:t>ПРИТОБОЛЬНЫЙ РАЙОН</w:t>
      </w:r>
    </w:p>
    <w:p w:rsidR="006F34E8" w:rsidRDefault="006F34E8" w:rsidP="006F34E8">
      <w:pPr>
        <w:spacing w:after="0" w:line="240" w:lineRule="auto"/>
        <w:ind w:right="-1"/>
        <w:jc w:val="center"/>
        <w:rPr>
          <w:rFonts w:ascii="Times New Roman" w:eastAsia="Times New Roman" w:hAnsi="Times New Roman"/>
          <w:b/>
          <w:sz w:val="18"/>
          <w:szCs w:val="18"/>
        </w:rPr>
      </w:pPr>
      <w:r w:rsidRPr="006F34E8">
        <w:rPr>
          <w:rFonts w:ascii="Times New Roman" w:eastAsia="Times New Roman" w:hAnsi="Times New Roman"/>
          <w:b/>
          <w:sz w:val="18"/>
          <w:szCs w:val="18"/>
        </w:rPr>
        <w:t xml:space="preserve">ДУМА ПРИТОБОЛЬНОГО МУНИЦИПАЛЬНОГО ОКРУГА </w:t>
      </w:r>
    </w:p>
    <w:p w:rsidR="00420660" w:rsidRDefault="00420660" w:rsidP="006F34E8">
      <w:pPr>
        <w:spacing w:after="0" w:line="240" w:lineRule="auto"/>
        <w:ind w:right="-1"/>
        <w:jc w:val="center"/>
        <w:rPr>
          <w:rFonts w:ascii="Times New Roman" w:eastAsia="Times New Roman" w:hAnsi="Times New Roman"/>
          <w:b/>
          <w:sz w:val="18"/>
          <w:szCs w:val="18"/>
        </w:rPr>
      </w:pPr>
      <w:r>
        <w:rPr>
          <w:rFonts w:ascii="Times New Roman" w:eastAsia="Times New Roman" w:hAnsi="Times New Roman"/>
          <w:b/>
          <w:sz w:val="18"/>
          <w:szCs w:val="18"/>
        </w:rPr>
        <w:t xml:space="preserve">КУРГАНСКОЙ ОБЛАСТИ </w:t>
      </w:r>
    </w:p>
    <w:p w:rsidR="00420660" w:rsidRPr="006F34E8" w:rsidRDefault="00420660" w:rsidP="006F34E8">
      <w:pPr>
        <w:spacing w:after="0" w:line="240" w:lineRule="auto"/>
        <w:ind w:right="-1"/>
        <w:jc w:val="center"/>
        <w:rPr>
          <w:rFonts w:ascii="Times New Roman" w:eastAsia="Times New Roman" w:hAnsi="Times New Roman"/>
          <w:b/>
          <w:sz w:val="18"/>
          <w:szCs w:val="18"/>
        </w:rPr>
      </w:pPr>
    </w:p>
    <w:p w:rsidR="006F34E8" w:rsidRDefault="006F34E8" w:rsidP="006F34E8">
      <w:pPr>
        <w:spacing w:after="0" w:line="240" w:lineRule="auto"/>
        <w:ind w:right="-1"/>
        <w:jc w:val="center"/>
        <w:rPr>
          <w:rFonts w:ascii="Times New Roman" w:eastAsia="Times New Roman" w:hAnsi="Times New Roman"/>
          <w:b/>
          <w:sz w:val="18"/>
          <w:szCs w:val="18"/>
        </w:rPr>
      </w:pPr>
      <w:r w:rsidRPr="006F34E8">
        <w:rPr>
          <w:rFonts w:ascii="Times New Roman" w:eastAsia="Times New Roman" w:hAnsi="Times New Roman"/>
          <w:b/>
          <w:sz w:val="18"/>
          <w:szCs w:val="18"/>
        </w:rPr>
        <w:t>РЕШЕНИЕ</w:t>
      </w:r>
    </w:p>
    <w:p w:rsidR="00420660" w:rsidRPr="006F34E8" w:rsidRDefault="00420660" w:rsidP="006F34E8">
      <w:pPr>
        <w:spacing w:after="0" w:line="240" w:lineRule="auto"/>
        <w:ind w:right="-1"/>
        <w:jc w:val="center"/>
        <w:rPr>
          <w:rFonts w:ascii="Times New Roman" w:eastAsia="Times New Roman" w:hAnsi="Times New Roman"/>
          <w:b/>
          <w:sz w:val="18"/>
          <w:szCs w:val="18"/>
        </w:rPr>
      </w:pPr>
    </w:p>
    <w:p w:rsidR="006F34E8" w:rsidRDefault="006F34E8" w:rsidP="006F34E8">
      <w:pPr>
        <w:spacing w:after="0" w:line="240" w:lineRule="auto"/>
        <w:ind w:right="-1"/>
        <w:jc w:val="both"/>
        <w:rPr>
          <w:rFonts w:ascii="Times New Roman" w:eastAsia="Times New Roman" w:hAnsi="Times New Roman"/>
          <w:b/>
          <w:sz w:val="18"/>
          <w:szCs w:val="18"/>
        </w:rPr>
      </w:pPr>
      <w:r w:rsidRPr="006F34E8">
        <w:rPr>
          <w:rFonts w:ascii="Times New Roman" w:eastAsia="Times New Roman" w:hAnsi="Times New Roman"/>
          <w:b/>
          <w:sz w:val="18"/>
          <w:szCs w:val="18"/>
        </w:rPr>
        <w:t>от 15 июня 2023 года № 54 с. Глядянское</w:t>
      </w:r>
    </w:p>
    <w:p w:rsidR="00420660" w:rsidRPr="006F34E8" w:rsidRDefault="00420660" w:rsidP="006F34E8">
      <w:pPr>
        <w:spacing w:after="0" w:line="240" w:lineRule="auto"/>
        <w:ind w:right="-1"/>
        <w:jc w:val="both"/>
        <w:rPr>
          <w:rFonts w:ascii="Times New Roman" w:eastAsia="Times New Roman" w:hAnsi="Times New Roman"/>
          <w:b/>
          <w:sz w:val="18"/>
          <w:szCs w:val="18"/>
        </w:rPr>
      </w:pPr>
    </w:p>
    <w:p w:rsidR="006F34E8" w:rsidRPr="006F34E8" w:rsidRDefault="006F34E8" w:rsidP="006F34E8">
      <w:pPr>
        <w:spacing w:after="0" w:line="240" w:lineRule="auto"/>
        <w:ind w:right="-1"/>
        <w:jc w:val="both"/>
        <w:rPr>
          <w:rFonts w:ascii="Times New Roman" w:eastAsia="Times New Roman" w:hAnsi="Times New Roman"/>
          <w:b/>
          <w:sz w:val="18"/>
          <w:szCs w:val="18"/>
        </w:rPr>
      </w:pPr>
      <w:r w:rsidRPr="006F34E8">
        <w:rPr>
          <w:rFonts w:ascii="Times New Roman" w:eastAsia="Times New Roman" w:hAnsi="Times New Roman"/>
          <w:b/>
          <w:sz w:val="18"/>
          <w:szCs w:val="18"/>
        </w:rPr>
        <w:t xml:space="preserve">О внесении изменений в решение </w:t>
      </w:r>
    </w:p>
    <w:p w:rsidR="006F34E8" w:rsidRPr="006F34E8" w:rsidRDefault="006F34E8" w:rsidP="006F34E8">
      <w:pPr>
        <w:spacing w:after="0" w:line="240" w:lineRule="auto"/>
        <w:ind w:right="-1"/>
        <w:jc w:val="both"/>
        <w:rPr>
          <w:rFonts w:ascii="Times New Roman" w:eastAsia="Times New Roman" w:hAnsi="Times New Roman"/>
          <w:b/>
          <w:sz w:val="18"/>
          <w:szCs w:val="18"/>
        </w:rPr>
      </w:pPr>
      <w:r w:rsidRPr="006F34E8">
        <w:rPr>
          <w:rFonts w:ascii="Times New Roman" w:eastAsia="Times New Roman" w:hAnsi="Times New Roman"/>
          <w:b/>
          <w:sz w:val="18"/>
          <w:szCs w:val="18"/>
        </w:rPr>
        <w:t xml:space="preserve">Ялымской сельской Думы от 20.12.2022 года </w:t>
      </w:r>
    </w:p>
    <w:p w:rsidR="006F34E8" w:rsidRPr="006F34E8" w:rsidRDefault="006F34E8" w:rsidP="006F34E8">
      <w:pPr>
        <w:spacing w:after="0" w:line="240" w:lineRule="auto"/>
        <w:ind w:right="-1"/>
        <w:jc w:val="both"/>
        <w:rPr>
          <w:rFonts w:ascii="Times New Roman" w:eastAsia="Times New Roman" w:hAnsi="Times New Roman"/>
          <w:b/>
          <w:sz w:val="18"/>
          <w:szCs w:val="18"/>
        </w:rPr>
      </w:pPr>
      <w:r w:rsidRPr="006F34E8">
        <w:rPr>
          <w:rFonts w:ascii="Times New Roman" w:eastAsia="Times New Roman" w:hAnsi="Times New Roman"/>
          <w:b/>
          <w:sz w:val="18"/>
          <w:szCs w:val="18"/>
        </w:rPr>
        <w:t xml:space="preserve">№ 13 «О бюджете Ялымского  сельсовета </w:t>
      </w:r>
    </w:p>
    <w:p w:rsidR="006F34E8" w:rsidRDefault="006F34E8" w:rsidP="006F34E8">
      <w:pPr>
        <w:spacing w:after="0" w:line="240" w:lineRule="auto"/>
        <w:ind w:right="-1"/>
        <w:jc w:val="both"/>
        <w:rPr>
          <w:rFonts w:ascii="Times New Roman" w:eastAsia="Times New Roman" w:hAnsi="Times New Roman"/>
          <w:b/>
          <w:sz w:val="18"/>
          <w:szCs w:val="18"/>
        </w:rPr>
      </w:pPr>
      <w:r w:rsidRPr="006F34E8">
        <w:rPr>
          <w:rFonts w:ascii="Times New Roman" w:eastAsia="Times New Roman" w:hAnsi="Times New Roman"/>
          <w:b/>
          <w:sz w:val="18"/>
          <w:szCs w:val="18"/>
        </w:rPr>
        <w:t>на 2023 год и  плановый период 2024 и 2025 годов»</w:t>
      </w:r>
    </w:p>
    <w:p w:rsidR="00420660" w:rsidRPr="006F34E8" w:rsidRDefault="00420660" w:rsidP="006F34E8">
      <w:pPr>
        <w:spacing w:after="0" w:line="240" w:lineRule="auto"/>
        <w:ind w:right="-1"/>
        <w:jc w:val="both"/>
        <w:rPr>
          <w:rFonts w:ascii="Times New Roman" w:eastAsia="Times New Roman" w:hAnsi="Times New Roman"/>
          <w:sz w:val="18"/>
          <w:szCs w:val="18"/>
        </w:rPr>
      </w:pPr>
    </w:p>
    <w:p w:rsidR="006F34E8" w:rsidRPr="006F34E8" w:rsidRDefault="006F34E8" w:rsidP="006F34E8">
      <w:pPr>
        <w:tabs>
          <w:tab w:val="left" w:pos="1350"/>
        </w:tabs>
        <w:spacing w:after="0" w:line="240" w:lineRule="auto"/>
        <w:ind w:firstLineChars="200" w:firstLine="360"/>
        <w:jc w:val="both"/>
        <w:rPr>
          <w:rFonts w:ascii="Times New Roman" w:eastAsia="Times New Roman" w:hAnsi="Times New Roman"/>
          <w:sz w:val="18"/>
          <w:szCs w:val="18"/>
        </w:rPr>
      </w:pPr>
      <w:r w:rsidRPr="006F34E8">
        <w:rPr>
          <w:rFonts w:ascii="Times New Roman" w:eastAsia="Times New Roman" w:hAnsi="Times New Roman"/>
          <w:sz w:val="18"/>
          <w:szCs w:val="18"/>
        </w:rPr>
        <w:t>На основании статьи 9 Бюджетного Кодекса Российской Федерации, статьи 46 Устава Ялымского сельсовета, решения Ялымской сельской Думы №33 от 16.11.2015г. «О Положении «О бюджетном устройстве и бюджетном процессе в Ялымском сельсовете» Дума Притобольного муниципального округа Курганской области</w:t>
      </w:r>
    </w:p>
    <w:p w:rsidR="006F34E8" w:rsidRPr="006F34E8" w:rsidRDefault="006F34E8" w:rsidP="006F34E8">
      <w:pPr>
        <w:spacing w:after="0" w:line="240" w:lineRule="auto"/>
        <w:jc w:val="both"/>
        <w:rPr>
          <w:rFonts w:ascii="Times New Roman" w:eastAsia="Times New Roman" w:hAnsi="Times New Roman"/>
          <w:sz w:val="18"/>
          <w:szCs w:val="18"/>
        </w:rPr>
      </w:pPr>
      <w:r w:rsidRPr="006F34E8">
        <w:rPr>
          <w:rFonts w:ascii="Times New Roman" w:eastAsia="Times New Roman" w:hAnsi="Times New Roman"/>
          <w:b/>
          <w:bCs/>
          <w:sz w:val="18"/>
          <w:szCs w:val="18"/>
        </w:rPr>
        <w:t xml:space="preserve">РЕШИЛА: </w:t>
      </w:r>
      <w:r w:rsidRPr="006F34E8">
        <w:rPr>
          <w:rFonts w:ascii="Times New Roman" w:eastAsia="Times New Roman" w:hAnsi="Times New Roman"/>
          <w:sz w:val="18"/>
          <w:szCs w:val="18"/>
        </w:rPr>
        <w:t xml:space="preserve">  </w:t>
      </w:r>
    </w:p>
    <w:p w:rsidR="006F34E8" w:rsidRPr="006F34E8" w:rsidRDefault="006F34E8" w:rsidP="006F34E8">
      <w:pPr>
        <w:tabs>
          <w:tab w:val="left" w:pos="426"/>
          <w:tab w:val="left" w:pos="709"/>
        </w:tabs>
        <w:spacing w:after="0" w:line="240" w:lineRule="auto"/>
        <w:ind w:firstLineChars="200" w:firstLine="360"/>
        <w:jc w:val="both"/>
        <w:rPr>
          <w:rFonts w:ascii="Times New Roman" w:eastAsia="Times New Roman" w:hAnsi="Times New Roman"/>
          <w:sz w:val="18"/>
          <w:szCs w:val="18"/>
        </w:rPr>
      </w:pPr>
      <w:r w:rsidRPr="006F34E8">
        <w:rPr>
          <w:rFonts w:ascii="Times New Roman" w:eastAsia="Times New Roman" w:hAnsi="Times New Roman"/>
          <w:sz w:val="18"/>
          <w:szCs w:val="18"/>
        </w:rPr>
        <w:t>1. Внести изменения в  основные характеристики  бюджета Ялымского сельсовета на 2023 год:</w:t>
      </w:r>
    </w:p>
    <w:p w:rsidR="006F34E8" w:rsidRPr="006F34E8" w:rsidRDefault="006F34E8" w:rsidP="006F34E8">
      <w:pPr>
        <w:spacing w:after="0" w:line="240" w:lineRule="auto"/>
        <w:ind w:firstLine="480"/>
        <w:jc w:val="both"/>
        <w:rPr>
          <w:rFonts w:ascii="Times New Roman" w:eastAsia="Times New Roman" w:hAnsi="Times New Roman"/>
          <w:sz w:val="18"/>
          <w:szCs w:val="18"/>
        </w:rPr>
      </w:pPr>
      <w:r w:rsidRPr="006F34E8">
        <w:rPr>
          <w:rFonts w:ascii="Times New Roman" w:eastAsia="Times New Roman" w:hAnsi="Times New Roman"/>
          <w:sz w:val="18"/>
          <w:szCs w:val="18"/>
        </w:rPr>
        <w:t>1.1. Общий объем  доходов бюджета Ялымского  сельсовета в сумме  7734,9 тыс. рублей, в том числе:</w:t>
      </w:r>
    </w:p>
    <w:p w:rsidR="006F34E8" w:rsidRPr="006F34E8" w:rsidRDefault="006F34E8" w:rsidP="006F34E8">
      <w:pPr>
        <w:spacing w:after="0" w:line="240" w:lineRule="auto"/>
        <w:ind w:firstLine="480"/>
        <w:jc w:val="both"/>
        <w:rPr>
          <w:rFonts w:ascii="Times New Roman" w:eastAsia="Times New Roman" w:hAnsi="Times New Roman"/>
          <w:sz w:val="18"/>
          <w:szCs w:val="18"/>
        </w:rPr>
      </w:pPr>
      <w:r w:rsidRPr="006F34E8">
        <w:rPr>
          <w:rFonts w:ascii="Times New Roman" w:eastAsia="Times New Roman" w:hAnsi="Times New Roman"/>
          <w:sz w:val="18"/>
          <w:szCs w:val="18"/>
        </w:rPr>
        <w:t xml:space="preserve">б) объем безвозмездных поступлений в сумме 6668,9 тыс. рублей, в том числе объем безвозмездных поступлений от других бюджетов бюджетной системы Российской Федерации в сумме 6638,9 тыс. рублей, из них: </w:t>
      </w:r>
    </w:p>
    <w:p w:rsidR="006F34E8" w:rsidRPr="006F34E8" w:rsidRDefault="006F34E8" w:rsidP="006F34E8">
      <w:pPr>
        <w:spacing w:after="0" w:line="240" w:lineRule="auto"/>
        <w:ind w:firstLine="480"/>
        <w:jc w:val="both"/>
        <w:rPr>
          <w:rFonts w:ascii="Times New Roman" w:eastAsia="Times New Roman" w:hAnsi="Times New Roman"/>
          <w:sz w:val="18"/>
          <w:szCs w:val="18"/>
        </w:rPr>
      </w:pPr>
      <w:r w:rsidRPr="006F34E8">
        <w:rPr>
          <w:rFonts w:ascii="Times New Roman" w:eastAsia="Times New Roman" w:hAnsi="Times New Roman"/>
          <w:sz w:val="18"/>
          <w:szCs w:val="18"/>
        </w:rPr>
        <w:t>- дотации бюджетам поселений на выравнивание уровня бюджетной обеспеченности 147,9 тыс. рублей;</w:t>
      </w:r>
    </w:p>
    <w:p w:rsidR="006F34E8" w:rsidRPr="006F34E8" w:rsidRDefault="006F34E8" w:rsidP="006F34E8">
      <w:pPr>
        <w:spacing w:after="0" w:line="240" w:lineRule="auto"/>
        <w:ind w:firstLine="480"/>
        <w:jc w:val="both"/>
        <w:rPr>
          <w:rFonts w:ascii="Times New Roman" w:eastAsia="Times New Roman" w:hAnsi="Times New Roman"/>
          <w:sz w:val="18"/>
          <w:szCs w:val="18"/>
        </w:rPr>
      </w:pPr>
      <w:r w:rsidRPr="006F34E8">
        <w:rPr>
          <w:rFonts w:ascii="Times New Roman" w:eastAsia="Times New Roman" w:hAnsi="Times New Roman"/>
          <w:sz w:val="18"/>
          <w:szCs w:val="18"/>
        </w:rPr>
        <w:t>- дотации бюджетам поселений на поддержку мер по обеспечению сбалансированности бюджета в сумме 3195,1 тыс. рублей;</w:t>
      </w:r>
    </w:p>
    <w:p w:rsidR="006F34E8" w:rsidRPr="006F34E8" w:rsidRDefault="006F34E8" w:rsidP="006F34E8">
      <w:pPr>
        <w:spacing w:after="0" w:line="240" w:lineRule="auto"/>
        <w:ind w:firstLine="480"/>
        <w:jc w:val="both"/>
        <w:rPr>
          <w:rFonts w:ascii="Times New Roman" w:eastAsia="Times New Roman" w:hAnsi="Times New Roman"/>
          <w:sz w:val="18"/>
          <w:szCs w:val="18"/>
        </w:rPr>
      </w:pPr>
      <w:r w:rsidRPr="006F34E8">
        <w:rPr>
          <w:rFonts w:ascii="Times New Roman" w:eastAsia="Times New Roman" w:hAnsi="Times New Roman"/>
          <w:sz w:val="18"/>
          <w:szCs w:val="18"/>
        </w:rPr>
        <w:t>- субвенции бюджетам поселений в сумме106,0 тыс. рублей;</w:t>
      </w:r>
    </w:p>
    <w:p w:rsidR="006F34E8" w:rsidRPr="006F34E8" w:rsidRDefault="006F34E8" w:rsidP="006F34E8">
      <w:pPr>
        <w:spacing w:after="0" w:line="240" w:lineRule="auto"/>
        <w:ind w:firstLine="480"/>
        <w:jc w:val="both"/>
        <w:rPr>
          <w:rFonts w:ascii="Times New Roman" w:eastAsia="Times New Roman" w:hAnsi="Times New Roman"/>
          <w:sz w:val="18"/>
          <w:szCs w:val="18"/>
        </w:rPr>
      </w:pPr>
      <w:r w:rsidRPr="006F34E8">
        <w:rPr>
          <w:rFonts w:ascii="Times New Roman" w:eastAsia="Times New Roman" w:hAnsi="Times New Roman"/>
          <w:sz w:val="18"/>
          <w:szCs w:val="18"/>
        </w:rPr>
        <w:t>- прочие межбюджетные трансферты, передаваемые бюджетам сельских поселений в сумме                                                                                                 59,7 тыс. рублей;</w:t>
      </w:r>
    </w:p>
    <w:p w:rsidR="006F34E8" w:rsidRPr="006F34E8" w:rsidRDefault="006F34E8" w:rsidP="006F34E8">
      <w:pPr>
        <w:spacing w:after="0" w:line="240" w:lineRule="auto"/>
        <w:ind w:firstLine="480"/>
        <w:jc w:val="both"/>
        <w:rPr>
          <w:rFonts w:ascii="Times New Roman" w:eastAsia="Times New Roman" w:hAnsi="Times New Roman"/>
          <w:sz w:val="18"/>
          <w:szCs w:val="18"/>
        </w:rPr>
      </w:pPr>
      <w:r w:rsidRPr="006F34E8">
        <w:rPr>
          <w:rFonts w:ascii="Times New Roman" w:eastAsia="Times New Roman" w:hAnsi="Times New Roman"/>
          <w:sz w:val="18"/>
          <w:szCs w:val="18"/>
        </w:rPr>
        <w:t xml:space="preserve">объем прочих безвозмездных поступлений в сумме 30,0 тыс. рублей;    </w:t>
      </w:r>
    </w:p>
    <w:p w:rsidR="006F34E8" w:rsidRPr="006F34E8" w:rsidRDefault="006F34E8" w:rsidP="006F34E8">
      <w:pPr>
        <w:spacing w:after="0" w:line="240" w:lineRule="auto"/>
        <w:ind w:firstLine="480"/>
        <w:jc w:val="both"/>
        <w:rPr>
          <w:rFonts w:ascii="Times New Roman" w:eastAsia="Times New Roman" w:hAnsi="Times New Roman"/>
          <w:sz w:val="18"/>
          <w:szCs w:val="18"/>
        </w:rPr>
      </w:pPr>
      <w:r w:rsidRPr="006F34E8">
        <w:rPr>
          <w:rFonts w:ascii="Times New Roman" w:eastAsia="Times New Roman" w:hAnsi="Times New Roman"/>
          <w:sz w:val="18"/>
          <w:szCs w:val="18"/>
        </w:rPr>
        <w:t>1.2. Общий объем  расходов бюджета Ялымского  сельсовета в сумме 8122,1 тыс. рублей;</w:t>
      </w:r>
    </w:p>
    <w:p w:rsidR="006F34E8" w:rsidRPr="006F34E8" w:rsidRDefault="006F34E8" w:rsidP="006F34E8">
      <w:pPr>
        <w:spacing w:after="0" w:line="240" w:lineRule="auto"/>
        <w:ind w:firstLine="480"/>
        <w:jc w:val="both"/>
        <w:rPr>
          <w:rFonts w:ascii="Times New Roman" w:eastAsia="Times New Roman" w:hAnsi="Times New Roman"/>
          <w:sz w:val="18"/>
          <w:szCs w:val="18"/>
        </w:rPr>
      </w:pPr>
      <w:r w:rsidRPr="006F34E8">
        <w:rPr>
          <w:rFonts w:ascii="Times New Roman" w:eastAsia="Times New Roman" w:hAnsi="Times New Roman"/>
          <w:sz w:val="18"/>
          <w:szCs w:val="18"/>
        </w:rPr>
        <w:t>1.3. Превышение расходов над доходами (дефицит) бюджета Ялымского сельсовета в сумме 387,2 тыс. рублей.</w:t>
      </w:r>
    </w:p>
    <w:p w:rsidR="006F34E8" w:rsidRPr="006F34E8" w:rsidRDefault="006F34E8" w:rsidP="006F34E8">
      <w:pPr>
        <w:spacing w:after="0" w:line="240" w:lineRule="auto"/>
        <w:ind w:firstLine="480"/>
        <w:jc w:val="both"/>
        <w:rPr>
          <w:rFonts w:ascii="Times New Roman" w:eastAsia="Times New Roman" w:hAnsi="Times New Roman"/>
          <w:sz w:val="18"/>
          <w:szCs w:val="18"/>
        </w:rPr>
      </w:pPr>
      <w:r w:rsidRPr="006F34E8">
        <w:rPr>
          <w:rFonts w:ascii="Times New Roman" w:eastAsia="Times New Roman" w:hAnsi="Times New Roman"/>
          <w:sz w:val="18"/>
          <w:szCs w:val="18"/>
        </w:rPr>
        <w:t>2. Приложение 1 к решению Ялымской сельской Думы от 20.12.2022г. № 13  «О  бюджете Ялымского сельсовета  на 2023 год и  плановый период  2024 и 2025 годов» изложить в редакции согласно приложению 1 к настоящему решению.</w:t>
      </w:r>
    </w:p>
    <w:p w:rsidR="006F34E8" w:rsidRPr="006F34E8" w:rsidRDefault="006F34E8" w:rsidP="006F34E8">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t xml:space="preserve">        3. Приложение 5 к решению Ялымской сельской Думы от 20.12.2022г. № 13  «О  бюджете Ялымского сельсовета  на 2023 год и  плановый период  2024 и 2025 годов» изложить в редакции согласно приложению 2 к настоящему решению.</w:t>
      </w:r>
    </w:p>
    <w:p w:rsidR="006F34E8" w:rsidRPr="006F34E8" w:rsidRDefault="006F34E8" w:rsidP="006F34E8">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t xml:space="preserve">        4. Приложение 7 к решению Ялымской сельской Думы от 20.12.2022г. № 13  «О  бюджете Ялымского сельсовета  на 2023 год и  плановый период  2024 и 2025 годов» изложить в редакции согласно приложению 3 к настоящему решению.</w:t>
      </w:r>
    </w:p>
    <w:p w:rsidR="006F34E8" w:rsidRPr="006F34E8" w:rsidRDefault="006F34E8" w:rsidP="006F34E8">
      <w:pPr>
        <w:tabs>
          <w:tab w:val="left" w:pos="480"/>
        </w:tabs>
        <w:autoSpaceDE w:val="0"/>
        <w:autoSpaceDN w:val="0"/>
        <w:adjustRightInd w:val="0"/>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t xml:space="preserve">       5.  Приложение 9 к решению Ялымской сельской Думы от 20.12.2022 г. № 13  «О  бюджете Ялымского сельсовета  на 2023 год и  плановый период  2024 и 2025 годов» изложить в редакции согласно приложению 4 к настоящему решению.</w:t>
      </w:r>
    </w:p>
    <w:p w:rsidR="006F34E8" w:rsidRPr="006F34E8" w:rsidRDefault="006F34E8" w:rsidP="006F34E8">
      <w:pPr>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lastRenderedPageBreak/>
        <w:t xml:space="preserve">      6.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6F34E8" w:rsidRPr="006F34E8" w:rsidRDefault="006F34E8" w:rsidP="006F34E8">
      <w:pPr>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t xml:space="preserve">      7. Настоящее решение вступает в силу  с момента опубликования.</w:t>
      </w:r>
    </w:p>
    <w:p w:rsidR="006F34E8" w:rsidRPr="006F34E8" w:rsidRDefault="006F34E8" w:rsidP="006F34E8">
      <w:pPr>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t xml:space="preserve">      8.   </w:t>
      </w:r>
      <w:proofErr w:type="gramStart"/>
      <w:r w:rsidRPr="006F34E8">
        <w:rPr>
          <w:rFonts w:ascii="Times New Roman" w:eastAsia="Times New Roman" w:hAnsi="Times New Roman"/>
          <w:sz w:val="18"/>
          <w:szCs w:val="18"/>
        </w:rPr>
        <w:t>Контроль за</w:t>
      </w:r>
      <w:proofErr w:type="gramEnd"/>
      <w:r w:rsidRPr="006F34E8">
        <w:rPr>
          <w:rFonts w:ascii="Times New Roman" w:eastAsia="Times New Roman" w:hAnsi="Times New Roman"/>
          <w:sz w:val="18"/>
          <w:szCs w:val="18"/>
        </w:rPr>
        <w:t xml:space="preserve"> выполнением настоящего решения возложить на комиссию Думы Притобольного муниципального  округа по бюджету и экономике</w:t>
      </w:r>
      <w:r w:rsidRPr="006F34E8">
        <w:rPr>
          <w:rFonts w:ascii="Times New Roman" w:eastAsia="Times New Roman" w:hAnsi="Times New Roman"/>
          <w:sz w:val="18"/>
          <w:szCs w:val="18"/>
        </w:rPr>
        <w:tab/>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Председатель Думы Притобольного муниципального округа                                        И.А.Суслова</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Глава Притобольного района                                                                                        Д.А.Спиридонов</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Глава Глядянского сельсовета                                                                                      А.Д.Подкорытов</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Глава Гладковского сельсовета                                                                                        Н.М.Кириллов</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Глава Боровлянского сельсовета                                                                                             В.И.Ходак</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Глава Березовского сельсовета                                                                                            Н.В.Волкова</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Глава Давыдовского сельсовета                                                                                            В.И.Иванов</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Глава Межборского сельсовета                                                                                             З.А.Ильина</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И.о. Главы Нагорского сельсовета                                                                                      А.В.Пяткова</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Глава Обуховского сельсовета                                                                                           Н.А.Игнатьев</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Глава  Плотниковского сельсовета                                                                                     А.И.Злыднев</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Глава Чернавского сельсовета                                                                                            Г.И.Иргалеев</w:t>
      </w: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Default="006F34E8" w:rsidP="006F34E8">
      <w:pPr>
        <w:spacing w:after="0" w:line="240" w:lineRule="auto"/>
        <w:ind w:left="720" w:hanging="720"/>
        <w:jc w:val="both"/>
        <w:rPr>
          <w:rFonts w:ascii="Times New Roman" w:eastAsia="Times New Roman" w:hAnsi="Times New Roman"/>
          <w:sz w:val="18"/>
          <w:szCs w:val="18"/>
        </w:rPr>
      </w:pPr>
      <w:r w:rsidRPr="006F34E8">
        <w:rPr>
          <w:rFonts w:ascii="Times New Roman" w:eastAsia="Times New Roman" w:hAnsi="Times New Roman"/>
          <w:sz w:val="18"/>
          <w:szCs w:val="18"/>
        </w:rPr>
        <w:t>Глава Ялымского сельсовета                                                                                                О.Ф.Зайцева</w:t>
      </w:r>
    </w:p>
    <w:p w:rsidR="00420660" w:rsidRDefault="00420660" w:rsidP="006F34E8">
      <w:pPr>
        <w:spacing w:after="0" w:line="240" w:lineRule="auto"/>
        <w:ind w:left="720" w:hanging="720"/>
        <w:jc w:val="both"/>
        <w:rPr>
          <w:rFonts w:ascii="Times New Roman" w:eastAsia="Times New Roman" w:hAnsi="Times New Roman"/>
          <w:sz w:val="18"/>
          <w:szCs w:val="18"/>
        </w:rPr>
      </w:pPr>
    </w:p>
    <w:p w:rsidR="00420660" w:rsidRPr="006F34E8" w:rsidRDefault="00420660"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pacing w:after="0" w:line="240" w:lineRule="auto"/>
        <w:ind w:left="720" w:hanging="720"/>
        <w:jc w:val="both"/>
        <w:rPr>
          <w:rFonts w:ascii="Times New Roman" w:eastAsia="Times New Roman" w:hAnsi="Times New Roman"/>
          <w:sz w:val="18"/>
          <w:szCs w:val="18"/>
        </w:rPr>
      </w:pP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Приложение 1</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к решению Думы Притобольного</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муниципального округа </w:t>
      </w:r>
      <w:proofErr w:type="gramStart"/>
      <w:r w:rsidRPr="006F34E8">
        <w:rPr>
          <w:rFonts w:ascii="Times New Roman" w:eastAsia="Times New Roman" w:hAnsi="Times New Roman"/>
          <w:sz w:val="18"/>
          <w:szCs w:val="18"/>
          <w:lang w:eastAsia="ar-SA"/>
        </w:rPr>
        <w:t>Курганской</w:t>
      </w:r>
      <w:proofErr w:type="gramEnd"/>
      <w:r w:rsidRPr="006F34E8">
        <w:rPr>
          <w:rFonts w:ascii="Times New Roman" w:eastAsia="Times New Roman" w:hAnsi="Times New Roman"/>
          <w:sz w:val="18"/>
          <w:szCs w:val="18"/>
          <w:lang w:eastAsia="ar-SA"/>
        </w:rPr>
        <w:t xml:space="preserve"> </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области от 20.12.2022 г. № 13  «О</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proofErr w:type="gramStart"/>
      <w:r w:rsidRPr="006F34E8">
        <w:rPr>
          <w:rFonts w:ascii="Times New Roman" w:eastAsia="Times New Roman" w:hAnsi="Times New Roman"/>
          <w:sz w:val="18"/>
          <w:szCs w:val="18"/>
          <w:lang w:eastAsia="ar-SA"/>
        </w:rPr>
        <w:t>бюджете</w:t>
      </w:r>
      <w:proofErr w:type="gramEnd"/>
      <w:r w:rsidRPr="006F34E8">
        <w:rPr>
          <w:rFonts w:ascii="Times New Roman" w:eastAsia="Times New Roman" w:hAnsi="Times New Roman"/>
          <w:sz w:val="18"/>
          <w:szCs w:val="18"/>
          <w:lang w:eastAsia="ar-SA"/>
        </w:rPr>
        <w:t xml:space="preserve"> Ялымского сельсовета на 2023</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год и плановый период 2024 и 2025</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годов»</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jc w:val="center"/>
        <w:rPr>
          <w:rFonts w:ascii="Times New Roman" w:eastAsia="Times New Roman" w:hAnsi="Times New Roman"/>
          <w:b/>
          <w:sz w:val="18"/>
          <w:szCs w:val="18"/>
          <w:lang w:eastAsia="ar-SA"/>
        </w:rPr>
      </w:pPr>
      <w:r w:rsidRPr="006F34E8">
        <w:rPr>
          <w:rFonts w:ascii="Times New Roman" w:eastAsia="Times New Roman" w:hAnsi="Times New Roman"/>
          <w:b/>
          <w:sz w:val="18"/>
          <w:szCs w:val="18"/>
          <w:lang w:eastAsia="ar-SA"/>
        </w:rPr>
        <w:t>Источники внутреннего финансирования дефицита бюджета</w:t>
      </w:r>
    </w:p>
    <w:p w:rsidR="006F34E8" w:rsidRPr="006F34E8" w:rsidRDefault="006F34E8" w:rsidP="006F34E8">
      <w:pPr>
        <w:suppressAutoHyphens/>
        <w:spacing w:after="0" w:line="240" w:lineRule="auto"/>
        <w:jc w:val="center"/>
        <w:rPr>
          <w:rFonts w:ascii="Times New Roman" w:eastAsia="Times New Roman" w:hAnsi="Times New Roman"/>
          <w:sz w:val="18"/>
          <w:szCs w:val="18"/>
          <w:lang w:eastAsia="ar-SA"/>
        </w:rPr>
      </w:pPr>
      <w:r w:rsidRPr="006F34E8">
        <w:rPr>
          <w:rFonts w:ascii="Times New Roman" w:eastAsia="Times New Roman" w:hAnsi="Times New Roman"/>
          <w:b/>
          <w:sz w:val="18"/>
          <w:szCs w:val="18"/>
          <w:lang w:eastAsia="ar-SA"/>
        </w:rPr>
        <w:t>Ялымского сельсовета на 2023 год</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240"/>
        <w:gridCol w:w="1440"/>
      </w:tblGrid>
      <w:tr w:rsidR="006F34E8" w:rsidRPr="006F34E8" w:rsidTr="007F5D8A">
        <w:trPr>
          <w:jc w:val="center"/>
        </w:trPr>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Код </w:t>
            </w:r>
            <w:proofErr w:type="gramStart"/>
            <w:r w:rsidRPr="006F34E8">
              <w:rPr>
                <w:rFonts w:ascii="Times New Roman" w:eastAsia="Times New Roman" w:hAnsi="Times New Roman"/>
                <w:sz w:val="18"/>
                <w:szCs w:val="18"/>
                <w:lang w:eastAsia="ar-SA"/>
              </w:rPr>
              <w:t>бюджетной</w:t>
            </w:r>
            <w:proofErr w:type="gramEnd"/>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классификации</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Российской Федерации</w:t>
            </w:r>
          </w:p>
        </w:tc>
        <w:tc>
          <w:tcPr>
            <w:tcW w:w="6240"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Наименование кода источника финансирования</w:t>
            </w:r>
          </w:p>
        </w:tc>
        <w:tc>
          <w:tcPr>
            <w:tcW w:w="1440"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Сумма, тыс</w:t>
            </w:r>
            <w:proofErr w:type="gramStart"/>
            <w:r w:rsidRPr="006F34E8">
              <w:rPr>
                <w:rFonts w:ascii="Times New Roman" w:eastAsia="Times New Roman" w:hAnsi="Times New Roman"/>
                <w:sz w:val="18"/>
                <w:szCs w:val="18"/>
                <w:lang w:eastAsia="ar-SA"/>
              </w:rPr>
              <w:t>.р</w:t>
            </w:r>
            <w:proofErr w:type="gramEnd"/>
            <w:r w:rsidRPr="006F34E8">
              <w:rPr>
                <w:rFonts w:ascii="Times New Roman" w:eastAsia="Times New Roman" w:hAnsi="Times New Roman"/>
                <w:sz w:val="18"/>
                <w:szCs w:val="18"/>
                <w:lang w:eastAsia="ar-SA"/>
              </w:rPr>
              <w:t>ублей</w:t>
            </w:r>
          </w:p>
        </w:tc>
      </w:tr>
      <w:tr w:rsidR="006F34E8" w:rsidRPr="006F34E8" w:rsidTr="007F5D8A">
        <w:trPr>
          <w:jc w:val="center"/>
        </w:trPr>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01 03 00 00 00 0000 000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01 03 01 00 00 0000 000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01 03 01 00 00 0000 700</w:t>
            </w:r>
          </w:p>
          <w:p w:rsidR="006F34E8" w:rsidRPr="006F34E8" w:rsidRDefault="006F34E8" w:rsidP="006F34E8">
            <w:pPr>
              <w:suppressAutoHyphens/>
              <w:spacing w:after="0" w:line="240" w:lineRule="auto"/>
              <w:rPr>
                <w:rFonts w:ascii="Times New Roman" w:eastAsia="Times New Roman" w:hAnsi="Times New Roman"/>
                <w:sz w:val="18"/>
                <w:szCs w:val="18"/>
                <w:lang w:val="en-US" w:eastAsia="ar-SA"/>
              </w:rPr>
            </w:pPr>
          </w:p>
          <w:p w:rsidR="006F34E8" w:rsidRPr="006F34E8" w:rsidRDefault="006F34E8" w:rsidP="006F34E8">
            <w:pPr>
              <w:suppressAutoHyphens/>
              <w:spacing w:after="0" w:line="240" w:lineRule="auto"/>
              <w:rPr>
                <w:rFonts w:ascii="Times New Roman" w:eastAsia="Times New Roman" w:hAnsi="Times New Roman"/>
                <w:sz w:val="18"/>
                <w:szCs w:val="18"/>
                <w:lang w:val="en-US"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val="en-US" w:eastAsia="ar-SA"/>
              </w:rPr>
              <w:t>01 03 0</w:t>
            </w:r>
            <w:r w:rsidRPr="006F34E8">
              <w:rPr>
                <w:rFonts w:ascii="Times New Roman" w:eastAsia="Times New Roman" w:hAnsi="Times New Roman"/>
                <w:sz w:val="18"/>
                <w:szCs w:val="18"/>
                <w:lang w:eastAsia="ar-SA"/>
              </w:rPr>
              <w:t>1</w:t>
            </w:r>
            <w:r w:rsidRPr="006F34E8">
              <w:rPr>
                <w:rFonts w:ascii="Times New Roman" w:eastAsia="Times New Roman" w:hAnsi="Times New Roman"/>
                <w:sz w:val="18"/>
                <w:szCs w:val="18"/>
                <w:lang w:val="en-US" w:eastAsia="ar-SA"/>
              </w:rPr>
              <w:t xml:space="preserve"> 00 10 0000 710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01 03 01 00 00 0000 800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01 03 01 00 10 0000 810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val="en-US" w:eastAsia="ar-SA"/>
              </w:rPr>
              <w:t>01 05 00 00 00 0000 000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01 05 00 00 00 0000 500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01 05 02 00 00 0000 510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01 05 02 01 10 0000 510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01 05 00 00 00 0000 600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01 05 02 00 00 0000 610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lastRenderedPageBreak/>
              <w:t>01 05 02 00 10 0000 610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tc>
        <w:tc>
          <w:tcPr>
            <w:tcW w:w="6240"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lastRenderedPageBreak/>
              <w:t>Бюджетные кредиты от других бюджетов бюджетной системы Российской Федерации</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Бюджетные кредиты от других бюджетов бюджетной системы Российской Федерации в валюте Российской Федерации</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Получение бюджетных кредитов от других бюджетов бюджетной системы Российской Федерации в валюте Российской Федерации </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             в том числе:</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Получение кредитов от других бюджетов бюджетной системы Российской Федерации бюджетами поселений в валюте Российской Федерации </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Погашение бюджетных кредитов, полученных  от других бюджетов бюджетной системы Российской Федерации в валюте Российской Федерации </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Погашение бюджетами поселений кредитов от других бюджетов бюджетной системы Российской Федерации в валюте Российской Федерации </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Изменение остатков средств на счетах по учету средств бюджета </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             в том числе:</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Увеличение остатков средств бюджета</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Увеличение прочих остатков средств бюджета </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Увеличение прочих остатков денежных средств бюджета поселения</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Уменьшение остатков средств бюджета</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Уменьшение прочих остатков средств бюджета</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Уменьшение прочих остатков денежных средств бюджета поселения</w:t>
            </w:r>
          </w:p>
        </w:tc>
        <w:tc>
          <w:tcPr>
            <w:tcW w:w="1440"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387,20</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val="en-US" w:eastAsia="ar-SA"/>
              </w:rPr>
            </w:pPr>
            <w:r w:rsidRPr="006F34E8">
              <w:rPr>
                <w:rFonts w:ascii="Times New Roman" w:eastAsia="Times New Roman" w:hAnsi="Times New Roman"/>
                <w:sz w:val="18"/>
                <w:szCs w:val="18"/>
                <w:lang w:eastAsia="ar-SA"/>
              </w:rPr>
              <w:t>-7734,9</w:t>
            </w:r>
          </w:p>
          <w:p w:rsidR="006F34E8" w:rsidRPr="006F34E8" w:rsidRDefault="006F34E8" w:rsidP="006F34E8">
            <w:pPr>
              <w:suppressAutoHyphens/>
              <w:spacing w:after="0" w:line="240" w:lineRule="auto"/>
              <w:rPr>
                <w:rFonts w:ascii="Times New Roman" w:eastAsia="Times New Roman" w:hAnsi="Times New Roman"/>
                <w:sz w:val="18"/>
                <w:szCs w:val="18"/>
                <w:lang w:val="en-US" w:eastAsia="ar-SA"/>
              </w:rPr>
            </w:pPr>
            <w:r w:rsidRPr="006F34E8">
              <w:rPr>
                <w:rFonts w:ascii="Times New Roman" w:eastAsia="Times New Roman" w:hAnsi="Times New Roman"/>
                <w:sz w:val="18"/>
                <w:szCs w:val="18"/>
                <w:lang w:eastAsia="ar-SA"/>
              </w:rPr>
              <w:t>-7734,9</w:t>
            </w:r>
          </w:p>
          <w:p w:rsidR="006F34E8" w:rsidRPr="006F34E8" w:rsidRDefault="006F34E8" w:rsidP="006F34E8">
            <w:pPr>
              <w:suppressAutoHyphens/>
              <w:spacing w:after="0" w:line="240" w:lineRule="auto"/>
              <w:rPr>
                <w:rFonts w:ascii="Times New Roman" w:eastAsia="Times New Roman" w:hAnsi="Times New Roman"/>
                <w:sz w:val="18"/>
                <w:szCs w:val="18"/>
                <w:lang w:val="en-US" w:eastAsia="ar-SA"/>
              </w:rPr>
            </w:pPr>
            <w:r w:rsidRPr="006F34E8">
              <w:rPr>
                <w:rFonts w:ascii="Times New Roman" w:eastAsia="Times New Roman" w:hAnsi="Times New Roman"/>
                <w:sz w:val="18"/>
                <w:szCs w:val="18"/>
                <w:lang w:eastAsia="ar-SA"/>
              </w:rPr>
              <w:t>-7734,9</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8122,1</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8122,1</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lastRenderedPageBreak/>
              <w:t>8122,1</w:t>
            </w: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6F34E8" w:rsidRPr="006F34E8" w:rsidRDefault="006F34E8" w:rsidP="006F34E8">
            <w:pPr>
              <w:suppressAutoHyphens/>
              <w:spacing w:after="0" w:line="240" w:lineRule="auto"/>
              <w:rPr>
                <w:rFonts w:ascii="Times New Roman" w:eastAsia="Times New Roman" w:hAnsi="Times New Roman"/>
                <w:sz w:val="18"/>
                <w:szCs w:val="18"/>
                <w:lang w:eastAsia="ar-SA"/>
              </w:rPr>
            </w:pPr>
          </w:p>
        </w:tc>
      </w:tr>
      <w:tr w:rsidR="006F34E8" w:rsidRPr="006F34E8" w:rsidTr="007F5D8A">
        <w:trPr>
          <w:jc w:val="center"/>
        </w:trPr>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uppressAutoHyphens/>
              <w:spacing w:after="0" w:line="240" w:lineRule="auto"/>
              <w:rPr>
                <w:rFonts w:ascii="Times New Roman" w:eastAsia="Times New Roman" w:hAnsi="Times New Roman"/>
                <w:sz w:val="18"/>
                <w:szCs w:val="18"/>
                <w:lang w:eastAsia="ar-SA"/>
              </w:rPr>
            </w:pPr>
          </w:p>
        </w:tc>
        <w:tc>
          <w:tcPr>
            <w:tcW w:w="6240"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Всего источников внутреннего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uppressAutoHyphens/>
              <w:spacing w:after="0" w:line="240" w:lineRule="auto"/>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387,2</w:t>
            </w:r>
          </w:p>
        </w:tc>
      </w:tr>
    </w:tbl>
    <w:p w:rsidR="006F34E8" w:rsidRPr="006F34E8" w:rsidRDefault="006F34E8" w:rsidP="006F34E8">
      <w:pPr>
        <w:suppressAutoHyphens/>
        <w:spacing w:after="0" w:line="240" w:lineRule="auto"/>
        <w:rPr>
          <w:rFonts w:ascii="Times New Roman" w:eastAsia="Times New Roman" w:hAnsi="Times New Roman"/>
          <w:sz w:val="18"/>
          <w:szCs w:val="18"/>
          <w:lang w:eastAsia="ar-SA"/>
        </w:rPr>
      </w:pPr>
    </w:p>
    <w:p w:rsidR="00420660" w:rsidRDefault="00420660" w:rsidP="006F34E8">
      <w:pPr>
        <w:suppressAutoHyphens/>
        <w:spacing w:after="0" w:line="240" w:lineRule="auto"/>
        <w:ind w:left="6804"/>
        <w:jc w:val="both"/>
        <w:rPr>
          <w:rFonts w:ascii="Times New Roman" w:eastAsia="Times New Roman" w:hAnsi="Times New Roman"/>
          <w:sz w:val="18"/>
          <w:szCs w:val="18"/>
          <w:lang w:eastAsia="ar-SA"/>
        </w:rPr>
      </w:pPr>
    </w:p>
    <w:p w:rsidR="00420660" w:rsidRDefault="00420660" w:rsidP="006F34E8">
      <w:pPr>
        <w:suppressAutoHyphens/>
        <w:spacing w:after="0" w:line="240" w:lineRule="auto"/>
        <w:ind w:left="6804"/>
        <w:jc w:val="both"/>
        <w:rPr>
          <w:rFonts w:ascii="Times New Roman" w:eastAsia="Times New Roman" w:hAnsi="Times New Roman"/>
          <w:sz w:val="18"/>
          <w:szCs w:val="18"/>
          <w:lang w:eastAsia="ar-SA"/>
        </w:rPr>
      </w:pP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Приложение 2</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к решению Думы Притобольного</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муниципального округа </w:t>
      </w:r>
      <w:proofErr w:type="gramStart"/>
      <w:r w:rsidRPr="006F34E8">
        <w:rPr>
          <w:rFonts w:ascii="Times New Roman" w:eastAsia="Times New Roman" w:hAnsi="Times New Roman"/>
          <w:sz w:val="18"/>
          <w:szCs w:val="18"/>
          <w:lang w:eastAsia="ar-SA"/>
        </w:rPr>
        <w:t>Курганской</w:t>
      </w:r>
      <w:proofErr w:type="gramEnd"/>
      <w:r w:rsidRPr="006F34E8">
        <w:rPr>
          <w:rFonts w:ascii="Times New Roman" w:eastAsia="Times New Roman" w:hAnsi="Times New Roman"/>
          <w:sz w:val="18"/>
          <w:szCs w:val="18"/>
          <w:lang w:eastAsia="ar-SA"/>
        </w:rPr>
        <w:t xml:space="preserve"> </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области от 20.12.2022 г. № 13  «О</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proofErr w:type="gramStart"/>
      <w:r w:rsidRPr="006F34E8">
        <w:rPr>
          <w:rFonts w:ascii="Times New Roman" w:eastAsia="Times New Roman" w:hAnsi="Times New Roman"/>
          <w:sz w:val="18"/>
          <w:szCs w:val="18"/>
          <w:lang w:eastAsia="ar-SA"/>
        </w:rPr>
        <w:t>бюджете</w:t>
      </w:r>
      <w:proofErr w:type="gramEnd"/>
      <w:r w:rsidRPr="006F34E8">
        <w:rPr>
          <w:rFonts w:ascii="Times New Roman" w:eastAsia="Times New Roman" w:hAnsi="Times New Roman"/>
          <w:sz w:val="18"/>
          <w:szCs w:val="18"/>
          <w:lang w:eastAsia="ar-SA"/>
        </w:rPr>
        <w:t xml:space="preserve"> Ялымского сельсовета на 2023</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год и плановый период 2024 и 2025</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годов»</w:t>
      </w:r>
    </w:p>
    <w:p w:rsidR="006F34E8" w:rsidRPr="006F34E8" w:rsidRDefault="006F34E8" w:rsidP="006F34E8">
      <w:pPr>
        <w:tabs>
          <w:tab w:val="left" w:pos="4440"/>
        </w:tabs>
        <w:spacing w:after="0" w:line="240" w:lineRule="auto"/>
        <w:rPr>
          <w:rFonts w:ascii="Times New Roman" w:eastAsia="Times New Roman" w:hAnsi="Times New Roman"/>
          <w:sz w:val="18"/>
          <w:szCs w:val="18"/>
        </w:rPr>
      </w:pPr>
    </w:p>
    <w:p w:rsidR="006F34E8" w:rsidRPr="006F34E8" w:rsidRDefault="006F34E8" w:rsidP="006F34E8">
      <w:pPr>
        <w:tabs>
          <w:tab w:val="left" w:pos="546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Распределение бюджетных ассигнований</w:t>
      </w:r>
    </w:p>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 xml:space="preserve">   по разделам и подразделам классификации расходов бюджета</w:t>
      </w:r>
    </w:p>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Ялымского сельсовета на 2023 год</w:t>
      </w:r>
    </w:p>
    <w:p w:rsidR="006F34E8" w:rsidRPr="006F34E8" w:rsidRDefault="006F34E8" w:rsidP="006F34E8">
      <w:pPr>
        <w:tabs>
          <w:tab w:val="left" w:pos="7946"/>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134"/>
        <w:gridCol w:w="851"/>
        <w:gridCol w:w="2268"/>
      </w:tblGrid>
      <w:tr w:rsidR="006F34E8" w:rsidRPr="006F34E8" w:rsidTr="007F5D8A">
        <w:trPr>
          <w:trHeight w:val="253"/>
          <w:jc w:val="center"/>
        </w:trPr>
        <w:tc>
          <w:tcPr>
            <w:tcW w:w="5353" w:type="dxa"/>
            <w:vMerge w:val="restart"/>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lang w:val="en-US"/>
              </w:rPr>
            </w:pPr>
          </w:p>
          <w:p w:rsidR="006F34E8" w:rsidRPr="006F34E8" w:rsidRDefault="006F34E8" w:rsidP="006F34E8">
            <w:pPr>
              <w:tabs>
                <w:tab w:val="left" w:pos="6870"/>
              </w:tabs>
              <w:spacing w:after="0" w:line="240" w:lineRule="auto"/>
              <w:jc w:val="center"/>
              <w:rPr>
                <w:rFonts w:ascii="Times New Roman" w:eastAsia="Times New Roman" w:hAnsi="Times New Roman"/>
                <w:sz w:val="18"/>
                <w:szCs w:val="18"/>
                <w:lang w:val="en-US"/>
              </w:rPr>
            </w:pPr>
          </w:p>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Рз</w:t>
            </w:r>
          </w:p>
        </w:tc>
        <w:tc>
          <w:tcPr>
            <w:tcW w:w="851" w:type="dxa"/>
            <w:vMerge w:val="restart"/>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proofErr w:type="gramStart"/>
            <w:r w:rsidRPr="006F34E8">
              <w:rPr>
                <w:rFonts w:ascii="Times New Roman" w:eastAsia="Times New Roman" w:hAnsi="Times New Roman"/>
                <w:sz w:val="18"/>
                <w:szCs w:val="18"/>
              </w:rPr>
              <w:t>Пр</w:t>
            </w:r>
            <w:proofErr w:type="gramEnd"/>
          </w:p>
        </w:tc>
        <w:tc>
          <w:tcPr>
            <w:tcW w:w="2268" w:type="dxa"/>
            <w:vMerge w:val="restart"/>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Сумма, тыс</w:t>
            </w:r>
            <w:proofErr w:type="gramStart"/>
            <w:r w:rsidRPr="006F34E8">
              <w:rPr>
                <w:rFonts w:ascii="Times New Roman" w:eastAsia="Times New Roman" w:hAnsi="Times New Roman"/>
                <w:sz w:val="18"/>
                <w:szCs w:val="18"/>
              </w:rPr>
              <w:t>.р</w:t>
            </w:r>
            <w:proofErr w:type="gramEnd"/>
            <w:r w:rsidRPr="006F34E8">
              <w:rPr>
                <w:rFonts w:ascii="Times New Roman" w:eastAsia="Times New Roman" w:hAnsi="Times New Roman"/>
                <w:sz w:val="18"/>
                <w:szCs w:val="18"/>
              </w:rPr>
              <w:t>ублей</w:t>
            </w:r>
          </w:p>
        </w:tc>
      </w:tr>
      <w:tr w:rsidR="006F34E8" w:rsidRPr="006F34E8" w:rsidTr="007F5D8A">
        <w:trPr>
          <w:trHeight w:val="253"/>
          <w:jc w:val="center"/>
        </w:trPr>
        <w:tc>
          <w:tcPr>
            <w:tcW w:w="5353" w:type="dxa"/>
            <w:vMerge/>
            <w:tcBorders>
              <w:top w:val="single" w:sz="4" w:space="0" w:color="auto"/>
              <w:left w:val="single" w:sz="4" w:space="0" w:color="auto"/>
              <w:bottom w:val="single" w:sz="4" w:space="0" w:color="auto"/>
              <w:right w:val="single" w:sz="4" w:space="0" w:color="auto"/>
            </w:tcBorders>
            <w:vAlign w:val="center"/>
          </w:tcPr>
          <w:p w:rsidR="006F34E8" w:rsidRPr="006F34E8" w:rsidRDefault="006F34E8" w:rsidP="006F34E8">
            <w:pPr>
              <w:spacing w:after="0" w:line="240" w:lineRule="auto"/>
              <w:jc w:val="center"/>
              <w:rPr>
                <w:rFonts w:ascii="Times New Roman" w:eastAsia="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F34E8" w:rsidRPr="006F34E8" w:rsidRDefault="006F34E8" w:rsidP="006F34E8">
            <w:pPr>
              <w:spacing w:after="0" w:line="240" w:lineRule="auto"/>
              <w:jc w:val="center"/>
              <w:rPr>
                <w:rFonts w:ascii="Times New Roman" w:eastAsia="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F34E8" w:rsidRPr="006F34E8" w:rsidRDefault="006F34E8" w:rsidP="006F34E8">
            <w:pPr>
              <w:spacing w:after="0" w:line="240" w:lineRule="auto"/>
              <w:jc w:val="center"/>
              <w:rPr>
                <w:rFonts w:ascii="Times New Roman" w:eastAsia="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F34E8" w:rsidRPr="006F34E8" w:rsidRDefault="006F34E8" w:rsidP="006F34E8">
            <w:pPr>
              <w:spacing w:after="0" w:line="240" w:lineRule="auto"/>
              <w:jc w:val="center"/>
              <w:rPr>
                <w:rFonts w:ascii="Times New Roman" w:eastAsia="Times New Roman" w:hAnsi="Times New Roman"/>
                <w:sz w:val="18"/>
                <w:szCs w:val="18"/>
              </w:rPr>
            </w:pP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4</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1230,3</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356,9</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835,4</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Обеспечение выборов и референдумов</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lang w:val="en-US"/>
              </w:rPr>
            </w:pPr>
            <w:r w:rsidRPr="006F34E8">
              <w:rPr>
                <w:rFonts w:ascii="Times New Roman" w:eastAsia="Times New Roman" w:hAnsi="Times New Roman"/>
                <w:sz w:val="18"/>
                <w:szCs w:val="18"/>
                <w:lang w:val="en-US"/>
              </w:rPr>
              <w:t>01</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lang w:val="en-US"/>
              </w:rPr>
            </w:pPr>
            <w:r w:rsidRPr="006F34E8">
              <w:rPr>
                <w:rFonts w:ascii="Times New Roman" w:eastAsia="Times New Roman" w:hAnsi="Times New Roman"/>
                <w:sz w:val="18"/>
                <w:szCs w:val="18"/>
                <w:lang w:val="en-US"/>
              </w:rPr>
              <w:t>07</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Резервный фонд</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11</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lang w:val="en-US"/>
              </w:rPr>
            </w:pPr>
            <w:r w:rsidRPr="006F34E8">
              <w:rPr>
                <w:rFonts w:ascii="Times New Roman" w:eastAsia="Times New Roman" w:hAnsi="Times New Roman"/>
                <w:sz w:val="18"/>
                <w:szCs w:val="18"/>
              </w:rPr>
              <w:t>3,0</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35,0</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02</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106,0</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Мобилизационная  и вневойсковая подготовка </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106,0</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03</w:t>
            </w:r>
          </w:p>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1355,5</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1355,5</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04</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3938,1</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Общеэкономические вопросы</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54,7</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Дорожный фонд</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3883,4</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05</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0,00</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05</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lang w:val="en-US"/>
              </w:rPr>
            </w:pPr>
            <w:r w:rsidRPr="006F34E8">
              <w:rPr>
                <w:rFonts w:ascii="Times New Roman" w:eastAsia="Times New Roman" w:hAnsi="Times New Roman"/>
                <w:sz w:val="18"/>
                <w:szCs w:val="18"/>
                <w:lang w:val="en-US"/>
              </w:rPr>
              <w:t>05</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lang w:val="en-US"/>
              </w:rPr>
            </w:pPr>
            <w:r w:rsidRPr="006F34E8">
              <w:rPr>
                <w:rFonts w:ascii="Times New Roman" w:eastAsia="Times New Roman" w:hAnsi="Times New Roman"/>
                <w:sz w:val="18"/>
                <w:szCs w:val="18"/>
                <w:lang w:val="en-US"/>
              </w:rPr>
              <w:t>03</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Культура</w:t>
            </w:r>
            <w:proofErr w:type="gramStart"/>
            <w:r w:rsidRPr="006F34E8">
              <w:rPr>
                <w:rFonts w:ascii="Times New Roman" w:eastAsia="Times New Roman" w:hAnsi="Times New Roman"/>
                <w:b/>
                <w:sz w:val="18"/>
                <w:szCs w:val="18"/>
              </w:rPr>
              <w:t xml:space="preserve"> ,</w:t>
            </w:r>
            <w:proofErr w:type="gramEnd"/>
            <w:r w:rsidRPr="006F34E8">
              <w:rPr>
                <w:rFonts w:ascii="Times New Roman" w:eastAsia="Times New Roman" w:hAnsi="Times New Roman"/>
                <w:b/>
                <w:sz w:val="18"/>
                <w:szCs w:val="18"/>
              </w:rPr>
              <w:t>кинематография  и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08</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1492,2</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Культура</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Другие вопросы в области культуры и кинематографии</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1492,2</w:t>
            </w:r>
          </w:p>
        </w:tc>
      </w:tr>
      <w:tr w:rsidR="006F34E8" w:rsidRPr="006F34E8" w:rsidTr="007F5D8A">
        <w:trPr>
          <w:jc w:val="center"/>
        </w:trPr>
        <w:tc>
          <w:tcPr>
            <w:tcW w:w="5353"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687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8122,1</w:t>
            </w:r>
          </w:p>
        </w:tc>
      </w:tr>
    </w:tbl>
    <w:p w:rsidR="006F34E8" w:rsidRPr="006F34E8" w:rsidRDefault="006F34E8" w:rsidP="006F34E8">
      <w:pPr>
        <w:spacing w:after="0" w:line="240" w:lineRule="auto"/>
        <w:rPr>
          <w:rFonts w:ascii="Times New Roman" w:eastAsia="Times New Roman" w:hAnsi="Times New Roman"/>
          <w:sz w:val="18"/>
          <w:szCs w:val="18"/>
        </w:rPr>
      </w:pPr>
    </w:p>
    <w:p w:rsidR="00420660" w:rsidRDefault="00420660" w:rsidP="006F34E8">
      <w:pPr>
        <w:suppressAutoHyphens/>
        <w:spacing w:after="0" w:line="240" w:lineRule="auto"/>
        <w:ind w:left="6804"/>
        <w:jc w:val="both"/>
        <w:rPr>
          <w:rFonts w:ascii="Times New Roman" w:eastAsia="Times New Roman" w:hAnsi="Times New Roman"/>
          <w:sz w:val="18"/>
          <w:szCs w:val="18"/>
          <w:lang w:eastAsia="ar-SA"/>
        </w:rPr>
      </w:pPr>
    </w:p>
    <w:p w:rsidR="00420660" w:rsidRDefault="00420660" w:rsidP="006F34E8">
      <w:pPr>
        <w:suppressAutoHyphens/>
        <w:spacing w:after="0" w:line="240" w:lineRule="auto"/>
        <w:ind w:left="6804"/>
        <w:jc w:val="both"/>
        <w:rPr>
          <w:rFonts w:ascii="Times New Roman" w:eastAsia="Times New Roman" w:hAnsi="Times New Roman"/>
          <w:sz w:val="18"/>
          <w:szCs w:val="18"/>
          <w:lang w:eastAsia="ar-SA"/>
        </w:rPr>
      </w:pP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Приложение 3 </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к решению Думы Притобольного</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муниципального округа </w:t>
      </w:r>
      <w:proofErr w:type="gramStart"/>
      <w:r w:rsidRPr="006F34E8">
        <w:rPr>
          <w:rFonts w:ascii="Times New Roman" w:eastAsia="Times New Roman" w:hAnsi="Times New Roman"/>
          <w:sz w:val="18"/>
          <w:szCs w:val="18"/>
          <w:lang w:eastAsia="ar-SA"/>
        </w:rPr>
        <w:t>Курганской</w:t>
      </w:r>
      <w:proofErr w:type="gramEnd"/>
      <w:r w:rsidRPr="006F34E8">
        <w:rPr>
          <w:rFonts w:ascii="Times New Roman" w:eastAsia="Times New Roman" w:hAnsi="Times New Roman"/>
          <w:sz w:val="18"/>
          <w:szCs w:val="18"/>
          <w:lang w:eastAsia="ar-SA"/>
        </w:rPr>
        <w:t xml:space="preserve"> </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области от 20.12.2022 г. № 13  «О</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proofErr w:type="gramStart"/>
      <w:r w:rsidRPr="006F34E8">
        <w:rPr>
          <w:rFonts w:ascii="Times New Roman" w:eastAsia="Times New Roman" w:hAnsi="Times New Roman"/>
          <w:sz w:val="18"/>
          <w:szCs w:val="18"/>
          <w:lang w:eastAsia="ar-SA"/>
        </w:rPr>
        <w:t>бюджете</w:t>
      </w:r>
      <w:proofErr w:type="gramEnd"/>
      <w:r w:rsidRPr="006F34E8">
        <w:rPr>
          <w:rFonts w:ascii="Times New Roman" w:eastAsia="Times New Roman" w:hAnsi="Times New Roman"/>
          <w:sz w:val="18"/>
          <w:szCs w:val="18"/>
          <w:lang w:eastAsia="ar-SA"/>
        </w:rPr>
        <w:t xml:space="preserve"> Ялымского сельсовета на 2023</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год и плановый период 2024 и 2025</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годов»</w:t>
      </w:r>
    </w:p>
    <w:p w:rsidR="006F34E8" w:rsidRPr="006F34E8" w:rsidRDefault="006F34E8" w:rsidP="006F34E8">
      <w:pPr>
        <w:tabs>
          <w:tab w:val="left" w:pos="4440"/>
          <w:tab w:val="right" w:pos="9921"/>
        </w:tabs>
        <w:spacing w:after="0" w:line="240" w:lineRule="auto"/>
        <w:rPr>
          <w:rFonts w:ascii="Times New Roman" w:eastAsia="Times New Roman" w:hAnsi="Times New Roman"/>
          <w:sz w:val="18"/>
          <w:szCs w:val="18"/>
        </w:rPr>
      </w:pPr>
    </w:p>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bCs/>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6F34E8">
        <w:rPr>
          <w:rFonts w:ascii="Times New Roman" w:eastAsia="Times New Roman" w:hAnsi="Times New Roman"/>
          <w:b/>
          <w:bCs/>
          <w:sz w:val="18"/>
          <w:szCs w:val="18"/>
        </w:rPr>
        <w:t>видов расходов классификации расходов бюджета</w:t>
      </w:r>
      <w:proofErr w:type="gramEnd"/>
      <w:r w:rsidRPr="006F34E8">
        <w:rPr>
          <w:rFonts w:ascii="Times New Roman" w:eastAsia="Times New Roman" w:hAnsi="Times New Roman"/>
          <w:b/>
          <w:bCs/>
          <w:sz w:val="18"/>
          <w:szCs w:val="18"/>
        </w:rPr>
        <w:t xml:space="preserve"> Ялымского сельсовета на 2023 год</w:t>
      </w:r>
    </w:p>
    <w:p w:rsidR="006F34E8" w:rsidRPr="006F34E8" w:rsidRDefault="006F34E8" w:rsidP="006F34E8">
      <w:pPr>
        <w:tabs>
          <w:tab w:val="left" w:pos="4440"/>
        </w:tabs>
        <w:spacing w:after="0" w:line="240" w:lineRule="auto"/>
        <w:rPr>
          <w:rFonts w:ascii="Times New Roman" w:eastAsia="Times New Roman" w:hAnsi="Times New Roman"/>
          <w:b/>
          <w:sz w:val="18"/>
          <w:szCs w:val="18"/>
        </w:rPr>
      </w:pPr>
    </w:p>
    <w:tbl>
      <w:tblPr>
        <w:tblW w:w="9870" w:type="dxa"/>
        <w:jc w:val="center"/>
        <w:tblLayout w:type="fixed"/>
        <w:tblCellMar>
          <w:left w:w="30" w:type="dxa"/>
          <w:right w:w="30" w:type="dxa"/>
        </w:tblCellMar>
        <w:tblLook w:val="04A0"/>
      </w:tblPr>
      <w:tblGrid>
        <w:gridCol w:w="5070"/>
        <w:gridCol w:w="1920"/>
        <w:gridCol w:w="1080"/>
        <w:gridCol w:w="1800"/>
      </w:tblGrid>
      <w:tr w:rsidR="006F34E8" w:rsidRPr="006F34E8" w:rsidTr="007F5D8A">
        <w:trPr>
          <w:trHeight w:val="585"/>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r w:rsidRPr="006F34E8">
              <w:rPr>
                <w:rFonts w:ascii="Times New Roman" w:eastAsia="Times New Roman" w:hAnsi="Times New Roman"/>
                <w:b/>
                <w:bCs/>
                <w:sz w:val="18"/>
                <w:szCs w:val="18"/>
              </w:rPr>
              <w:t>Наименование</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r w:rsidRPr="006F34E8">
              <w:rPr>
                <w:rFonts w:ascii="Times New Roman" w:eastAsia="Times New Roman" w:hAnsi="Times New Roman"/>
                <w:b/>
                <w:bCs/>
                <w:sz w:val="18"/>
                <w:szCs w:val="18"/>
              </w:rPr>
              <w:t>ЦСР</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r w:rsidRPr="006F34E8">
              <w:rPr>
                <w:rFonts w:ascii="Times New Roman" w:eastAsia="Times New Roman" w:hAnsi="Times New Roman"/>
                <w:b/>
                <w:bCs/>
                <w:sz w:val="18"/>
                <w:szCs w:val="18"/>
              </w:rPr>
              <w:t>ВР</w:t>
            </w: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b/>
                <w:bCs/>
                <w:sz w:val="18"/>
                <w:szCs w:val="18"/>
              </w:rPr>
              <w:t>Сумма, тыс</w:t>
            </w:r>
            <w:proofErr w:type="gramStart"/>
            <w:r w:rsidRPr="006F34E8">
              <w:rPr>
                <w:rFonts w:ascii="Times New Roman" w:eastAsia="Times New Roman" w:hAnsi="Times New Roman"/>
                <w:b/>
                <w:bCs/>
                <w:sz w:val="18"/>
                <w:szCs w:val="18"/>
              </w:rPr>
              <w:t>.р</w:t>
            </w:r>
            <w:proofErr w:type="gramEnd"/>
            <w:r w:rsidRPr="006F34E8">
              <w:rPr>
                <w:rFonts w:ascii="Times New Roman" w:eastAsia="Times New Roman" w:hAnsi="Times New Roman"/>
                <w:b/>
                <w:bCs/>
                <w:sz w:val="18"/>
                <w:szCs w:val="18"/>
              </w:rPr>
              <w:t>ублей</w:t>
            </w:r>
          </w:p>
        </w:tc>
      </w:tr>
      <w:tr w:rsidR="006F34E8" w:rsidRPr="006F34E8" w:rsidTr="007F5D8A">
        <w:trPr>
          <w:trHeight w:val="585"/>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 xml:space="preserve">Муниципальная программа «Развитие жилищно-коммунального хозяйства и благоустройство территории Ялымского сельсовета» </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r w:rsidRPr="006F34E8">
              <w:rPr>
                <w:rFonts w:ascii="Times New Roman" w:eastAsia="Times New Roman" w:hAnsi="Times New Roman"/>
                <w:b/>
                <w:bCs/>
                <w:sz w:val="18"/>
                <w:szCs w:val="18"/>
                <w:u w:val="single"/>
              </w:rPr>
              <w:t>01 0 00 00000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r w:rsidRPr="006F34E8">
              <w:rPr>
                <w:rFonts w:ascii="Times New Roman" w:eastAsia="Times New Roman" w:hAnsi="Times New Roman"/>
                <w:b/>
                <w:bCs/>
                <w:sz w:val="18"/>
                <w:szCs w:val="18"/>
                <w:u w:val="single"/>
              </w:rPr>
              <w:t>3883,4</w:t>
            </w:r>
          </w:p>
          <w:p w:rsidR="006F34E8" w:rsidRPr="006F34E8" w:rsidRDefault="006F34E8" w:rsidP="006F34E8">
            <w:pPr>
              <w:spacing w:after="0" w:line="240" w:lineRule="auto"/>
              <w:jc w:val="center"/>
              <w:rPr>
                <w:rFonts w:ascii="Times New Roman" w:eastAsia="Times New Roman" w:hAnsi="Times New Roman"/>
                <w:sz w:val="18"/>
                <w:szCs w:val="18"/>
                <w:u w:val="single"/>
              </w:rPr>
            </w:pPr>
          </w:p>
        </w:tc>
      </w:tr>
      <w:tr w:rsidR="006F34E8" w:rsidRPr="006F34E8" w:rsidTr="007F5D8A">
        <w:trPr>
          <w:trHeight w:val="119"/>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Расходы на коммунальное хозяйство</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01 0 02 00000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w:t>
            </w:r>
          </w:p>
        </w:tc>
      </w:tr>
      <w:tr w:rsidR="006F34E8" w:rsidRPr="006F34E8" w:rsidTr="007F5D8A">
        <w:trPr>
          <w:trHeight w:val="119"/>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Коммунальное хозяйство Ялымского сельсовета</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01 0 02 87100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w:t>
            </w:r>
          </w:p>
        </w:tc>
      </w:tr>
      <w:tr w:rsidR="006F34E8" w:rsidRPr="006F34E8" w:rsidTr="007F5D8A">
        <w:trPr>
          <w:trHeight w:val="119"/>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01 0 02 87100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200</w:t>
            </w: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w:t>
            </w:r>
          </w:p>
        </w:tc>
      </w:tr>
      <w:tr w:rsidR="006F34E8" w:rsidRPr="006F34E8" w:rsidTr="007F5D8A">
        <w:trPr>
          <w:trHeight w:val="119"/>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Уплата прочих налогов, сборов</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01 0 02 87100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800</w:t>
            </w: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w:t>
            </w:r>
          </w:p>
        </w:tc>
      </w:tr>
      <w:tr w:rsidR="006F34E8" w:rsidRPr="006F34E8" w:rsidTr="007F5D8A">
        <w:trPr>
          <w:trHeight w:val="119"/>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Расходы за счет муниципального дорожного фонда</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r w:rsidRPr="006F34E8">
              <w:rPr>
                <w:rFonts w:ascii="Times New Roman" w:eastAsia="Times New Roman" w:hAnsi="Times New Roman"/>
                <w:b/>
                <w:bCs/>
                <w:sz w:val="18"/>
                <w:szCs w:val="18"/>
                <w:u w:val="single"/>
              </w:rPr>
              <w:t>01 0 03 00000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3883,4</w:t>
            </w:r>
          </w:p>
        </w:tc>
      </w:tr>
      <w:tr w:rsidR="006F34E8" w:rsidRPr="006F34E8" w:rsidTr="007F5D8A">
        <w:trPr>
          <w:trHeight w:val="268"/>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lastRenderedPageBreak/>
              <w:t>Дорожный фонд  Ялымского сельсовета</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r w:rsidRPr="006F34E8">
              <w:rPr>
                <w:rFonts w:ascii="Times New Roman" w:eastAsia="Times New Roman" w:hAnsi="Times New Roman"/>
                <w:bCs/>
                <w:sz w:val="18"/>
                <w:szCs w:val="18"/>
              </w:rPr>
              <w:t>01 0 03 87200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1335,2</w:t>
            </w:r>
          </w:p>
        </w:tc>
      </w:tr>
      <w:tr w:rsidR="006F34E8" w:rsidRPr="006F34E8" w:rsidTr="007F5D8A">
        <w:trPr>
          <w:trHeight w:val="268"/>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r w:rsidRPr="006F34E8">
              <w:rPr>
                <w:rFonts w:ascii="Times New Roman" w:eastAsia="Times New Roman" w:hAnsi="Times New Roman"/>
                <w:bCs/>
                <w:sz w:val="18"/>
                <w:szCs w:val="18"/>
              </w:rPr>
              <w:t>01 0 03 87200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r w:rsidRPr="006F34E8">
              <w:rPr>
                <w:rFonts w:ascii="Times New Roman" w:eastAsia="Times New Roman" w:hAnsi="Times New Roman"/>
                <w:bCs/>
                <w:sz w:val="18"/>
                <w:szCs w:val="18"/>
              </w:rPr>
              <w:t>200</w:t>
            </w: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1335,2</w:t>
            </w:r>
          </w:p>
        </w:tc>
      </w:tr>
      <w:tr w:rsidR="006F34E8" w:rsidRPr="006F34E8" w:rsidTr="007F5D8A">
        <w:trPr>
          <w:trHeight w:val="268"/>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на дорожную деятельность на условиях софинансирования</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r w:rsidRPr="006F34E8">
              <w:rPr>
                <w:rFonts w:ascii="Times New Roman" w:eastAsia="Times New Roman" w:hAnsi="Times New Roman"/>
                <w:bCs/>
                <w:sz w:val="18"/>
                <w:szCs w:val="18"/>
              </w:rPr>
              <w:t xml:space="preserve">01 0 03 </w:t>
            </w:r>
            <w:r w:rsidRPr="006F34E8">
              <w:rPr>
                <w:rFonts w:ascii="Times New Roman" w:eastAsia="Times New Roman" w:hAnsi="Times New Roman"/>
                <w:bCs/>
                <w:sz w:val="18"/>
                <w:szCs w:val="18"/>
                <w:lang w:val="en-US"/>
              </w:rPr>
              <w:t>S5030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2530,2</w:t>
            </w:r>
          </w:p>
        </w:tc>
      </w:tr>
      <w:tr w:rsidR="006F34E8" w:rsidRPr="006F34E8" w:rsidTr="007F5D8A">
        <w:trPr>
          <w:trHeight w:val="268"/>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r w:rsidRPr="006F34E8">
              <w:rPr>
                <w:rFonts w:ascii="Times New Roman" w:eastAsia="Times New Roman" w:hAnsi="Times New Roman"/>
                <w:bCs/>
                <w:sz w:val="18"/>
                <w:szCs w:val="18"/>
              </w:rPr>
              <w:t xml:space="preserve">01 0 03 </w:t>
            </w:r>
            <w:r w:rsidRPr="006F34E8">
              <w:rPr>
                <w:rFonts w:ascii="Times New Roman" w:eastAsia="Times New Roman" w:hAnsi="Times New Roman"/>
                <w:bCs/>
                <w:sz w:val="18"/>
                <w:szCs w:val="18"/>
                <w:lang w:val="en-US"/>
              </w:rPr>
              <w:t>S5030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r w:rsidRPr="006F34E8">
              <w:rPr>
                <w:rFonts w:ascii="Times New Roman" w:eastAsia="Times New Roman" w:hAnsi="Times New Roman"/>
                <w:bCs/>
                <w:sz w:val="18"/>
                <w:szCs w:val="18"/>
              </w:rPr>
              <w:t>200</w:t>
            </w: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2530,2</w:t>
            </w:r>
          </w:p>
        </w:tc>
      </w:tr>
      <w:tr w:rsidR="006F34E8" w:rsidRPr="006F34E8" w:rsidTr="007F5D8A">
        <w:trPr>
          <w:trHeight w:val="251"/>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Содержание территории муниципального образования</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r w:rsidRPr="006F34E8">
              <w:rPr>
                <w:rFonts w:ascii="Times New Roman" w:eastAsia="Times New Roman" w:hAnsi="Times New Roman"/>
                <w:b/>
                <w:bCs/>
                <w:sz w:val="18"/>
                <w:szCs w:val="18"/>
              </w:rPr>
              <w:t>01 0 06 00000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0,00</w:t>
            </w:r>
          </w:p>
        </w:tc>
      </w:tr>
      <w:tr w:rsidR="006F34E8" w:rsidRPr="006F34E8" w:rsidTr="007F5D8A">
        <w:trPr>
          <w:trHeight w:val="345"/>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Территория Ялымского сельсовета</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r w:rsidRPr="006F34E8">
              <w:rPr>
                <w:rFonts w:ascii="Times New Roman" w:eastAsia="Times New Roman" w:hAnsi="Times New Roman"/>
                <w:bCs/>
                <w:sz w:val="18"/>
                <w:szCs w:val="18"/>
              </w:rPr>
              <w:t>01 0 06 87500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trHeight w:val="345"/>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r w:rsidRPr="006F34E8">
              <w:rPr>
                <w:rFonts w:ascii="Times New Roman" w:eastAsia="Times New Roman" w:hAnsi="Times New Roman"/>
                <w:bCs/>
                <w:sz w:val="18"/>
                <w:szCs w:val="18"/>
              </w:rPr>
              <w:t>01 0 06 87500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Cs/>
                <w:sz w:val="18"/>
                <w:szCs w:val="18"/>
              </w:rPr>
            </w:pPr>
            <w:r w:rsidRPr="006F34E8">
              <w:rPr>
                <w:rFonts w:ascii="Times New Roman" w:eastAsia="Times New Roman" w:hAnsi="Times New Roman"/>
                <w:bCs/>
                <w:sz w:val="18"/>
                <w:szCs w:val="18"/>
              </w:rPr>
              <w:t>200</w:t>
            </w: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trHeight w:val="326"/>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 xml:space="preserve">Муниципальная программа </w:t>
            </w:r>
            <w:r w:rsidRPr="006F34E8">
              <w:rPr>
                <w:rFonts w:ascii="Times New Roman" w:eastAsia="Times New Roman" w:hAnsi="Times New Roman"/>
                <w:sz w:val="18"/>
                <w:szCs w:val="18"/>
              </w:rPr>
              <w:t>Ялымского</w:t>
            </w:r>
            <w:r w:rsidRPr="006F34E8">
              <w:rPr>
                <w:rFonts w:ascii="Times New Roman" w:eastAsia="Times New Roman" w:hAnsi="Times New Roman"/>
                <w:b/>
                <w:bCs/>
                <w:sz w:val="18"/>
                <w:szCs w:val="18"/>
              </w:rPr>
              <w:t xml:space="preserve"> сельсовета «Культура Ялымского сельсовета»</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r w:rsidRPr="006F34E8">
              <w:rPr>
                <w:rFonts w:ascii="Times New Roman" w:eastAsia="Times New Roman" w:hAnsi="Times New Roman"/>
                <w:b/>
                <w:bCs/>
                <w:sz w:val="18"/>
                <w:szCs w:val="18"/>
              </w:rPr>
              <w:t>02 0 00 00000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0,00</w:t>
            </w:r>
          </w:p>
        </w:tc>
      </w:tr>
      <w:tr w:rsidR="006F34E8" w:rsidRPr="006F34E8" w:rsidTr="007F5D8A">
        <w:trPr>
          <w:trHeight w:val="344"/>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Организация и материально-техническое обеспечение деятельности в сфере культуры</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02 5 00 00000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1492,2</w:t>
            </w:r>
          </w:p>
        </w:tc>
      </w:tr>
      <w:tr w:rsidR="006F34E8" w:rsidRPr="006F34E8" w:rsidTr="007F5D8A">
        <w:trPr>
          <w:trHeight w:val="344"/>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Хозяйственный персонал Ялымского сельсовета</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02 5 01 00000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1492,2</w:t>
            </w:r>
          </w:p>
        </w:tc>
      </w:tr>
      <w:tr w:rsidR="006F34E8" w:rsidRPr="006F34E8" w:rsidTr="007F5D8A">
        <w:trPr>
          <w:trHeight w:val="344"/>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02 5 01 83700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1183,2</w:t>
            </w:r>
          </w:p>
        </w:tc>
      </w:tr>
      <w:tr w:rsidR="006F34E8" w:rsidRPr="006F34E8" w:rsidTr="007F5D8A">
        <w:trPr>
          <w:trHeight w:val="344"/>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казенных учреждений </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02 5 01 83700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833,2</w:t>
            </w:r>
          </w:p>
        </w:tc>
      </w:tr>
      <w:tr w:rsidR="006F34E8" w:rsidRPr="006F34E8" w:rsidTr="007F5D8A">
        <w:trPr>
          <w:trHeight w:val="344"/>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02 5 01 83700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200</w:t>
            </w: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350,0</w:t>
            </w:r>
          </w:p>
        </w:tc>
      </w:tr>
      <w:tr w:rsidR="006F34E8" w:rsidRPr="006F34E8" w:rsidTr="007F5D8A">
        <w:trPr>
          <w:trHeight w:val="344"/>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расходных обязательств Ялымского сельсовета</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02 5 01 83600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trHeight w:val="344"/>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казенных учреждений </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02 5 01 83600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trHeight w:val="344"/>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Межбюджетные трансферты</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0250183700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500</w:t>
            </w: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trHeight w:val="344"/>
          <w:jc w:val="center"/>
        </w:trPr>
        <w:tc>
          <w:tcPr>
            <w:tcW w:w="5070" w:type="dxa"/>
            <w:tcBorders>
              <w:top w:val="single" w:sz="6" w:space="0" w:color="auto"/>
              <w:left w:val="single" w:sz="6" w:space="0" w:color="auto"/>
              <w:bottom w:val="nil"/>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расходных обязательств</w:t>
            </w:r>
          </w:p>
        </w:tc>
        <w:tc>
          <w:tcPr>
            <w:tcW w:w="192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02 5 01 88500</w:t>
            </w:r>
          </w:p>
        </w:tc>
        <w:tc>
          <w:tcPr>
            <w:tcW w:w="108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nil"/>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309,00</w:t>
            </w:r>
          </w:p>
        </w:tc>
      </w:tr>
      <w:tr w:rsidR="006F34E8" w:rsidRPr="006F34E8" w:rsidTr="007F5D8A">
        <w:trPr>
          <w:trHeight w:val="275"/>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Фонд оплаты труда казенных учреждений</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02 5 01 88500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69,0</w:t>
            </w:r>
          </w:p>
        </w:tc>
      </w:tr>
      <w:tr w:rsidR="006F34E8" w:rsidRPr="006F34E8" w:rsidTr="007F5D8A">
        <w:trPr>
          <w:trHeight w:val="275"/>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товаров, работ и услуг для государственных (муниципальных) нужд</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02 5 01 88500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240,0</w:t>
            </w:r>
          </w:p>
        </w:tc>
      </w:tr>
      <w:tr w:rsidR="006F34E8" w:rsidRPr="006F34E8" w:rsidTr="007F5D8A">
        <w:trPr>
          <w:trHeight w:val="275"/>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 xml:space="preserve">Муниципальная программа администрации </w:t>
            </w:r>
            <w:r w:rsidRPr="006F34E8">
              <w:rPr>
                <w:rFonts w:ascii="Times New Roman" w:eastAsia="Times New Roman" w:hAnsi="Times New Roman"/>
                <w:sz w:val="18"/>
                <w:szCs w:val="18"/>
              </w:rPr>
              <w:t>Ялымского</w:t>
            </w:r>
            <w:r w:rsidRPr="006F34E8">
              <w:rPr>
                <w:rFonts w:ascii="Times New Roman" w:eastAsia="Times New Roman" w:hAnsi="Times New Roman"/>
                <w:b/>
                <w:bCs/>
                <w:sz w:val="18"/>
                <w:szCs w:val="18"/>
              </w:rPr>
              <w:t xml:space="preserve"> сельсовета «Пожарная безопасность </w:t>
            </w:r>
            <w:r w:rsidRPr="006F34E8">
              <w:rPr>
                <w:rFonts w:ascii="Times New Roman" w:eastAsia="Times New Roman" w:hAnsi="Times New Roman"/>
                <w:sz w:val="18"/>
                <w:szCs w:val="18"/>
              </w:rPr>
              <w:t>Ялымского</w:t>
            </w:r>
            <w:r w:rsidRPr="006F34E8">
              <w:rPr>
                <w:rFonts w:ascii="Times New Roman" w:eastAsia="Times New Roman" w:hAnsi="Times New Roman"/>
                <w:b/>
                <w:bCs/>
                <w:sz w:val="18"/>
                <w:szCs w:val="18"/>
              </w:rPr>
              <w:t xml:space="preserve"> сельсовета»</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r w:rsidRPr="006F34E8">
              <w:rPr>
                <w:rFonts w:ascii="Times New Roman" w:eastAsia="Times New Roman" w:hAnsi="Times New Roman"/>
                <w:b/>
                <w:bCs/>
                <w:sz w:val="18"/>
                <w:szCs w:val="18"/>
                <w:u w:val="single"/>
              </w:rPr>
              <w:t>03 0 00 00000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1355,5</w:t>
            </w:r>
          </w:p>
        </w:tc>
      </w:tr>
      <w:tr w:rsidR="006F34E8" w:rsidRPr="006F34E8" w:rsidTr="007F5D8A">
        <w:trPr>
          <w:trHeight w:val="422"/>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Укрепление материальной </w:t>
            </w:r>
            <w:proofErr w:type="gramStart"/>
            <w:r w:rsidRPr="006F34E8">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1320,6</w:t>
            </w:r>
          </w:p>
        </w:tc>
      </w:tr>
      <w:tr w:rsidR="006F34E8" w:rsidRPr="006F34E8" w:rsidTr="007F5D8A">
        <w:trPr>
          <w:trHeight w:val="331"/>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за счет дотации на выравнивание бюджетной обеспеченности</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03 0 01 83600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147,9</w:t>
            </w:r>
          </w:p>
        </w:tc>
      </w:tr>
      <w:tr w:rsidR="006F34E8" w:rsidRPr="006F34E8" w:rsidTr="007F5D8A">
        <w:trPr>
          <w:trHeight w:val="331"/>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03 0 01 83600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147,9</w:t>
            </w:r>
          </w:p>
        </w:tc>
      </w:tr>
      <w:tr w:rsidR="006F34E8" w:rsidRPr="006F34E8" w:rsidTr="007F5D8A">
        <w:trPr>
          <w:trHeight w:val="331"/>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03 0 01 83700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1021,7</w:t>
            </w:r>
          </w:p>
        </w:tc>
      </w:tr>
      <w:tr w:rsidR="006F34E8" w:rsidRPr="006F34E8" w:rsidTr="007F5D8A">
        <w:trPr>
          <w:trHeight w:val="298"/>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03 0 01 83700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995,7</w:t>
            </w:r>
          </w:p>
        </w:tc>
      </w:tr>
      <w:tr w:rsidR="006F34E8" w:rsidRPr="006F34E8" w:rsidTr="007F5D8A">
        <w:trPr>
          <w:trHeight w:val="298"/>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Уплата налога на имущество организаций </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03 0 01 83700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26,0</w:t>
            </w:r>
          </w:p>
        </w:tc>
      </w:tr>
      <w:tr w:rsidR="006F34E8" w:rsidRPr="006F34E8" w:rsidTr="007F5D8A">
        <w:trPr>
          <w:trHeight w:val="33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расходных обязательств Ялымского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172,0</w:t>
            </w:r>
          </w:p>
        </w:tc>
      </w:tr>
      <w:tr w:rsidR="006F34E8" w:rsidRPr="006F34E8" w:rsidTr="007F5D8A">
        <w:trPr>
          <w:trHeight w:val="33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казенных учреждений </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trHeight w:val="274"/>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товаров, работ и услуг для государственных (муниципальных) нужд</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172,0</w:t>
            </w:r>
          </w:p>
        </w:tc>
      </w:tr>
      <w:tr w:rsidR="006F34E8" w:rsidRPr="006F34E8" w:rsidTr="007F5D8A">
        <w:trPr>
          <w:trHeight w:val="222"/>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Уплата прочих налогов, сборов </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14,0</w:t>
            </w:r>
          </w:p>
        </w:tc>
      </w:tr>
      <w:tr w:rsidR="006F34E8" w:rsidRPr="006F34E8" w:rsidTr="007F5D8A">
        <w:trPr>
          <w:trHeight w:val="222"/>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 0 Р</w:t>
            </w:r>
            <w:proofErr w:type="gramStart"/>
            <w:r w:rsidRPr="006F34E8">
              <w:rPr>
                <w:rFonts w:ascii="Times New Roman" w:eastAsia="Times New Roman" w:hAnsi="Times New Roman"/>
                <w:sz w:val="18"/>
                <w:szCs w:val="18"/>
              </w:rPr>
              <w:t>2</w:t>
            </w:r>
            <w:proofErr w:type="gramEnd"/>
            <w:r w:rsidRPr="006F34E8">
              <w:rPr>
                <w:rFonts w:ascii="Times New Roman" w:eastAsia="Times New Roman" w:hAnsi="Times New Roman"/>
                <w:sz w:val="18"/>
                <w:szCs w:val="18"/>
              </w:rPr>
              <w:t xml:space="preserve"> 53000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48,6</w:t>
            </w:r>
          </w:p>
        </w:tc>
      </w:tr>
      <w:tr w:rsidR="006F34E8" w:rsidRPr="006F34E8" w:rsidTr="007F5D8A">
        <w:trPr>
          <w:trHeight w:val="222"/>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 0 Р</w:t>
            </w:r>
            <w:proofErr w:type="gramStart"/>
            <w:r w:rsidRPr="006F34E8">
              <w:rPr>
                <w:rFonts w:ascii="Times New Roman" w:eastAsia="Times New Roman" w:hAnsi="Times New Roman"/>
                <w:sz w:val="18"/>
                <w:szCs w:val="18"/>
              </w:rPr>
              <w:t>2</w:t>
            </w:r>
            <w:proofErr w:type="gramEnd"/>
            <w:r w:rsidRPr="006F34E8">
              <w:rPr>
                <w:rFonts w:ascii="Times New Roman" w:eastAsia="Times New Roman" w:hAnsi="Times New Roman"/>
                <w:sz w:val="18"/>
                <w:szCs w:val="18"/>
              </w:rPr>
              <w:t xml:space="preserve"> 53000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48,6</w:t>
            </w:r>
          </w:p>
        </w:tc>
      </w:tr>
      <w:tr w:rsidR="006F34E8" w:rsidRPr="006F34E8" w:rsidTr="007F5D8A">
        <w:trPr>
          <w:trHeight w:val="331"/>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Непрограммные направления деятельности местного самоуправления</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r w:rsidRPr="006F34E8">
              <w:rPr>
                <w:rFonts w:ascii="Times New Roman" w:eastAsia="Times New Roman" w:hAnsi="Times New Roman"/>
                <w:b/>
                <w:bCs/>
                <w:sz w:val="18"/>
                <w:szCs w:val="18"/>
              </w:rPr>
              <w:t>51 0 00 00000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r w:rsidRPr="006F34E8">
              <w:rPr>
                <w:rFonts w:ascii="Times New Roman" w:eastAsia="Times New Roman" w:hAnsi="Times New Roman"/>
                <w:b/>
                <w:bCs/>
                <w:sz w:val="18"/>
                <w:szCs w:val="18"/>
              </w:rPr>
              <w:t>1337,4</w:t>
            </w:r>
          </w:p>
        </w:tc>
      </w:tr>
      <w:tr w:rsidR="006F34E8" w:rsidRPr="006F34E8" w:rsidTr="007F5D8A">
        <w:trPr>
          <w:trHeight w:val="469"/>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Осуществление первичного воинского учета на территориях, где отсутствуют военные комиссариаты</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r w:rsidRPr="006F34E8">
              <w:rPr>
                <w:rFonts w:ascii="Times New Roman" w:eastAsia="Times New Roman" w:hAnsi="Times New Roman"/>
                <w:b/>
                <w:bCs/>
                <w:sz w:val="18"/>
                <w:szCs w:val="18"/>
                <w:u w:val="single"/>
              </w:rPr>
              <w:t>51 1 00 00000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800" w:type="dxa"/>
            <w:tcBorders>
              <w:top w:val="single" w:sz="6" w:space="0" w:color="auto"/>
              <w:left w:val="single" w:sz="6" w:space="0" w:color="auto"/>
              <w:bottom w:val="single" w:sz="6" w:space="0" w:color="auto"/>
              <w:right w:val="single" w:sz="2" w:space="0" w:color="000000"/>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r w:rsidRPr="006F34E8">
              <w:rPr>
                <w:rFonts w:ascii="Times New Roman" w:eastAsia="Times New Roman" w:hAnsi="Times New Roman"/>
                <w:b/>
                <w:bCs/>
                <w:sz w:val="18"/>
                <w:szCs w:val="18"/>
                <w:u w:val="single"/>
              </w:rPr>
              <w:t>106,0</w:t>
            </w:r>
          </w:p>
        </w:tc>
      </w:tr>
      <w:tr w:rsidR="006F34E8" w:rsidRPr="006F34E8" w:rsidTr="007F5D8A">
        <w:trPr>
          <w:trHeight w:val="325"/>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Осуществление первичного воинского учета в Ялымском сельсовете</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51 1 01 00000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2" w:space="0" w:color="000000"/>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106,0</w:t>
            </w:r>
          </w:p>
        </w:tc>
      </w:tr>
      <w:tr w:rsidR="006F34E8" w:rsidRPr="006F34E8" w:rsidTr="007F5D8A">
        <w:trPr>
          <w:trHeight w:val="325"/>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51 1 01 51180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2" w:space="0" w:color="000000"/>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106,0</w:t>
            </w:r>
          </w:p>
        </w:tc>
      </w:tr>
      <w:tr w:rsidR="006F34E8" w:rsidRPr="006F34E8" w:rsidTr="007F5D8A">
        <w:trPr>
          <w:trHeight w:val="325"/>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51 1 01 51180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single" w:sz="6" w:space="0" w:color="auto"/>
              <w:right w:val="single" w:sz="2" w:space="0" w:color="000000"/>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85,9</w:t>
            </w:r>
          </w:p>
        </w:tc>
      </w:tr>
      <w:tr w:rsidR="006F34E8" w:rsidRPr="006F34E8" w:rsidTr="007F5D8A">
        <w:trPr>
          <w:trHeight w:val="328"/>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Ззакупка товаров, работ и услуг для государственных </w:t>
            </w:r>
            <w:r w:rsidRPr="006F34E8">
              <w:rPr>
                <w:rFonts w:ascii="Times New Roman" w:eastAsia="Times New Roman" w:hAnsi="Times New Roman"/>
                <w:sz w:val="18"/>
                <w:szCs w:val="18"/>
              </w:rPr>
              <w:lastRenderedPageBreak/>
              <w:t>(муниципальных) нужд</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lastRenderedPageBreak/>
              <w:t>51 1 01 51180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200</w:t>
            </w:r>
          </w:p>
        </w:tc>
        <w:tc>
          <w:tcPr>
            <w:tcW w:w="1800" w:type="dxa"/>
            <w:tcBorders>
              <w:top w:val="single" w:sz="6" w:space="0" w:color="auto"/>
              <w:left w:val="single" w:sz="6" w:space="0" w:color="auto"/>
              <w:bottom w:val="single" w:sz="6" w:space="0" w:color="auto"/>
              <w:right w:val="single" w:sz="2" w:space="0" w:color="000000"/>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20,1</w:t>
            </w:r>
          </w:p>
        </w:tc>
      </w:tr>
      <w:tr w:rsidR="006F34E8" w:rsidRPr="006F34E8" w:rsidTr="007F5D8A">
        <w:trPr>
          <w:trHeight w:val="325"/>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lastRenderedPageBreak/>
              <w:t xml:space="preserve">Реализация дополнительных мероприятий, направленных на снижение напряженности на рынке труда </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51 2 00 00000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u w:val="single"/>
              </w:rPr>
            </w:pPr>
          </w:p>
        </w:tc>
        <w:tc>
          <w:tcPr>
            <w:tcW w:w="1800" w:type="dxa"/>
            <w:tcBorders>
              <w:top w:val="single" w:sz="6" w:space="0" w:color="auto"/>
              <w:left w:val="single" w:sz="6" w:space="0" w:color="auto"/>
              <w:bottom w:val="single" w:sz="6" w:space="0" w:color="auto"/>
              <w:right w:val="single" w:sz="2" w:space="0" w:color="000000"/>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6,1</w:t>
            </w:r>
          </w:p>
        </w:tc>
      </w:tr>
      <w:tr w:rsidR="006F34E8" w:rsidRPr="006F34E8" w:rsidTr="007F5D8A">
        <w:trPr>
          <w:trHeight w:val="305"/>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Снижение напряженности на рынке труда в Ялымском сельсовете</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51 2 01 00000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2" w:space="0" w:color="000000"/>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6,1</w:t>
            </w:r>
          </w:p>
        </w:tc>
      </w:tr>
      <w:tr w:rsidR="006F34E8" w:rsidRPr="006F34E8" w:rsidTr="007F5D8A">
        <w:trPr>
          <w:trHeight w:val="305"/>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мероприятий программы</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51 2 01 87510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2" w:space="0" w:color="000000"/>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6,1</w:t>
            </w:r>
          </w:p>
        </w:tc>
      </w:tr>
      <w:tr w:rsidR="006F34E8" w:rsidRPr="006F34E8" w:rsidTr="007F5D8A">
        <w:trPr>
          <w:trHeight w:val="305"/>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51 2 01 87510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single" w:sz="6" w:space="0" w:color="auto"/>
              <w:right w:val="single" w:sz="2" w:space="0" w:color="000000"/>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6,1</w:t>
            </w:r>
          </w:p>
        </w:tc>
      </w:tr>
      <w:tr w:rsidR="006F34E8" w:rsidRPr="006F34E8" w:rsidTr="007F5D8A">
        <w:trPr>
          <w:trHeight w:val="420"/>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 xml:space="preserve">Руководство и управление в сфере установленных функций органов местного самоуправления </w:t>
            </w:r>
            <w:r w:rsidRPr="006F34E8">
              <w:rPr>
                <w:rFonts w:ascii="Times New Roman" w:eastAsia="Times New Roman" w:hAnsi="Times New Roman"/>
                <w:sz w:val="18"/>
                <w:szCs w:val="18"/>
              </w:rPr>
              <w:t>Ялымского</w:t>
            </w:r>
            <w:r w:rsidRPr="006F34E8">
              <w:rPr>
                <w:rFonts w:ascii="Times New Roman" w:eastAsia="Times New Roman" w:hAnsi="Times New Roman"/>
                <w:b/>
                <w:bCs/>
                <w:sz w:val="18"/>
                <w:szCs w:val="18"/>
              </w:rPr>
              <w:t xml:space="preserve"> сельсовета</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r w:rsidRPr="006F34E8">
              <w:rPr>
                <w:rFonts w:ascii="Times New Roman" w:eastAsia="Times New Roman" w:hAnsi="Times New Roman"/>
                <w:b/>
                <w:bCs/>
                <w:sz w:val="18"/>
                <w:szCs w:val="18"/>
                <w:u w:val="single"/>
              </w:rPr>
              <w:t>51 3 00 00000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r w:rsidRPr="006F34E8">
              <w:rPr>
                <w:rFonts w:ascii="Times New Roman" w:eastAsia="Times New Roman" w:hAnsi="Times New Roman"/>
                <w:b/>
                <w:bCs/>
                <w:sz w:val="18"/>
                <w:szCs w:val="18"/>
                <w:u w:val="single"/>
              </w:rPr>
              <w:t>1192,3</w:t>
            </w:r>
          </w:p>
        </w:tc>
      </w:tr>
      <w:tr w:rsidR="006F34E8" w:rsidRPr="006F34E8" w:rsidTr="007F5D8A">
        <w:trPr>
          <w:trHeight w:val="347"/>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Обеспечение деятельности Главы  Ялымского сельсовета  и аппарата администрации Ялымского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51 3 01 00000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1192,3</w:t>
            </w:r>
          </w:p>
        </w:tc>
      </w:tr>
      <w:tr w:rsidR="006F34E8" w:rsidRPr="006F34E8" w:rsidTr="007F5D8A">
        <w:trPr>
          <w:trHeight w:val="269"/>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51 3 01 83700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990,3</w:t>
            </w:r>
          </w:p>
        </w:tc>
      </w:tr>
      <w:tr w:rsidR="006F34E8" w:rsidRPr="006F34E8" w:rsidTr="007F5D8A">
        <w:trPr>
          <w:trHeight w:val="269"/>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51 3 01 83700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772,3</w:t>
            </w:r>
          </w:p>
        </w:tc>
      </w:tr>
      <w:tr w:rsidR="006F34E8" w:rsidRPr="006F34E8" w:rsidTr="007F5D8A">
        <w:trPr>
          <w:trHeight w:val="269"/>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Межбюджетные трансферты</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51 3 01 83700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218,0</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Глава Ялымского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51 3 01 88900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44,3</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51 3 01 88900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44,3</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Обеспечение деятельности аппарата администрации Ялымского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51 3 01 89000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157,7</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51 3 01 89000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Уплата прочих налогов, сборов</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51 3 01 89000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товаров, работ и услуг для государственных (муниципальных) нужд</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51 301 89000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154,7</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Резервные фонды местных администраций</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51 4 00 00000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u w:val="single"/>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8,0</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Резервный фонд Администрации Ялымского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51 4 01 00000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8,0</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расходных обязательств Ялымского сельсовета</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51 4 01 89100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Резервные средства (резервный фонд)</w:t>
            </w:r>
          </w:p>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51 401 89100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расходных обязательств</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51 401 85800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5,0</w:t>
            </w:r>
          </w:p>
        </w:tc>
      </w:tr>
      <w:tr w:rsidR="006F34E8" w:rsidRPr="006F34E8" w:rsidTr="007F5D8A">
        <w:trPr>
          <w:trHeight w:val="276"/>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51 401 85800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5,0</w:t>
            </w:r>
          </w:p>
        </w:tc>
      </w:tr>
      <w:tr w:rsidR="006F34E8" w:rsidRPr="006F34E8" w:rsidTr="007F5D8A">
        <w:trPr>
          <w:trHeight w:val="1011"/>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 xml:space="preserve">Финансовое обеспечение расходных обязательств </w:t>
            </w:r>
            <w:r w:rsidRPr="006F34E8">
              <w:rPr>
                <w:rFonts w:ascii="Times New Roman" w:eastAsia="Times New Roman" w:hAnsi="Times New Roman"/>
                <w:b/>
                <w:sz w:val="18"/>
                <w:szCs w:val="18"/>
              </w:rPr>
              <w:t>Ялымского</w:t>
            </w:r>
            <w:r w:rsidRPr="006F34E8">
              <w:rPr>
                <w:rFonts w:ascii="Times New Roman" w:eastAsia="Times New Roman" w:hAnsi="Times New Roman"/>
                <w:sz w:val="18"/>
                <w:szCs w:val="18"/>
              </w:rPr>
              <w:t xml:space="preserve"> </w:t>
            </w:r>
            <w:r w:rsidRPr="006F34E8">
              <w:rPr>
                <w:rFonts w:ascii="Times New Roman" w:eastAsia="Times New Roman" w:hAnsi="Times New Roman"/>
                <w:b/>
                <w:bCs/>
                <w:sz w:val="18"/>
                <w:szCs w:val="18"/>
              </w:rPr>
              <w:t>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r w:rsidRPr="006F34E8">
              <w:rPr>
                <w:rFonts w:ascii="Times New Roman" w:eastAsia="Times New Roman" w:hAnsi="Times New Roman"/>
                <w:b/>
                <w:bCs/>
                <w:sz w:val="18"/>
                <w:szCs w:val="18"/>
                <w:u w:val="single"/>
              </w:rPr>
              <w:t>51 5 00 00000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u w:val="single"/>
              </w:rPr>
            </w:pPr>
            <w:r w:rsidRPr="006F34E8">
              <w:rPr>
                <w:rFonts w:ascii="Times New Roman" w:eastAsia="Times New Roman" w:hAnsi="Times New Roman"/>
                <w:b/>
                <w:bCs/>
                <w:sz w:val="18"/>
                <w:szCs w:val="18"/>
                <w:u w:val="single"/>
              </w:rPr>
              <w:t>0,013</w:t>
            </w:r>
          </w:p>
        </w:tc>
      </w:tr>
      <w:tr w:rsidR="006F34E8" w:rsidRPr="006F34E8" w:rsidTr="007F5D8A">
        <w:trPr>
          <w:trHeight w:val="269"/>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Batang" w:hAnsi="Times New Roman"/>
                <w:sz w:val="18"/>
                <w:szCs w:val="18"/>
                <w:lang w:eastAsia="ko-KR"/>
              </w:rPr>
            </w:pPr>
            <w:r w:rsidRPr="006F34E8">
              <w:rPr>
                <w:rFonts w:ascii="Times New Roman" w:eastAsia="Times New Roman" w:hAnsi="Times New Roman"/>
                <w:sz w:val="18"/>
                <w:szCs w:val="18"/>
              </w:rPr>
              <w:t>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515 01 16100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0,013</w:t>
            </w:r>
          </w:p>
        </w:tc>
      </w:tr>
      <w:tr w:rsidR="006F34E8" w:rsidRPr="006F34E8" w:rsidTr="007F5D8A">
        <w:trPr>
          <w:trHeight w:val="269"/>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товаров, работ и услуг для государственных (муниципальных) нужд</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515 01 16100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         200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0,013</w:t>
            </w:r>
          </w:p>
        </w:tc>
      </w:tr>
      <w:tr w:rsidR="006F34E8" w:rsidRPr="006F34E8" w:rsidTr="007F5D8A">
        <w:trPr>
          <w:trHeight w:val="269"/>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 xml:space="preserve">Выполнение других обязательств Администрацией </w:t>
            </w:r>
            <w:r w:rsidRPr="006F34E8">
              <w:rPr>
                <w:rFonts w:ascii="Times New Roman" w:eastAsia="Times New Roman" w:hAnsi="Times New Roman"/>
                <w:sz w:val="18"/>
                <w:szCs w:val="18"/>
              </w:rPr>
              <w:t>Ялымского</w:t>
            </w:r>
            <w:r w:rsidRPr="006F34E8">
              <w:rPr>
                <w:rFonts w:ascii="Times New Roman" w:eastAsia="Times New Roman" w:hAnsi="Times New Roman"/>
                <w:b/>
                <w:sz w:val="18"/>
                <w:szCs w:val="18"/>
              </w:rPr>
              <w:t xml:space="preserve"> сельсовета</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51 6 00 00000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30,0</w:t>
            </w:r>
          </w:p>
        </w:tc>
      </w:tr>
      <w:tr w:rsidR="006F34E8" w:rsidRPr="006F34E8" w:rsidTr="007F5D8A">
        <w:trPr>
          <w:trHeight w:val="269"/>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Проведение выборов в представительные органы муниципального образования</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51 6 01 89200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30,0</w:t>
            </w:r>
          </w:p>
        </w:tc>
      </w:tr>
      <w:tr w:rsidR="006F34E8" w:rsidRPr="006F34E8" w:rsidTr="007F5D8A">
        <w:trPr>
          <w:trHeight w:val="269"/>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товаров, работ и услуг для государственных (муниципальных) нужд</w:t>
            </w:r>
          </w:p>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51 6 01 89200</w:t>
            </w: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200</w:t>
            </w: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30,0</w:t>
            </w:r>
          </w:p>
        </w:tc>
      </w:tr>
      <w:tr w:rsidR="006F34E8" w:rsidRPr="006F34E8" w:rsidTr="007F5D8A">
        <w:trPr>
          <w:trHeight w:val="269"/>
          <w:jc w:val="center"/>
        </w:trPr>
        <w:tc>
          <w:tcPr>
            <w:tcW w:w="507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Итого</w:t>
            </w:r>
          </w:p>
        </w:tc>
        <w:tc>
          <w:tcPr>
            <w:tcW w:w="192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p>
        </w:tc>
        <w:tc>
          <w:tcPr>
            <w:tcW w:w="108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p>
        </w:tc>
        <w:tc>
          <w:tcPr>
            <w:tcW w:w="1800" w:type="dxa"/>
            <w:tcBorders>
              <w:top w:val="single" w:sz="6" w:space="0" w:color="auto"/>
              <w:left w:val="single" w:sz="6" w:space="0" w:color="auto"/>
              <w:bottom w:val="single" w:sz="6" w:space="0" w:color="auto"/>
              <w:right w:val="single" w:sz="6"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bCs/>
                <w:sz w:val="18"/>
                <w:szCs w:val="18"/>
              </w:rPr>
            </w:pPr>
            <w:r w:rsidRPr="006F34E8">
              <w:rPr>
                <w:rFonts w:ascii="Times New Roman" w:eastAsia="Times New Roman" w:hAnsi="Times New Roman"/>
                <w:b/>
                <w:bCs/>
                <w:sz w:val="18"/>
                <w:szCs w:val="18"/>
              </w:rPr>
              <w:t>8122,1</w:t>
            </w:r>
          </w:p>
        </w:tc>
      </w:tr>
    </w:tbl>
    <w:p w:rsidR="006F34E8" w:rsidRPr="006F34E8" w:rsidRDefault="006F34E8" w:rsidP="006F34E8">
      <w:pPr>
        <w:tabs>
          <w:tab w:val="left" w:pos="4440"/>
        </w:tabs>
        <w:spacing w:after="0" w:line="240" w:lineRule="auto"/>
        <w:rPr>
          <w:rFonts w:ascii="Times New Roman" w:eastAsia="Times New Roman" w:hAnsi="Times New Roman"/>
          <w:b/>
          <w:sz w:val="18"/>
          <w:szCs w:val="18"/>
        </w:rPr>
      </w:pPr>
    </w:p>
    <w:p w:rsidR="00420660" w:rsidRDefault="00420660" w:rsidP="006F34E8">
      <w:pPr>
        <w:suppressAutoHyphens/>
        <w:spacing w:after="0" w:line="240" w:lineRule="auto"/>
        <w:ind w:left="6804"/>
        <w:jc w:val="both"/>
        <w:rPr>
          <w:rFonts w:ascii="Times New Roman" w:eastAsia="Times New Roman" w:hAnsi="Times New Roman"/>
          <w:sz w:val="18"/>
          <w:szCs w:val="18"/>
          <w:lang w:eastAsia="ar-SA"/>
        </w:rPr>
      </w:pPr>
    </w:p>
    <w:p w:rsidR="00420660" w:rsidRDefault="00420660" w:rsidP="006F34E8">
      <w:pPr>
        <w:suppressAutoHyphens/>
        <w:spacing w:after="0" w:line="240" w:lineRule="auto"/>
        <w:ind w:left="6804"/>
        <w:jc w:val="both"/>
        <w:rPr>
          <w:rFonts w:ascii="Times New Roman" w:eastAsia="Times New Roman" w:hAnsi="Times New Roman"/>
          <w:sz w:val="18"/>
          <w:szCs w:val="18"/>
          <w:lang w:eastAsia="ar-SA"/>
        </w:rPr>
      </w:pP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Приложение 4</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к решению Думы Притобольного</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 xml:space="preserve">муниципального округа </w:t>
      </w:r>
      <w:proofErr w:type="gramStart"/>
      <w:r w:rsidRPr="006F34E8">
        <w:rPr>
          <w:rFonts w:ascii="Times New Roman" w:eastAsia="Times New Roman" w:hAnsi="Times New Roman"/>
          <w:sz w:val="18"/>
          <w:szCs w:val="18"/>
          <w:lang w:eastAsia="ar-SA"/>
        </w:rPr>
        <w:t>Курганской</w:t>
      </w:r>
      <w:proofErr w:type="gramEnd"/>
      <w:r w:rsidRPr="006F34E8">
        <w:rPr>
          <w:rFonts w:ascii="Times New Roman" w:eastAsia="Times New Roman" w:hAnsi="Times New Roman"/>
          <w:sz w:val="18"/>
          <w:szCs w:val="18"/>
          <w:lang w:eastAsia="ar-SA"/>
        </w:rPr>
        <w:t xml:space="preserve"> </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области от 20.12.2022 г. № 13  «О</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proofErr w:type="gramStart"/>
      <w:r w:rsidRPr="006F34E8">
        <w:rPr>
          <w:rFonts w:ascii="Times New Roman" w:eastAsia="Times New Roman" w:hAnsi="Times New Roman"/>
          <w:sz w:val="18"/>
          <w:szCs w:val="18"/>
          <w:lang w:eastAsia="ar-SA"/>
        </w:rPr>
        <w:t>бюджете</w:t>
      </w:r>
      <w:proofErr w:type="gramEnd"/>
      <w:r w:rsidRPr="006F34E8">
        <w:rPr>
          <w:rFonts w:ascii="Times New Roman" w:eastAsia="Times New Roman" w:hAnsi="Times New Roman"/>
          <w:sz w:val="18"/>
          <w:szCs w:val="18"/>
          <w:lang w:eastAsia="ar-SA"/>
        </w:rPr>
        <w:t xml:space="preserve"> Ялымского сельсовета на 2023</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год и плановый период 2024 и 2025</w:t>
      </w:r>
    </w:p>
    <w:p w:rsidR="006F34E8" w:rsidRPr="006F34E8" w:rsidRDefault="006F34E8" w:rsidP="006F34E8">
      <w:pPr>
        <w:suppressAutoHyphens/>
        <w:spacing w:after="0" w:line="240" w:lineRule="auto"/>
        <w:ind w:left="6804"/>
        <w:jc w:val="both"/>
        <w:rPr>
          <w:rFonts w:ascii="Times New Roman" w:eastAsia="Times New Roman" w:hAnsi="Times New Roman"/>
          <w:sz w:val="18"/>
          <w:szCs w:val="18"/>
          <w:lang w:eastAsia="ar-SA"/>
        </w:rPr>
      </w:pPr>
      <w:r w:rsidRPr="006F34E8">
        <w:rPr>
          <w:rFonts w:ascii="Times New Roman" w:eastAsia="Times New Roman" w:hAnsi="Times New Roman"/>
          <w:sz w:val="18"/>
          <w:szCs w:val="18"/>
          <w:lang w:eastAsia="ar-SA"/>
        </w:rPr>
        <w:t>годов»</w:t>
      </w:r>
    </w:p>
    <w:p w:rsidR="006F34E8" w:rsidRPr="006F34E8" w:rsidRDefault="006F34E8" w:rsidP="006F34E8">
      <w:pPr>
        <w:tabs>
          <w:tab w:val="left" w:pos="3390"/>
          <w:tab w:val="left" w:pos="5625"/>
          <w:tab w:val="right" w:pos="9921"/>
        </w:tabs>
        <w:spacing w:after="0" w:line="240" w:lineRule="auto"/>
        <w:rPr>
          <w:rFonts w:ascii="Times New Roman" w:eastAsia="Times New Roman" w:hAnsi="Times New Roman"/>
          <w:b/>
          <w:sz w:val="18"/>
          <w:szCs w:val="18"/>
        </w:rPr>
      </w:pPr>
      <w:r w:rsidRPr="006F34E8">
        <w:rPr>
          <w:rFonts w:ascii="Times New Roman" w:eastAsia="Times New Roman" w:hAnsi="Times New Roman"/>
          <w:sz w:val="18"/>
          <w:szCs w:val="18"/>
        </w:rPr>
        <w:t xml:space="preserve"> </w:t>
      </w:r>
    </w:p>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Ведомственная структура расходов бюджета Ялымского сельсовета на 2023 год</w:t>
      </w:r>
    </w:p>
    <w:p w:rsidR="006F34E8" w:rsidRPr="006F34E8" w:rsidRDefault="006F34E8" w:rsidP="006F34E8">
      <w:pPr>
        <w:tabs>
          <w:tab w:val="left" w:pos="2295"/>
          <w:tab w:val="left" w:pos="4440"/>
        </w:tabs>
        <w:spacing w:after="0" w:line="240" w:lineRule="auto"/>
        <w:rPr>
          <w:rFonts w:ascii="Times New Roman" w:eastAsia="Times New Roman" w:hAnsi="Times New Roman"/>
          <w:b/>
          <w:sz w:val="18"/>
          <w:szCs w:val="1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5"/>
        <w:gridCol w:w="721"/>
        <w:gridCol w:w="718"/>
        <w:gridCol w:w="727"/>
        <w:gridCol w:w="1205"/>
        <w:gridCol w:w="305"/>
        <w:gridCol w:w="899"/>
        <w:gridCol w:w="11"/>
        <w:gridCol w:w="1519"/>
      </w:tblGrid>
      <w:tr w:rsidR="006F34E8" w:rsidRPr="006F34E8" w:rsidTr="007F5D8A">
        <w:trPr>
          <w:trHeight w:val="501"/>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Наименование</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Глава</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Рз</w:t>
            </w:r>
          </w:p>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roofErr w:type="gramStart"/>
            <w:r w:rsidRPr="006F34E8">
              <w:rPr>
                <w:rFonts w:ascii="Times New Roman" w:eastAsia="Times New Roman" w:hAnsi="Times New Roman"/>
                <w:sz w:val="18"/>
                <w:szCs w:val="18"/>
              </w:rPr>
              <w:t>Пр</w:t>
            </w:r>
            <w:proofErr w:type="gramEnd"/>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ЦСР</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ВР</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Сумма, рублей</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lastRenderedPageBreak/>
              <w:t>Общегосударственные вопросы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1230,3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Функционирование высшего должностного лица субъекта Российской Федерации и муниципального образования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356,9</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51 0 00 00000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356,9</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Руководство и управление в сфере установленных функций органов местного самоуправления Нагорского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356,9</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Обеспечение деятельности Главы  Ялымского сельсовета  и аппарата администрации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356,9</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312,6</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229,8</w:t>
            </w:r>
          </w:p>
        </w:tc>
      </w:tr>
      <w:tr w:rsidR="006F34E8" w:rsidRPr="006F34E8" w:rsidTr="007F5D8A">
        <w:trPr>
          <w:trHeight w:val="505"/>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82,8</w:t>
            </w:r>
          </w:p>
        </w:tc>
      </w:tr>
      <w:tr w:rsidR="006F34E8" w:rsidRPr="006F34E8" w:rsidTr="007F5D8A">
        <w:trPr>
          <w:trHeight w:val="303"/>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Глава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51 3 01 88900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44,3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51 3 01 88900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44,3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51 3 01 88900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u w:val="single"/>
              </w:rPr>
            </w:pPr>
            <w:r w:rsidRPr="006F34E8">
              <w:rPr>
                <w:rFonts w:ascii="Times New Roman" w:eastAsia="Times New Roman" w:hAnsi="Times New Roman"/>
                <w:b/>
                <w:sz w:val="18"/>
                <w:szCs w:val="18"/>
                <w:u w:val="single"/>
              </w:rPr>
              <w:t>835,4</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51 0 00 00000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835,4</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bCs/>
                <w:sz w:val="18"/>
                <w:szCs w:val="18"/>
              </w:rPr>
            </w:pPr>
            <w:r w:rsidRPr="006F34E8">
              <w:rPr>
                <w:rFonts w:ascii="Times New Roman" w:eastAsia="Times New Roman" w:hAnsi="Times New Roman"/>
                <w:b/>
                <w:bCs/>
                <w:sz w:val="18"/>
                <w:szCs w:val="18"/>
              </w:rPr>
              <w:t>Руководство и управление в сфере установленных функций органов местного самоуправления Нагорского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835,4</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Обеспечение деятельности Главы Ялымского сельсовета  и аппарата администрации Давыдовского сельсовета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center" w:pos="494"/>
                <w:tab w:val="left" w:pos="4440"/>
              </w:tabs>
              <w:spacing w:after="0" w:line="240" w:lineRule="auto"/>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835,4</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51 3 01 83700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677,7</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center" w:pos="494"/>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353,1</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center" w:pos="494"/>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106,6</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Межбюджетные трансферты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center" w:pos="494"/>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540</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218,0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Обеспечение деятельности аппарата администрации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 xml:space="preserve">51 3  01 89000 </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157,7</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51 3 01 89000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center" w:pos="494"/>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 xml:space="preserve">51 3  01 89000 </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товаров, работ и услуг в сфере информационно-коммуникационных технологий</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51 3 01 89000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242</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25,0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51 3 01 89000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52,0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энергетических ресурсов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51 3 01 89000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247</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77,7</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Прочие налоги</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51 3 01 89000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852</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sz w:val="18"/>
                <w:szCs w:val="18"/>
              </w:rPr>
            </w:pP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07</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07</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51 0 00 0000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Выполнение других обязательств Администрацией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07</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51 6 00 0000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расходных обязательств Ялымского 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07</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51 6 01 00000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sz w:val="18"/>
                <w:szCs w:val="18"/>
              </w:rPr>
            </w:pPr>
            <w:r w:rsidRPr="006F34E8">
              <w:rPr>
                <w:rFonts w:ascii="Times New Roman" w:eastAsia="Times New Roman" w:hAnsi="Times New Roman"/>
                <w:sz w:val="18"/>
                <w:szCs w:val="18"/>
              </w:rPr>
              <w:lastRenderedPageBreak/>
              <w:t>Проведение выборов в представительные органы муниципального образования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07</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51 6 01 89500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07</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51 6 01 89500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 xml:space="preserve">Резервные фонды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3,0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51 0 00 00000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Резервные фонды местных администраций</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51 4 00 00000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Резервный фонд Администрации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51 4 01 00000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расходных обязательств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51 4 01 89100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Резервные средства (резервный фонд)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51 4 01 89100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870</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Другие общегосударственные вопросы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35,0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Непрограммные направления деятельности органов местного самоуправления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51 0 00 00000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35,0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51 4 00 00000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51 4 01 85800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Выполнение других обязательств Администрацией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51 6 00 00000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расходных обязательств Давыдовского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51 6 01 00000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на оплату реструктуризируемой задолженности по пеням и сборам</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51 6 01 89200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51 6 01 89200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Национальная безопасность и правоохранительная деятельность</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1355,5</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Обеспечение пожарной безопасности</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1355,5</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Муниципальныя программа  Ялымского сельсовета “Пожарная безопасность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1355,5</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Укрепление материальной </w:t>
            </w:r>
            <w:proofErr w:type="gramStart"/>
            <w:r w:rsidRPr="006F34E8">
              <w:rPr>
                <w:rFonts w:ascii="Times New Roman" w:eastAsia="Times New Roman" w:hAnsi="Times New Roman"/>
                <w:sz w:val="18"/>
                <w:szCs w:val="18"/>
              </w:rPr>
              <w:t>базы и обеспечение социальной защищенности личного состава муниципального поста пожарной охраны</w:t>
            </w:r>
            <w:proofErr w:type="gramEnd"/>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1355,5</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за счет дотации на выравнивание бюджетной обеспеченности</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 xml:space="preserve">03 0 01 83600 </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147,9</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03 0 01 83600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147,9</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b/>
                <w:sz w:val="18"/>
                <w:szCs w:val="18"/>
              </w:rPr>
              <w:t>Расходы за счет дотации на поддержку мер по обеспечению сбалансированности бюджетов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 xml:space="preserve">03 0 01 83700 </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1021,6</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730,4</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265,2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Уплата налога на имущество организаций</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851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26,0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расходных обязательств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186,0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товаров, работ и услуг в сфере информационно-коммуникационных технологий</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242</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152,0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энергетических ресурсов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247</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Уплата прочих налогов и сборов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851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Уплата прочих налогов и сборов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03 0 01 88700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852</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80"/>
                <w:tab w:val="center" w:pos="657"/>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Национальная экономика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3666,9</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Общеэкономические вопросы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54,7</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 0 Р</w:t>
            </w:r>
            <w:proofErr w:type="gramStart"/>
            <w:r w:rsidRPr="006F34E8">
              <w:rPr>
                <w:rFonts w:ascii="Times New Roman" w:eastAsia="Times New Roman" w:hAnsi="Times New Roman"/>
                <w:sz w:val="18"/>
                <w:szCs w:val="18"/>
              </w:rPr>
              <w:t>2</w:t>
            </w:r>
            <w:proofErr w:type="gramEnd"/>
            <w:r w:rsidRPr="006F34E8">
              <w:rPr>
                <w:rFonts w:ascii="Times New Roman" w:eastAsia="Times New Roman" w:hAnsi="Times New Roman"/>
                <w:sz w:val="18"/>
                <w:szCs w:val="18"/>
              </w:rPr>
              <w:t xml:space="preserve"> 53000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48,6</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w:t>
            </w:r>
            <w:r w:rsidRPr="006F34E8">
              <w:rPr>
                <w:rFonts w:ascii="Times New Roman" w:eastAsia="Times New Roman" w:hAnsi="Times New Roman"/>
                <w:sz w:val="18"/>
                <w:szCs w:val="18"/>
              </w:rPr>
              <w:lastRenderedPageBreak/>
              <w:t>(муниципальных) органов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lastRenderedPageBreak/>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 0 Р</w:t>
            </w:r>
            <w:proofErr w:type="gramStart"/>
            <w:r w:rsidRPr="006F34E8">
              <w:rPr>
                <w:rFonts w:ascii="Times New Roman" w:eastAsia="Times New Roman" w:hAnsi="Times New Roman"/>
                <w:sz w:val="18"/>
                <w:szCs w:val="18"/>
              </w:rPr>
              <w:t>2</w:t>
            </w:r>
            <w:proofErr w:type="gramEnd"/>
            <w:r w:rsidRPr="006F34E8">
              <w:rPr>
                <w:rFonts w:ascii="Times New Roman" w:eastAsia="Times New Roman" w:hAnsi="Times New Roman"/>
                <w:sz w:val="18"/>
                <w:szCs w:val="18"/>
              </w:rPr>
              <w:t xml:space="preserve"> 53000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37,3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 0 Р</w:t>
            </w:r>
            <w:proofErr w:type="gramStart"/>
            <w:r w:rsidRPr="006F34E8">
              <w:rPr>
                <w:rFonts w:ascii="Times New Roman" w:eastAsia="Times New Roman" w:hAnsi="Times New Roman"/>
                <w:sz w:val="18"/>
                <w:szCs w:val="18"/>
              </w:rPr>
              <w:t>2</w:t>
            </w:r>
            <w:proofErr w:type="gramEnd"/>
            <w:r w:rsidRPr="006F34E8">
              <w:rPr>
                <w:rFonts w:ascii="Times New Roman" w:eastAsia="Times New Roman" w:hAnsi="Times New Roman"/>
                <w:sz w:val="18"/>
                <w:szCs w:val="18"/>
              </w:rPr>
              <w:t xml:space="preserve"> 53000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11,3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51 0 00 00000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6,1</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Реализация дополнительных мероприятий, направленных на снижение напряженности на рынке труда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51 2 00 00000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6,1</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Снижение напряженности на рынке труда </w:t>
            </w:r>
            <w:proofErr w:type="gramStart"/>
            <w:r w:rsidRPr="006F34E8">
              <w:rPr>
                <w:rFonts w:ascii="Times New Roman" w:eastAsia="Times New Roman" w:hAnsi="Times New Roman"/>
                <w:sz w:val="18"/>
                <w:szCs w:val="18"/>
              </w:rPr>
              <w:t>в</w:t>
            </w:r>
            <w:proofErr w:type="gramEnd"/>
            <w:r w:rsidRPr="006F34E8">
              <w:rPr>
                <w:rFonts w:ascii="Times New Roman" w:eastAsia="Times New Roman" w:hAnsi="Times New Roman"/>
                <w:sz w:val="18"/>
                <w:szCs w:val="18"/>
              </w:rPr>
              <w:t xml:space="preserve"> </w:t>
            </w:r>
            <w:proofErr w:type="gramStart"/>
            <w:r w:rsidRPr="006F34E8">
              <w:rPr>
                <w:rFonts w:ascii="Times New Roman" w:eastAsia="Times New Roman" w:hAnsi="Times New Roman"/>
                <w:sz w:val="18"/>
                <w:szCs w:val="18"/>
              </w:rPr>
              <w:t>Нагорском</w:t>
            </w:r>
            <w:proofErr w:type="gramEnd"/>
            <w:r w:rsidRPr="006F34E8">
              <w:rPr>
                <w:rFonts w:ascii="Times New Roman" w:eastAsia="Times New Roman" w:hAnsi="Times New Roman"/>
                <w:sz w:val="18"/>
                <w:szCs w:val="18"/>
              </w:rPr>
              <w:t xml:space="preserve"> сельсовете</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51 2 01 00000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6,1</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мероприятий программы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51 2 01 87510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6,1</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lang w:val="en-US"/>
              </w:rPr>
            </w:pPr>
            <w:r w:rsidRPr="006F34E8">
              <w:rPr>
                <w:rFonts w:ascii="Times New Roman" w:eastAsia="Times New Roman" w:hAnsi="Times New Roman"/>
                <w:sz w:val="18"/>
                <w:szCs w:val="18"/>
                <w:lang w:val="en-US"/>
              </w:rPr>
              <w:t>01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51 2 01 87510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4,7</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51 2 01 87510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1,4</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Дорожное хозяйство (дорожные фонды)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3883,4</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Муниципальная  программа Ялымского сельсовета “Развитие жилищно-коммунального хозяйства и благоустройство территории Ялымского го сельсовета ”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3612,2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за счет муниципального дорожного фонда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01 0 03 00000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3612,2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Расходы на </w:t>
            </w:r>
            <w:proofErr w:type="gramStart"/>
            <w:r w:rsidRPr="006F34E8">
              <w:rPr>
                <w:rFonts w:ascii="Times New Roman" w:eastAsia="Times New Roman" w:hAnsi="Times New Roman"/>
                <w:sz w:val="18"/>
                <w:szCs w:val="18"/>
              </w:rPr>
              <w:t>дорожную</w:t>
            </w:r>
            <w:proofErr w:type="gramEnd"/>
            <w:r w:rsidRPr="006F34E8">
              <w:rPr>
                <w:rFonts w:ascii="Times New Roman" w:eastAsia="Times New Roman" w:hAnsi="Times New Roman"/>
                <w:sz w:val="18"/>
                <w:szCs w:val="18"/>
              </w:rPr>
              <w:t xml:space="preserve"> деятельности на условиях софинансирования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 xml:space="preserve">01 0 03 </w:t>
            </w:r>
            <w:r w:rsidRPr="006F34E8">
              <w:rPr>
                <w:rFonts w:ascii="Times New Roman" w:eastAsia="Times New Roman" w:hAnsi="Times New Roman"/>
                <w:sz w:val="18"/>
                <w:szCs w:val="18"/>
                <w:lang w:val="en-US"/>
              </w:rPr>
              <w:t>S</w:t>
            </w:r>
            <w:r w:rsidRPr="006F34E8">
              <w:rPr>
                <w:rFonts w:ascii="Times New Roman" w:eastAsia="Times New Roman" w:hAnsi="Times New Roman"/>
                <w:sz w:val="18"/>
                <w:szCs w:val="18"/>
              </w:rPr>
              <w:t>5030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2530,2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 xml:space="preserve">01 0 03 </w:t>
            </w:r>
            <w:r w:rsidRPr="006F34E8">
              <w:rPr>
                <w:rFonts w:ascii="Times New Roman" w:eastAsia="Times New Roman" w:hAnsi="Times New Roman"/>
                <w:sz w:val="18"/>
                <w:szCs w:val="18"/>
                <w:lang w:val="en-US"/>
              </w:rPr>
              <w:t>S</w:t>
            </w:r>
            <w:r w:rsidRPr="006F34E8">
              <w:rPr>
                <w:rFonts w:ascii="Times New Roman" w:eastAsia="Times New Roman" w:hAnsi="Times New Roman"/>
                <w:sz w:val="18"/>
                <w:szCs w:val="18"/>
              </w:rPr>
              <w:t>5030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2530,2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Дорожный фонд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lang w:val="en-US"/>
              </w:rPr>
            </w:pPr>
            <w:r w:rsidRPr="006F34E8">
              <w:rPr>
                <w:rFonts w:ascii="Times New Roman" w:eastAsia="Times New Roman" w:hAnsi="Times New Roman"/>
                <w:sz w:val="18"/>
                <w:szCs w:val="18"/>
                <w:lang w:val="en-US"/>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lang w:val="en-US"/>
              </w:rPr>
              <w:t>0</w:t>
            </w:r>
            <w:r w:rsidRPr="006F34E8">
              <w:rPr>
                <w:rFonts w:ascii="Times New Roman" w:eastAsia="Times New Roman" w:hAnsi="Times New Roman"/>
                <w:sz w:val="18"/>
                <w:szCs w:val="18"/>
              </w:rPr>
              <w:t>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01 0 03 87200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1353,2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lang w:val="en-US"/>
              </w:rPr>
            </w:pPr>
            <w:r w:rsidRPr="006F34E8">
              <w:rPr>
                <w:rFonts w:ascii="Times New Roman" w:eastAsia="Times New Roman" w:hAnsi="Times New Roman"/>
                <w:sz w:val="18"/>
                <w:szCs w:val="18"/>
                <w:lang w:val="en-US"/>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lang w:val="en-US"/>
              </w:rPr>
              <w:t>0</w:t>
            </w:r>
            <w:r w:rsidRPr="006F34E8">
              <w:rPr>
                <w:rFonts w:ascii="Times New Roman" w:eastAsia="Times New Roman" w:hAnsi="Times New Roman"/>
                <w:sz w:val="18"/>
                <w:szCs w:val="18"/>
              </w:rPr>
              <w:t>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01 003 87200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1253,2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энергетических ресурсов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lang w:val="en-US"/>
              </w:rPr>
            </w:pPr>
            <w:r w:rsidRPr="006F34E8">
              <w:rPr>
                <w:rFonts w:ascii="Times New Roman" w:eastAsia="Times New Roman" w:hAnsi="Times New Roman"/>
                <w:sz w:val="18"/>
                <w:szCs w:val="18"/>
                <w:lang w:val="en-US"/>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lang w:val="en-US"/>
              </w:rPr>
              <w:t>0</w:t>
            </w:r>
            <w:r w:rsidRPr="006F34E8">
              <w:rPr>
                <w:rFonts w:ascii="Times New Roman" w:eastAsia="Times New Roman" w:hAnsi="Times New Roman"/>
                <w:sz w:val="18"/>
                <w:szCs w:val="18"/>
              </w:rPr>
              <w:t>4</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01 003 87200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247</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Жилищно-коммунальное хозяйство</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Муниципальная программа Ялымского сельсовета “Благоустройство территории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на коммунальное хозяйство</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01 0 02 00000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Коммунальное хозяйство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01 0 02 87100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01 0 02 87100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Уплата прочих налогов, сборов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01 0 02 87100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852</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Благоустройство</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Муниципальная программа Ялымского сельсовета “Развитие жилищно-коммунального хозяйства и благоустройство территории  Ялымского сельсовета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Содержание территории муниципального образования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01 0 06 00000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Территория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01 0 06 87500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05</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01 0 06 87500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 xml:space="preserve">Культура, кинематография и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1492,2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Другие вопросы в области культуры, кинематографии</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1492,2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Программа Администрации Ялымского сельсовета “Культура Ялымского сельсовета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02 0 00 00000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1492,2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Организация и материально-техническое обеспечение деятельности в сфере культуры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02 5 00 00000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1492,2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Хозяйственный персонал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02 5 01 00000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1492,2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за счет дотации на поддержку мер на выравнивание бюджетной обеспеченности</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02 5 01 83600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казенных учреждений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02 5 01 83600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02 5 01 83600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Расходы за счет дотации на поддержку мер по обеспечению сбалансированности бюджетов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1183,2</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казенных учреждений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634,6</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198,6</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02 5 01 83700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350,0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Межбюджетные трансферты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02 5 01 83500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540</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товаров, работ и услуг в сфере информационно-коммуникационных технологий</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02 5 01 88500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242</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02 5 01 88500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204,0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энергетических ресурсов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02 5 01 88500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247</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36,0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расходных обязательств Давыдовского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02 5 01 88500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Фонд оплаты труда казенных учреждений</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02 5 01 88500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69,0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Взносы по обязательному социальному страхованию на выплаты </w:t>
            </w:r>
            <w:proofErr w:type="gramStart"/>
            <w:r w:rsidRPr="006F34E8">
              <w:rPr>
                <w:rFonts w:ascii="Times New Roman" w:eastAsia="Times New Roman" w:hAnsi="Times New Roman"/>
                <w:sz w:val="18"/>
                <w:szCs w:val="18"/>
              </w:rPr>
              <w:t>денежного</w:t>
            </w:r>
            <w:proofErr w:type="gramEnd"/>
            <w:r w:rsidRPr="006F34E8">
              <w:rPr>
                <w:rFonts w:ascii="Times New Roman" w:eastAsia="Times New Roman" w:hAnsi="Times New Roman"/>
                <w:sz w:val="18"/>
                <w:szCs w:val="18"/>
              </w:rPr>
              <w:t xml:space="preserve"> содержанию и иные выплаты работникам казенных учреждений</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08</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04</w:t>
            </w:r>
          </w:p>
        </w:tc>
        <w:tc>
          <w:tcPr>
            <w:tcW w:w="151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02 5 01 88500</w:t>
            </w:r>
          </w:p>
        </w:tc>
        <w:tc>
          <w:tcPr>
            <w:tcW w:w="89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0,00</w:t>
            </w:r>
          </w:p>
        </w:tc>
      </w:tr>
      <w:tr w:rsidR="006F34E8" w:rsidRPr="006F34E8" w:rsidTr="007F5D8A">
        <w:trPr>
          <w:jc w:val="center"/>
        </w:trPr>
        <w:tc>
          <w:tcPr>
            <w:tcW w:w="8531" w:type="dxa"/>
            <w:gridSpan w:val="8"/>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Всего расходов, связанных с осуществлением полномочий по вопросам</w:t>
            </w:r>
          </w:p>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местного значения</w:t>
            </w:r>
          </w:p>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8016,1</w:t>
            </w:r>
          </w:p>
        </w:tc>
      </w:tr>
      <w:tr w:rsidR="006F34E8" w:rsidRPr="006F34E8" w:rsidTr="007F5D8A">
        <w:trPr>
          <w:jc w:val="center"/>
        </w:trPr>
        <w:tc>
          <w:tcPr>
            <w:tcW w:w="10050" w:type="dxa"/>
            <w:gridSpan w:val="9"/>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Batang" w:hAnsi="Times New Roman"/>
                <w:b/>
                <w:sz w:val="18"/>
                <w:szCs w:val="18"/>
                <w:lang w:eastAsia="ko-KR"/>
              </w:rPr>
            </w:pPr>
            <w:r w:rsidRPr="006F34E8">
              <w:rPr>
                <w:rFonts w:ascii="Times New Roman" w:eastAsia="Times New Roman" w:hAnsi="Times New Roman"/>
                <w:b/>
                <w:sz w:val="18"/>
                <w:szCs w:val="18"/>
              </w:rPr>
              <w:t>Расходы, осуществляемые за счет 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Общегосударственные вопросы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0,013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Другие общегосударственные вопросы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0,013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Batang" w:hAnsi="Times New Roman"/>
                <w:sz w:val="18"/>
                <w:szCs w:val="18"/>
                <w:lang w:eastAsia="ko-KR"/>
              </w:rPr>
            </w:pPr>
            <w:r w:rsidRPr="006F34E8">
              <w:rPr>
                <w:rFonts w:ascii="Times New Roman" w:eastAsia="Times New Roman" w:hAnsi="Times New Roman"/>
                <w:sz w:val="18"/>
                <w:szCs w:val="18"/>
              </w:rPr>
              <w:t>Непрограммные направления деятельности органов местного самоуправления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51 0 00 00000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0,013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Обеспечение деятельности Ялымского сельсовета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51 5 00 00000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0,013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bCs/>
                <w:sz w:val="18"/>
                <w:szCs w:val="18"/>
              </w:rPr>
            </w:pPr>
            <w:r w:rsidRPr="006F34E8">
              <w:rPr>
                <w:rFonts w:ascii="Times New Roman" w:eastAsia="Times New Roman" w:hAnsi="Times New Roman"/>
                <w:bCs/>
                <w:sz w:val="18"/>
                <w:szCs w:val="18"/>
              </w:rPr>
              <w:t>Финансовое обеспечение расходных обязательств Ялымского сельсовета,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51 5 01 00000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0,013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Batang" w:hAnsi="Times New Roman"/>
                <w:sz w:val="18"/>
                <w:szCs w:val="18"/>
                <w:lang w:eastAsia="ko-KR"/>
              </w:rPr>
            </w:pPr>
            <w:r w:rsidRPr="006F34E8">
              <w:rPr>
                <w:rFonts w:ascii="Times New Roman" w:eastAsia="Times New Roman" w:hAnsi="Times New Roman"/>
                <w:sz w:val="18"/>
                <w:szCs w:val="18"/>
              </w:rPr>
              <w:t>Субсидии на осуществление отдельных государственных полномочий в сфере определения перечня должностных лиц, уполномоченных составлять протоколы об административных правонарушениях</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51 5 01 16100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0,013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01</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51 5 01 16100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0,013</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Национальная оборона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b/>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106,0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Мобилизационная и вневойсковая подготовка</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106,0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bCs/>
                <w:sz w:val="18"/>
                <w:szCs w:val="18"/>
              </w:rPr>
              <w:t>Непрограммные направления деятельности органов местного самоуправления</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51 0 00 00000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106,0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Осуществление первичного воинского учета на территориях, где отсутствуют военные комиссариаты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51 1 00 00000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106,0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Осуществление первичного воинского учета в Ялымском сельсовете</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51 1 01 00000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106,0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Финансовое обеспечение осуществления первичного воинского учета на территориях, где отсутствуют военные комиссариаты</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106,0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Фонд оплаты труда государственных (муниципальных) органов </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121</w:t>
            </w: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66,0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129</w:t>
            </w: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19,9</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autoSpaceDE w:val="0"/>
              <w:autoSpaceDN w:val="0"/>
              <w:adjustRightInd w:val="0"/>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Закупка товаров, работ и услуг в сфере информационно-коммуникационных технологий</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242</w:t>
            </w: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5,0</w:t>
            </w:r>
          </w:p>
        </w:tc>
      </w:tr>
      <w:tr w:rsidR="006F34E8" w:rsidRPr="006F34E8" w:rsidTr="007F5D8A">
        <w:trPr>
          <w:jc w:val="center"/>
        </w:trPr>
        <w:tc>
          <w:tcPr>
            <w:tcW w:w="394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sz w:val="18"/>
                <w:szCs w:val="18"/>
              </w:rPr>
            </w:pPr>
            <w:r w:rsidRPr="006F34E8">
              <w:rPr>
                <w:rFonts w:ascii="Times New Roman" w:eastAsia="Times New Roman" w:hAnsi="Times New Roman"/>
                <w:sz w:val="18"/>
                <w:szCs w:val="18"/>
              </w:rPr>
              <w:t>Прочая 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099</w:t>
            </w:r>
          </w:p>
        </w:tc>
        <w:tc>
          <w:tcPr>
            <w:tcW w:w="718"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02</w:t>
            </w:r>
          </w:p>
        </w:tc>
        <w:tc>
          <w:tcPr>
            <w:tcW w:w="727"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03</w:t>
            </w:r>
          </w:p>
        </w:tc>
        <w:tc>
          <w:tcPr>
            <w:tcW w:w="1205"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51 1 01 51180</w:t>
            </w:r>
          </w:p>
        </w:tc>
        <w:tc>
          <w:tcPr>
            <w:tcW w:w="1215" w:type="dxa"/>
            <w:gridSpan w:val="3"/>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244</w:t>
            </w:r>
          </w:p>
        </w:tc>
        <w:tc>
          <w:tcPr>
            <w:tcW w:w="1519" w:type="dxa"/>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jc w:val="center"/>
              <w:rPr>
                <w:rFonts w:ascii="Times New Roman" w:eastAsia="Times New Roman" w:hAnsi="Times New Roman"/>
                <w:sz w:val="18"/>
                <w:szCs w:val="18"/>
              </w:rPr>
            </w:pPr>
            <w:r w:rsidRPr="006F34E8">
              <w:rPr>
                <w:rFonts w:ascii="Times New Roman" w:eastAsia="Times New Roman" w:hAnsi="Times New Roman"/>
                <w:sz w:val="18"/>
                <w:szCs w:val="18"/>
              </w:rPr>
              <w:t>15,1</w:t>
            </w:r>
          </w:p>
        </w:tc>
      </w:tr>
      <w:tr w:rsidR="006F34E8" w:rsidRPr="006F34E8" w:rsidTr="007F5D8A">
        <w:trPr>
          <w:jc w:val="center"/>
        </w:trPr>
        <w:tc>
          <w:tcPr>
            <w:tcW w:w="8520" w:type="dxa"/>
            <w:gridSpan w:val="7"/>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left" w:pos="4440"/>
              </w:tabs>
              <w:spacing w:after="0" w:line="240" w:lineRule="auto"/>
              <w:rPr>
                <w:rFonts w:ascii="Times New Roman" w:eastAsia="Times New Roman" w:hAnsi="Times New Roman"/>
                <w:b/>
                <w:sz w:val="18"/>
                <w:szCs w:val="18"/>
              </w:rPr>
            </w:pPr>
            <w:r w:rsidRPr="006F34E8">
              <w:rPr>
                <w:rFonts w:ascii="Times New Roman" w:eastAsia="Times New Roman" w:hAnsi="Times New Roman"/>
                <w:b/>
                <w:sz w:val="18"/>
                <w:szCs w:val="18"/>
              </w:rPr>
              <w:t>Итого</w:t>
            </w:r>
          </w:p>
        </w:tc>
        <w:tc>
          <w:tcPr>
            <w:tcW w:w="1530" w:type="dxa"/>
            <w:gridSpan w:val="2"/>
            <w:tcBorders>
              <w:top w:val="single" w:sz="4" w:space="0" w:color="auto"/>
              <w:left w:val="single" w:sz="4" w:space="0" w:color="auto"/>
              <w:bottom w:val="single" w:sz="4" w:space="0" w:color="auto"/>
              <w:right w:val="single" w:sz="4" w:space="0" w:color="auto"/>
            </w:tcBorders>
          </w:tcPr>
          <w:p w:rsidR="006F34E8" w:rsidRPr="006F34E8" w:rsidRDefault="006F34E8" w:rsidP="006F34E8">
            <w:pPr>
              <w:tabs>
                <w:tab w:val="right" w:pos="1725"/>
                <w:tab w:val="left" w:pos="4440"/>
              </w:tabs>
              <w:spacing w:after="0" w:line="240" w:lineRule="auto"/>
              <w:jc w:val="center"/>
              <w:rPr>
                <w:rFonts w:ascii="Times New Roman" w:eastAsia="Times New Roman" w:hAnsi="Times New Roman"/>
                <w:b/>
                <w:sz w:val="18"/>
                <w:szCs w:val="18"/>
              </w:rPr>
            </w:pPr>
            <w:r w:rsidRPr="006F34E8">
              <w:rPr>
                <w:rFonts w:ascii="Times New Roman" w:eastAsia="Times New Roman" w:hAnsi="Times New Roman"/>
                <w:b/>
                <w:sz w:val="18"/>
                <w:szCs w:val="18"/>
              </w:rPr>
              <w:t>8122,1</w:t>
            </w:r>
          </w:p>
        </w:tc>
      </w:tr>
    </w:tbl>
    <w:p w:rsidR="006F34E8" w:rsidRPr="006F34E8" w:rsidRDefault="006F34E8" w:rsidP="006F34E8">
      <w:pPr>
        <w:tabs>
          <w:tab w:val="left" w:pos="2295"/>
          <w:tab w:val="left" w:pos="4440"/>
        </w:tabs>
        <w:spacing w:after="0" w:line="240" w:lineRule="auto"/>
        <w:rPr>
          <w:rFonts w:ascii="Times New Roman" w:eastAsia="Times New Roman" w:hAnsi="Times New Roman"/>
          <w:b/>
          <w:sz w:val="18"/>
          <w:szCs w:val="18"/>
        </w:rPr>
      </w:pPr>
    </w:p>
    <w:p w:rsidR="00420660" w:rsidRDefault="00420660" w:rsidP="006F34E8">
      <w:pPr>
        <w:spacing w:after="0"/>
        <w:jc w:val="center"/>
        <w:rPr>
          <w:rFonts w:ascii="Times New Roman" w:eastAsia="Times New Roman" w:hAnsi="Times New Roman"/>
          <w:b/>
          <w:sz w:val="18"/>
          <w:szCs w:val="18"/>
        </w:rPr>
      </w:pPr>
    </w:p>
    <w:p w:rsidR="00420660" w:rsidRDefault="00420660" w:rsidP="006F34E8">
      <w:pPr>
        <w:spacing w:after="0"/>
        <w:jc w:val="center"/>
        <w:rPr>
          <w:rFonts w:ascii="Times New Roman" w:eastAsia="Times New Roman" w:hAnsi="Times New Roman"/>
          <w:b/>
          <w:sz w:val="18"/>
          <w:szCs w:val="18"/>
        </w:rPr>
      </w:pPr>
    </w:p>
    <w:p w:rsidR="006F34E8" w:rsidRPr="006F34E8" w:rsidRDefault="006F34E8" w:rsidP="006F34E8">
      <w:pPr>
        <w:spacing w:after="0"/>
        <w:jc w:val="center"/>
        <w:rPr>
          <w:rFonts w:ascii="Times New Roman" w:eastAsia="Times New Roman" w:hAnsi="Times New Roman"/>
          <w:b/>
          <w:sz w:val="18"/>
          <w:szCs w:val="18"/>
        </w:rPr>
      </w:pPr>
      <w:r w:rsidRPr="006F34E8">
        <w:rPr>
          <w:rFonts w:ascii="Times New Roman" w:eastAsia="Times New Roman" w:hAnsi="Times New Roman"/>
          <w:b/>
          <w:sz w:val="18"/>
          <w:szCs w:val="18"/>
        </w:rPr>
        <w:lastRenderedPageBreak/>
        <w:t>РОССИЙСКАЯ  ФЕДЕРАЦИЯ</w:t>
      </w:r>
    </w:p>
    <w:p w:rsidR="006F34E8" w:rsidRPr="006F34E8" w:rsidRDefault="006F34E8" w:rsidP="006F34E8">
      <w:pPr>
        <w:spacing w:after="0"/>
        <w:jc w:val="center"/>
        <w:rPr>
          <w:rFonts w:ascii="Times New Roman" w:eastAsia="Times New Roman" w:hAnsi="Times New Roman"/>
          <w:b/>
          <w:sz w:val="18"/>
          <w:szCs w:val="18"/>
        </w:rPr>
      </w:pPr>
      <w:r w:rsidRPr="006F34E8">
        <w:rPr>
          <w:rFonts w:ascii="Times New Roman" w:eastAsia="Times New Roman" w:hAnsi="Times New Roman"/>
          <w:b/>
          <w:sz w:val="18"/>
          <w:szCs w:val="18"/>
        </w:rPr>
        <w:t>КУРГАНСКАЯ ОБЛАСТЬ</w:t>
      </w:r>
    </w:p>
    <w:p w:rsidR="006F34E8" w:rsidRPr="006F34E8" w:rsidRDefault="006F34E8" w:rsidP="006F34E8">
      <w:pPr>
        <w:spacing w:after="0"/>
        <w:jc w:val="center"/>
        <w:rPr>
          <w:rFonts w:ascii="Times New Roman" w:eastAsia="Times New Roman" w:hAnsi="Times New Roman"/>
          <w:b/>
          <w:sz w:val="18"/>
          <w:szCs w:val="18"/>
        </w:rPr>
      </w:pPr>
      <w:r w:rsidRPr="006F34E8">
        <w:rPr>
          <w:rFonts w:ascii="Times New Roman" w:eastAsia="Times New Roman" w:hAnsi="Times New Roman"/>
          <w:b/>
          <w:sz w:val="18"/>
          <w:szCs w:val="18"/>
        </w:rPr>
        <w:t>ПРИТОБОЛЬНЫЙ МУНИЦИПАЛЬНЫЙ ОКРУГ КУРГАНСКОЙ ОБЛАСТИ</w:t>
      </w:r>
    </w:p>
    <w:p w:rsidR="006F34E8" w:rsidRPr="006F34E8" w:rsidRDefault="006F34E8" w:rsidP="006F34E8">
      <w:pPr>
        <w:spacing w:after="0"/>
        <w:jc w:val="center"/>
        <w:rPr>
          <w:rFonts w:ascii="Times New Roman" w:eastAsia="Times New Roman" w:hAnsi="Times New Roman"/>
          <w:b/>
          <w:sz w:val="18"/>
          <w:szCs w:val="18"/>
        </w:rPr>
      </w:pPr>
      <w:r w:rsidRPr="006F34E8">
        <w:rPr>
          <w:rFonts w:ascii="Times New Roman" w:eastAsia="Times New Roman" w:hAnsi="Times New Roman"/>
          <w:b/>
          <w:sz w:val="18"/>
          <w:szCs w:val="18"/>
        </w:rPr>
        <w:t xml:space="preserve">ДУМА ПРИТОБОЛЬНОГО МУНИЦИПАЛЬНОГО ОКРУГА </w:t>
      </w:r>
    </w:p>
    <w:p w:rsidR="006F34E8" w:rsidRDefault="006F34E8" w:rsidP="006F34E8">
      <w:pPr>
        <w:spacing w:after="0"/>
        <w:jc w:val="center"/>
        <w:rPr>
          <w:rFonts w:ascii="Times New Roman" w:eastAsia="Times New Roman" w:hAnsi="Times New Roman"/>
          <w:b/>
          <w:sz w:val="18"/>
          <w:szCs w:val="18"/>
        </w:rPr>
      </w:pPr>
      <w:r w:rsidRPr="006F34E8">
        <w:rPr>
          <w:rFonts w:ascii="Times New Roman" w:eastAsia="Times New Roman" w:hAnsi="Times New Roman"/>
          <w:b/>
          <w:sz w:val="18"/>
          <w:szCs w:val="18"/>
        </w:rPr>
        <w:t>КУРГАНСКОЙ ОБЛАСТИ</w:t>
      </w:r>
    </w:p>
    <w:p w:rsidR="00420660" w:rsidRPr="006F34E8" w:rsidRDefault="00420660" w:rsidP="006F34E8">
      <w:pPr>
        <w:spacing w:after="0"/>
        <w:jc w:val="center"/>
        <w:rPr>
          <w:rFonts w:ascii="Times New Roman" w:eastAsia="Times New Roman" w:hAnsi="Times New Roman"/>
          <w:b/>
          <w:sz w:val="18"/>
          <w:szCs w:val="18"/>
        </w:rPr>
      </w:pPr>
    </w:p>
    <w:p w:rsidR="006F34E8" w:rsidRPr="006F34E8" w:rsidRDefault="006F34E8" w:rsidP="006F34E8">
      <w:pPr>
        <w:spacing w:after="0" w:line="240" w:lineRule="atLeast"/>
        <w:jc w:val="center"/>
        <w:rPr>
          <w:rFonts w:ascii="Times New Roman" w:eastAsia="Times New Roman" w:hAnsi="Times New Roman"/>
          <w:b/>
          <w:sz w:val="18"/>
          <w:szCs w:val="18"/>
        </w:rPr>
      </w:pPr>
      <w:r w:rsidRPr="006F34E8">
        <w:rPr>
          <w:rFonts w:ascii="Times New Roman" w:eastAsia="Times New Roman" w:hAnsi="Times New Roman"/>
          <w:b/>
          <w:sz w:val="18"/>
          <w:szCs w:val="18"/>
        </w:rPr>
        <w:t>РЕШЕНИЕ</w:t>
      </w:r>
    </w:p>
    <w:p w:rsidR="00420660" w:rsidRDefault="00420660" w:rsidP="006F34E8">
      <w:pPr>
        <w:spacing w:after="0"/>
        <w:rPr>
          <w:rFonts w:ascii="Times New Roman" w:eastAsia="Times New Roman" w:hAnsi="Times New Roman"/>
          <w:b/>
          <w:sz w:val="18"/>
          <w:szCs w:val="18"/>
        </w:rPr>
      </w:pPr>
    </w:p>
    <w:p w:rsidR="006F34E8" w:rsidRDefault="006F34E8" w:rsidP="006F34E8">
      <w:pPr>
        <w:spacing w:after="0"/>
        <w:rPr>
          <w:rFonts w:ascii="Times New Roman" w:eastAsia="Times New Roman" w:hAnsi="Times New Roman"/>
          <w:b/>
          <w:sz w:val="18"/>
          <w:szCs w:val="18"/>
        </w:rPr>
      </w:pPr>
      <w:r w:rsidRPr="006F34E8">
        <w:rPr>
          <w:rFonts w:ascii="Times New Roman" w:eastAsia="Times New Roman" w:hAnsi="Times New Roman"/>
          <w:b/>
          <w:sz w:val="18"/>
          <w:szCs w:val="18"/>
        </w:rPr>
        <w:t>от 15 июня 2023 года № 55 с. Глядянское</w:t>
      </w:r>
    </w:p>
    <w:p w:rsidR="00420660" w:rsidRPr="006F34E8" w:rsidRDefault="00420660" w:rsidP="006F34E8">
      <w:pPr>
        <w:spacing w:after="0"/>
        <w:rPr>
          <w:rFonts w:ascii="Times New Roman" w:eastAsia="Times New Roman" w:hAnsi="Times New Roman"/>
          <w:b/>
          <w:sz w:val="18"/>
          <w:szCs w:val="18"/>
        </w:rPr>
      </w:pPr>
    </w:p>
    <w:tbl>
      <w:tblPr>
        <w:tblW w:w="9836" w:type="dxa"/>
        <w:tblLook w:val="04A0"/>
      </w:tblPr>
      <w:tblGrid>
        <w:gridCol w:w="4361"/>
        <w:gridCol w:w="5475"/>
      </w:tblGrid>
      <w:tr w:rsidR="006F34E8" w:rsidRPr="006F34E8" w:rsidTr="007F5D8A">
        <w:tc>
          <w:tcPr>
            <w:tcW w:w="4361" w:type="dxa"/>
          </w:tcPr>
          <w:p w:rsidR="006F34E8" w:rsidRDefault="006F34E8" w:rsidP="00420660">
            <w:pPr>
              <w:spacing w:after="0" w:line="240" w:lineRule="auto"/>
              <w:jc w:val="both"/>
              <w:rPr>
                <w:rFonts w:ascii="Times New Roman" w:eastAsia="Times New Roman" w:hAnsi="Times New Roman"/>
                <w:b/>
                <w:sz w:val="18"/>
                <w:szCs w:val="18"/>
              </w:rPr>
            </w:pPr>
            <w:r w:rsidRPr="006F34E8">
              <w:rPr>
                <w:rFonts w:ascii="Times New Roman" w:eastAsia="Times New Roman" w:hAnsi="Times New Roman"/>
                <w:b/>
                <w:sz w:val="18"/>
                <w:szCs w:val="18"/>
              </w:rPr>
              <w:t>О внесении дополнений в решение Притобольной районной Думы</w:t>
            </w:r>
            <w:r w:rsidR="00420660">
              <w:rPr>
                <w:rFonts w:ascii="Times New Roman" w:eastAsia="Times New Roman" w:hAnsi="Times New Roman"/>
                <w:b/>
                <w:sz w:val="18"/>
                <w:szCs w:val="18"/>
              </w:rPr>
              <w:t xml:space="preserve"> </w:t>
            </w:r>
            <w:r w:rsidRPr="006F34E8">
              <w:rPr>
                <w:rFonts w:ascii="Times New Roman" w:eastAsia="Times New Roman" w:hAnsi="Times New Roman"/>
                <w:b/>
                <w:sz w:val="18"/>
                <w:szCs w:val="18"/>
              </w:rPr>
              <w:t>от 28.12.2022г. № 179 «Об утверждении прогнозного плана приватизации муниципального имущества Притобольного района на 2023 год»</w:t>
            </w:r>
          </w:p>
          <w:p w:rsidR="00420660" w:rsidRPr="006F34E8" w:rsidRDefault="00420660" w:rsidP="00420660">
            <w:pPr>
              <w:spacing w:after="0" w:line="240" w:lineRule="auto"/>
              <w:jc w:val="both"/>
              <w:rPr>
                <w:rFonts w:ascii="Times New Roman" w:eastAsia="Times New Roman" w:hAnsi="Times New Roman"/>
                <w:b/>
                <w:sz w:val="18"/>
                <w:szCs w:val="18"/>
              </w:rPr>
            </w:pPr>
          </w:p>
        </w:tc>
        <w:tc>
          <w:tcPr>
            <w:tcW w:w="5475" w:type="dxa"/>
          </w:tcPr>
          <w:p w:rsidR="006F34E8" w:rsidRPr="006F34E8" w:rsidRDefault="006F34E8" w:rsidP="006F34E8">
            <w:pPr>
              <w:spacing w:after="0" w:line="240" w:lineRule="auto"/>
              <w:rPr>
                <w:rFonts w:ascii="Times New Roman" w:eastAsia="Times New Roman" w:hAnsi="Times New Roman"/>
                <w:b/>
                <w:sz w:val="18"/>
                <w:szCs w:val="18"/>
              </w:rPr>
            </w:pPr>
          </w:p>
        </w:tc>
      </w:tr>
    </w:tbl>
    <w:p w:rsidR="006F34E8" w:rsidRPr="006F34E8" w:rsidRDefault="006F34E8" w:rsidP="006F34E8">
      <w:pPr>
        <w:spacing w:after="0" w:line="240" w:lineRule="auto"/>
        <w:ind w:firstLine="709"/>
        <w:jc w:val="both"/>
        <w:rPr>
          <w:rFonts w:ascii="Times New Roman" w:eastAsia="Times New Roman" w:hAnsi="Times New Roman"/>
          <w:sz w:val="18"/>
          <w:szCs w:val="18"/>
        </w:rPr>
      </w:pPr>
      <w:proofErr w:type="gramStart"/>
      <w:r w:rsidRPr="006F34E8">
        <w:rPr>
          <w:rFonts w:ascii="Times New Roman" w:eastAsia="Times New Roman" w:hAnsi="Times New Roman"/>
          <w:sz w:val="18"/>
          <w:szCs w:val="18"/>
        </w:rPr>
        <w:t>В соответствии  с  Гражданским кодексом Российской Федерации,  Федеральными законами от 21.12.2001 г. № 178-ФЗ «О приватизации государственного                                и муниципального имущества», от 06.10.2003 г. № 131-ФЗ «Об общих принципах организации местного самоуправления в Российской Федерации», решением Притобольной районной Думы от 27.07.2011 г. № 115 «Об утверждении Положения          о порядке приватизации муниципального имущества Притобольного района»,  решения Притобольной районной Думы от 28.12.2022 г. № 179 «Об утверждении</w:t>
      </w:r>
      <w:proofErr w:type="gramEnd"/>
      <w:r w:rsidRPr="006F34E8">
        <w:rPr>
          <w:rFonts w:ascii="Times New Roman" w:eastAsia="Times New Roman" w:hAnsi="Times New Roman"/>
          <w:sz w:val="18"/>
          <w:szCs w:val="18"/>
        </w:rPr>
        <w:t xml:space="preserve"> Прогнозного плана приватизации муниципального имущества Притобольного района на 2023 год»,  рассмотрев письмо Департамента имущественных и земельных отношений                         от 02.06.2023 г. № ИСХ.05-02985/23 о согласовании списания движимого имущества, Дума Притобольного муниципального округа </w:t>
      </w:r>
    </w:p>
    <w:p w:rsidR="006F34E8" w:rsidRPr="006F34E8" w:rsidRDefault="006F34E8" w:rsidP="006F34E8">
      <w:pPr>
        <w:spacing w:after="0" w:line="240" w:lineRule="auto"/>
        <w:jc w:val="both"/>
        <w:rPr>
          <w:rFonts w:ascii="Times New Roman" w:eastAsia="Times New Roman" w:hAnsi="Times New Roman"/>
          <w:b/>
          <w:sz w:val="18"/>
          <w:szCs w:val="18"/>
        </w:rPr>
      </w:pPr>
      <w:r w:rsidRPr="006F34E8">
        <w:rPr>
          <w:rFonts w:ascii="Times New Roman" w:eastAsia="Times New Roman" w:hAnsi="Times New Roman"/>
          <w:b/>
          <w:sz w:val="18"/>
          <w:szCs w:val="18"/>
        </w:rPr>
        <w:t>РЕШИЛА:</w:t>
      </w:r>
    </w:p>
    <w:p w:rsidR="006F34E8" w:rsidRPr="006F34E8" w:rsidRDefault="006F34E8" w:rsidP="006F34E8">
      <w:pPr>
        <w:spacing w:after="0" w:line="240" w:lineRule="auto"/>
        <w:ind w:firstLine="709"/>
        <w:jc w:val="both"/>
        <w:rPr>
          <w:rFonts w:ascii="Times New Roman" w:eastAsia="Times New Roman" w:hAnsi="Times New Roman"/>
          <w:sz w:val="18"/>
          <w:szCs w:val="18"/>
        </w:rPr>
      </w:pPr>
      <w:r w:rsidRPr="006F34E8">
        <w:rPr>
          <w:rFonts w:ascii="Times New Roman" w:eastAsia="Times New Roman" w:hAnsi="Times New Roman"/>
          <w:sz w:val="18"/>
          <w:szCs w:val="18"/>
        </w:rPr>
        <w:t>1. Внести в приложение к решению Притобольной районной Думы от 28.12.2022 г. № 179  «Об утверждении прогнозного план приватизации муниципального имущества Притобольного района на 2023 год» следующие дополнения:</w:t>
      </w:r>
    </w:p>
    <w:p w:rsidR="006F34E8" w:rsidRPr="006F34E8" w:rsidRDefault="006F34E8" w:rsidP="006F34E8">
      <w:pPr>
        <w:overflowPunct w:val="0"/>
        <w:autoSpaceDE w:val="0"/>
        <w:autoSpaceDN w:val="0"/>
        <w:adjustRightInd w:val="0"/>
        <w:spacing w:after="0" w:line="240" w:lineRule="auto"/>
        <w:ind w:firstLine="709"/>
        <w:jc w:val="both"/>
        <w:textAlignment w:val="baseline"/>
        <w:rPr>
          <w:rFonts w:ascii="Times New Roman" w:eastAsia="Times New Roman" w:hAnsi="Times New Roman"/>
          <w:sz w:val="18"/>
          <w:szCs w:val="18"/>
        </w:rPr>
      </w:pPr>
      <w:r w:rsidRPr="006F34E8">
        <w:rPr>
          <w:rFonts w:ascii="Times New Roman" w:eastAsia="Times New Roman" w:hAnsi="Times New Roman"/>
          <w:sz w:val="18"/>
          <w:szCs w:val="18"/>
        </w:rPr>
        <w:t>1.1. таблицу «Перечень муниципального имущества, приватизация которого планируется в 2023 году в соответствии с Федеральным законом от 21.12.2001 г.               № 178-ФЗ «О приватизации государственного и муниципального имущества»» после строки 8 дополнить строками следующего содержания:</w:t>
      </w:r>
    </w:p>
    <w:p w:rsidR="006F34E8" w:rsidRPr="006F34E8" w:rsidRDefault="006F34E8" w:rsidP="006F34E8">
      <w:pPr>
        <w:overflowPunct w:val="0"/>
        <w:autoSpaceDE w:val="0"/>
        <w:autoSpaceDN w:val="0"/>
        <w:adjustRightInd w:val="0"/>
        <w:spacing w:after="0" w:line="240" w:lineRule="auto"/>
        <w:textAlignment w:val="baseline"/>
        <w:rPr>
          <w:rFonts w:ascii="Times New Roman" w:eastAsia="Times New Roman" w:hAnsi="Times New Roman"/>
          <w:sz w:val="18"/>
          <w:szCs w:val="18"/>
        </w:rPr>
      </w:pPr>
    </w:p>
    <w:tbl>
      <w:tblPr>
        <w:tblW w:w="9356" w:type="dxa"/>
        <w:tblInd w:w="8" w:type="dxa"/>
        <w:tblLayout w:type="fixed"/>
        <w:tblCellMar>
          <w:left w:w="0" w:type="dxa"/>
          <w:right w:w="0" w:type="dxa"/>
        </w:tblCellMar>
        <w:tblLook w:val="04A0"/>
      </w:tblPr>
      <w:tblGrid>
        <w:gridCol w:w="567"/>
        <w:gridCol w:w="3261"/>
        <w:gridCol w:w="3543"/>
        <w:gridCol w:w="1985"/>
      </w:tblGrid>
      <w:tr w:rsidR="006F34E8" w:rsidRPr="006F34E8" w:rsidTr="007F5D8A">
        <w:trPr>
          <w:trHeight w:val="4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F34E8" w:rsidRPr="006F34E8" w:rsidRDefault="006F34E8" w:rsidP="006F34E8">
            <w:pPr>
              <w:jc w:val="center"/>
              <w:rPr>
                <w:rFonts w:ascii="Times New Roman" w:eastAsia="Times New Roman" w:hAnsi="Times New Roman"/>
                <w:sz w:val="18"/>
                <w:szCs w:val="18"/>
                <w:lang w:val="en-US"/>
              </w:rPr>
            </w:pPr>
            <w:r w:rsidRPr="006F34E8">
              <w:rPr>
                <w:rFonts w:ascii="Times New Roman" w:eastAsia="Times New Roman" w:hAnsi="Times New Roman"/>
                <w:sz w:val="18"/>
                <w:szCs w:val="18"/>
              </w:rPr>
              <w:t>9</w:t>
            </w:r>
          </w:p>
          <w:p w:rsidR="006F34E8" w:rsidRPr="006F34E8" w:rsidRDefault="006F34E8" w:rsidP="006F34E8">
            <w:pPr>
              <w:jc w:val="center"/>
              <w:rPr>
                <w:rFonts w:ascii="Times New Roman" w:eastAsia="Times New Roman" w:hAnsi="Times New Roman"/>
                <w:sz w:val="18"/>
                <w:szCs w:val="18"/>
              </w:rPr>
            </w:pPr>
          </w:p>
          <w:p w:rsidR="006F34E8" w:rsidRPr="006F34E8" w:rsidRDefault="006F34E8" w:rsidP="006F34E8">
            <w:pPr>
              <w:rPr>
                <w:rFonts w:ascii="Times New Roman" w:eastAsia="Times New Roman" w:hAnsi="Times New Roman"/>
                <w:sz w:val="18"/>
                <w:szCs w:val="18"/>
              </w:rPr>
            </w:pPr>
          </w:p>
          <w:p w:rsidR="006F34E8" w:rsidRPr="006F34E8" w:rsidRDefault="006F34E8" w:rsidP="006F34E8">
            <w:pPr>
              <w:jc w:val="center"/>
              <w:rPr>
                <w:rFonts w:ascii="Times New Roman" w:eastAsia="Times New Roman" w:hAnsi="Times New Roman"/>
                <w:sz w:val="18"/>
                <w:szCs w:val="18"/>
              </w:rPr>
            </w:pPr>
          </w:p>
          <w:p w:rsidR="006F34E8" w:rsidRPr="006F34E8" w:rsidRDefault="006F34E8" w:rsidP="006F34E8">
            <w:pPr>
              <w:jc w:val="center"/>
              <w:rPr>
                <w:rFonts w:ascii="Times New Roman" w:eastAsia="Times New Roman" w:hAnsi="Times New Roman"/>
                <w:sz w:val="18"/>
                <w:szCs w:val="18"/>
              </w:rPr>
            </w:pPr>
          </w:p>
        </w:tc>
        <w:tc>
          <w:tcPr>
            <w:tcW w:w="3261" w:type="dxa"/>
            <w:tcBorders>
              <w:top w:val="single" w:sz="6" w:space="0" w:color="auto"/>
              <w:left w:val="nil"/>
              <w:bottom w:val="single" w:sz="6" w:space="0" w:color="auto"/>
              <w:right w:val="single" w:sz="6" w:space="0" w:color="auto"/>
            </w:tcBorders>
            <w:shd w:val="clear" w:color="auto" w:fill="FFFFFF"/>
          </w:tcPr>
          <w:p w:rsidR="006F34E8" w:rsidRPr="006F34E8" w:rsidRDefault="006F34E8" w:rsidP="006F34E8">
            <w:pPr>
              <w:spacing w:after="0" w:line="192" w:lineRule="auto"/>
              <w:rPr>
                <w:rFonts w:ascii="Times New Roman" w:hAnsi="Times New Roman"/>
                <w:sz w:val="18"/>
                <w:szCs w:val="18"/>
              </w:rPr>
            </w:pPr>
            <w:r w:rsidRPr="006F34E8">
              <w:rPr>
                <w:rFonts w:ascii="Times New Roman" w:eastAsia="Times New Roman" w:hAnsi="Times New Roman"/>
                <w:sz w:val="18"/>
                <w:szCs w:val="18"/>
              </w:rPr>
              <w:t>Автобус для перевозки детей:</w:t>
            </w:r>
          </w:p>
          <w:p w:rsidR="006F34E8" w:rsidRPr="006F34E8" w:rsidRDefault="006F34E8" w:rsidP="006F34E8">
            <w:pPr>
              <w:widowControl w:val="0"/>
              <w:autoSpaceDE w:val="0"/>
              <w:autoSpaceDN w:val="0"/>
              <w:adjustRightInd w:val="0"/>
              <w:spacing w:after="0" w:line="240" w:lineRule="auto"/>
              <w:jc w:val="both"/>
              <w:rPr>
                <w:rFonts w:ascii="Times New Roman" w:eastAsia="Times New Roman" w:hAnsi="Times New Roman"/>
                <w:sz w:val="18"/>
                <w:szCs w:val="18"/>
              </w:rPr>
            </w:pPr>
          </w:p>
        </w:tc>
        <w:tc>
          <w:tcPr>
            <w:tcW w:w="3543" w:type="dxa"/>
            <w:tcBorders>
              <w:top w:val="single" w:sz="6" w:space="0" w:color="auto"/>
              <w:left w:val="nil"/>
              <w:bottom w:val="single" w:sz="6" w:space="0" w:color="auto"/>
              <w:right w:val="single" w:sz="6" w:space="0" w:color="auto"/>
            </w:tcBorders>
            <w:shd w:val="clear" w:color="auto" w:fill="FFFFFF"/>
          </w:tcPr>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Идентификационный номер (</w:t>
            </w:r>
            <w:r w:rsidRPr="006F34E8">
              <w:rPr>
                <w:rFonts w:ascii="Times New Roman" w:eastAsia="Times New Roman" w:hAnsi="Times New Roman"/>
                <w:sz w:val="18"/>
                <w:szCs w:val="18"/>
                <w:lang w:val="en-US"/>
              </w:rPr>
              <w:t>VIN</w:t>
            </w:r>
            <w:r w:rsidRPr="006F34E8">
              <w:rPr>
                <w:rFonts w:ascii="Times New Roman" w:eastAsia="Times New Roman" w:hAnsi="Times New Roman"/>
                <w:sz w:val="18"/>
                <w:szCs w:val="18"/>
              </w:rPr>
              <w:t xml:space="preserve">) </w:t>
            </w:r>
            <w:r w:rsidRPr="006F34E8">
              <w:rPr>
                <w:rFonts w:ascii="Times New Roman" w:eastAsia="Times New Roman" w:hAnsi="Times New Roman"/>
                <w:sz w:val="18"/>
                <w:szCs w:val="18"/>
                <w:lang w:val="en-US"/>
              </w:rPr>
              <w:t>X</w:t>
            </w:r>
            <w:r w:rsidRPr="006F34E8">
              <w:rPr>
                <w:rFonts w:ascii="Times New Roman" w:eastAsia="Times New Roman" w:hAnsi="Times New Roman"/>
                <w:sz w:val="18"/>
                <w:szCs w:val="18"/>
              </w:rPr>
              <w:t>1М3205СХ90003625</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ПАЗ 32053-70 </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Категория ТС   Д</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год изготовления 2009</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Шасси отсутствует </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двигателя 523400  В1005536</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Кузов №  </w:t>
            </w:r>
            <w:r w:rsidRPr="006F34E8">
              <w:rPr>
                <w:rFonts w:ascii="Times New Roman" w:eastAsia="Times New Roman" w:hAnsi="Times New Roman"/>
                <w:sz w:val="18"/>
                <w:szCs w:val="18"/>
                <w:lang w:val="en-US"/>
              </w:rPr>
              <w:t>X</w:t>
            </w:r>
            <w:r w:rsidRPr="006F34E8">
              <w:rPr>
                <w:rFonts w:ascii="Times New Roman" w:eastAsia="Times New Roman" w:hAnsi="Times New Roman"/>
                <w:sz w:val="18"/>
                <w:szCs w:val="18"/>
              </w:rPr>
              <w:t>1М3205СХ90003625</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цвет кузова желтый, </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тип двигателя  бензиновый,</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мощность двигателя 124 л.с.(91,2)кВт</w:t>
            </w:r>
          </w:p>
          <w:p w:rsidR="006F34E8" w:rsidRPr="006F34E8" w:rsidRDefault="006F34E8" w:rsidP="006F34E8">
            <w:pPr>
              <w:widowControl w:val="0"/>
              <w:autoSpaceDE w:val="0"/>
              <w:autoSpaceDN w:val="0"/>
              <w:adjustRightInd w:val="0"/>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t>государственный регистрационный знак</w:t>
            </w:r>
            <w:proofErr w:type="gramStart"/>
            <w:r w:rsidRPr="006F34E8">
              <w:rPr>
                <w:rFonts w:ascii="Times New Roman" w:eastAsia="Times New Roman" w:hAnsi="Times New Roman"/>
                <w:sz w:val="18"/>
                <w:szCs w:val="18"/>
              </w:rPr>
              <w:t xml:space="preserve">  А</w:t>
            </w:r>
            <w:proofErr w:type="gramEnd"/>
            <w:r w:rsidRPr="006F34E8">
              <w:rPr>
                <w:rFonts w:ascii="Times New Roman" w:eastAsia="Times New Roman" w:hAnsi="Times New Roman"/>
                <w:sz w:val="18"/>
                <w:szCs w:val="18"/>
              </w:rPr>
              <w:t xml:space="preserve"> 136 ЕТ 45</w:t>
            </w:r>
          </w:p>
        </w:tc>
        <w:tc>
          <w:tcPr>
            <w:tcW w:w="1985" w:type="dxa"/>
            <w:tcBorders>
              <w:top w:val="single" w:sz="6" w:space="0" w:color="auto"/>
              <w:left w:val="nil"/>
              <w:bottom w:val="single" w:sz="6" w:space="0" w:color="auto"/>
              <w:right w:val="single" w:sz="6" w:space="0" w:color="auto"/>
            </w:tcBorders>
          </w:tcPr>
          <w:p w:rsidR="006F34E8" w:rsidRPr="006F34E8" w:rsidRDefault="006F34E8" w:rsidP="006F34E8">
            <w:pPr>
              <w:jc w:val="center"/>
              <w:rPr>
                <w:rFonts w:ascii="Times New Roman" w:eastAsia="Times New Roman" w:hAnsi="Times New Roman"/>
                <w:sz w:val="18"/>
                <w:szCs w:val="18"/>
              </w:rPr>
            </w:pPr>
          </w:p>
        </w:tc>
      </w:tr>
      <w:tr w:rsidR="006F34E8" w:rsidRPr="006F34E8" w:rsidTr="007F5D8A">
        <w:trPr>
          <w:trHeight w:val="4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F34E8" w:rsidRPr="006F34E8" w:rsidRDefault="006F34E8" w:rsidP="006F34E8">
            <w:pPr>
              <w:jc w:val="center"/>
              <w:rPr>
                <w:rFonts w:ascii="Times New Roman" w:eastAsia="Times New Roman" w:hAnsi="Times New Roman"/>
                <w:sz w:val="18"/>
                <w:szCs w:val="18"/>
              </w:rPr>
            </w:pPr>
            <w:r w:rsidRPr="006F34E8">
              <w:rPr>
                <w:rFonts w:ascii="Times New Roman" w:eastAsia="Times New Roman" w:hAnsi="Times New Roman"/>
                <w:sz w:val="18"/>
                <w:szCs w:val="18"/>
              </w:rPr>
              <w:t>10</w:t>
            </w:r>
          </w:p>
        </w:tc>
        <w:tc>
          <w:tcPr>
            <w:tcW w:w="3261" w:type="dxa"/>
            <w:tcBorders>
              <w:top w:val="single" w:sz="6" w:space="0" w:color="auto"/>
              <w:left w:val="nil"/>
              <w:bottom w:val="single" w:sz="6" w:space="0" w:color="auto"/>
              <w:right w:val="single" w:sz="6" w:space="0" w:color="auto"/>
            </w:tcBorders>
            <w:shd w:val="clear" w:color="auto" w:fill="FFFFFF"/>
          </w:tcPr>
          <w:p w:rsidR="006F34E8" w:rsidRPr="006F34E8" w:rsidRDefault="006F34E8" w:rsidP="006F34E8">
            <w:pPr>
              <w:spacing w:after="0" w:line="192" w:lineRule="auto"/>
              <w:rPr>
                <w:rFonts w:ascii="Times New Roman" w:hAnsi="Times New Roman"/>
                <w:sz w:val="18"/>
                <w:szCs w:val="18"/>
              </w:rPr>
            </w:pPr>
            <w:r w:rsidRPr="006F34E8">
              <w:rPr>
                <w:rFonts w:ascii="Times New Roman" w:eastAsia="Times New Roman" w:hAnsi="Times New Roman"/>
                <w:sz w:val="18"/>
                <w:szCs w:val="18"/>
              </w:rPr>
              <w:t>Автобус для перевозки детей:</w:t>
            </w:r>
          </w:p>
          <w:p w:rsidR="006F34E8" w:rsidRPr="006F34E8" w:rsidRDefault="006F34E8" w:rsidP="006F34E8">
            <w:pPr>
              <w:widowControl w:val="0"/>
              <w:autoSpaceDE w:val="0"/>
              <w:autoSpaceDN w:val="0"/>
              <w:adjustRightInd w:val="0"/>
              <w:spacing w:after="0" w:line="240" w:lineRule="auto"/>
              <w:jc w:val="both"/>
              <w:rPr>
                <w:rFonts w:ascii="Times New Roman" w:eastAsia="Times New Roman" w:hAnsi="Times New Roman"/>
                <w:sz w:val="18"/>
                <w:szCs w:val="18"/>
              </w:rPr>
            </w:pPr>
          </w:p>
        </w:tc>
        <w:tc>
          <w:tcPr>
            <w:tcW w:w="3543" w:type="dxa"/>
            <w:tcBorders>
              <w:top w:val="single" w:sz="6" w:space="0" w:color="auto"/>
              <w:left w:val="nil"/>
              <w:bottom w:val="single" w:sz="6" w:space="0" w:color="auto"/>
              <w:right w:val="single" w:sz="6" w:space="0" w:color="auto"/>
            </w:tcBorders>
            <w:shd w:val="clear" w:color="auto" w:fill="FFFFFF"/>
          </w:tcPr>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Идентификационный номер (</w:t>
            </w:r>
            <w:r w:rsidRPr="006F34E8">
              <w:rPr>
                <w:rFonts w:ascii="Times New Roman" w:eastAsia="Times New Roman" w:hAnsi="Times New Roman"/>
                <w:sz w:val="18"/>
                <w:szCs w:val="18"/>
                <w:lang w:val="en-US"/>
              </w:rPr>
              <w:t>VIN</w:t>
            </w:r>
            <w:r w:rsidRPr="006F34E8">
              <w:rPr>
                <w:rFonts w:ascii="Times New Roman" w:eastAsia="Times New Roman" w:hAnsi="Times New Roman"/>
                <w:sz w:val="18"/>
                <w:szCs w:val="18"/>
              </w:rPr>
              <w:t xml:space="preserve">) </w:t>
            </w:r>
            <w:r w:rsidRPr="006F34E8">
              <w:rPr>
                <w:rFonts w:ascii="Times New Roman" w:eastAsia="Times New Roman" w:hAnsi="Times New Roman"/>
                <w:sz w:val="18"/>
                <w:szCs w:val="18"/>
                <w:lang w:val="en-US"/>
              </w:rPr>
              <w:t>X</w:t>
            </w:r>
            <w:r w:rsidRPr="006F34E8">
              <w:rPr>
                <w:rFonts w:ascii="Times New Roman" w:eastAsia="Times New Roman" w:hAnsi="Times New Roman"/>
                <w:sz w:val="18"/>
                <w:szCs w:val="18"/>
              </w:rPr>
              <w:t>1М3205СХВ0006202</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ПАЗ 32053-70, </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Категория ТС   Д</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год изготовления 2008</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Шасси отсутствует, </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двигателя 523400  В1005536</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Кузов № Х1М3205СХВ0006202</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цвет кузова желтый, </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тип двигателя  бензиновый,</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мощность двигателя 130 л.с.(95,6)кВт</w:t>
            </w:r>
          </w:p>
          <w:p w:rsidR="006F34E8" w:rsidRPr="006F34E8" w:rsidRDefault="006F34E8" w:rsidP="006F34E8">
            <w:pPr>
              <w:widowControl w:val="0"/>
              <w:autoSpaceDE w:val="0"/>
              <w:autoSpaceDN w:val="0"/>
              <w:adjustRightInd w:val="0"/>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t>государственный регистрационный знак Н 270 ЕМ 45</w:t>
            </w:r>
          </w:p>
        </w:tc>
        <w:tc>
          <w:tcPr>
            <w:tcW w:w="1985" w:type="dxa"/>
            <w:tcBorders>
              <w:top w:val="single" w:sz="6" w:space="0" w:color="auto"/>
              <w:left w:val="nil"/>
              <w:bottom w:val="single" w:sz="6" w:space="0" w:color="auto"/>
              <w:right w:val="single" w:sz="6" w:space="0" w:color="auto"/>
            </w:tcBorders>
          </w:tcPr>
          <w:p w:rsidR="006F34E8" w:rsidRPr="006F34E8" w:rsidRDefault="006F34E8" w:rsidP="006F34E8">
            <w:pPr>
              <w:jc w:val="center"/>
              <w:rPr>
                <w:rFonts w:ascii="Times New Roman" w:eastAsia="Times New Roman" w:hAnsi="Times New Roman"/>
                <w:sz w:val="18"/>
                <w:szCs w:val="18"/>
              </w:rPr>
            </w:pPr>
          </w:p>
        </w:tc>
      </w:tr>
      <w:tr w:rsidR="006F34E8" w:rsidRPr="006F34E8" w:rsidTr="007F5D8A">
        <w:trPr>
          <w:trHeight w:val="4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F34E8" w:rsidRPr="006F34E8" w:rsidRDefault="006F34E8" w:rsidP="006F34E8">
            <w:pPr>
              <w:jc w:val="center"/>
              <w:rPr>
                <w:rFonts w:ascii="Times New Roman" w:eastAsia="Times New Roman" w:hAnsi="Times New Roman"/>
                <w:sz w:val="18"/>
                <w:szCs w:val="18"/>
              </w:rPr>
            </w:pPr>
            <w:r w:rsidRPr="006F34E8">
              <w:rPr>
                <w:rFonts w:ascii="Times New Roman" w:eastAsia="Times New Roman" w:hAnsi="Times New Roman"/>
                <w:sz w:val="18"/>
                <w:szCs w:val="18"/>
              </w:rPr>
              <w:t>11</w:t>
            </w:r>
          </w:p>
        </w:tc>
        <w:tc>
          <w:tcPr>
            <w:tcW w:w="3261" w:type="dxa"/>
            <w:tcBorders>
              <w:top w:val="single" w:sz="6" w:space="0" w:color="auto"/>
              <w:left w:val="nil"/>
              <w:bottom w:val="single" w:sz="6" w:space="0" w:color="auto"/>
              <w:right w:val="single" w:sz="6" w:space="0" w:color="auto"/>
            </w:tcBorders>
            <w:shd w:val="clear" w:color="auto" w:fill="FFFFFF"/>
          </w:tcPr>
          <w:p w:rsidR="006F34E8" w:rsidRPr="006F34E8" w:rsidRDefault="006F34E8" w:rsidP="006F34E8">
            <w:pPr>
              <w:spacing w:after="0" w:line="192" w:lineRule="auto"/>
              <w:rPr>
                <w:rFonts w:ascii="Times New Roman" w:hAnsi="Times New Roman"/>
                <w:sz w:val="18"/>
                <w:szCs w:val="18"/>
              </w:rPr>
            </w:pPr>
            <w:r w:rsidRPr="006F34E8">
              <w:rPr>
                <w:rFonts w:ascii="Times New Roman" w:eastAsia="Times New Roman" w:hAnsi="Times New Roman"/>
                <w:sz w:val="18"/>
                <w:szCs w:val="18"/>
              </w:rPr>
              <w:t>Автобус для перевозки детей:</w:t>
            </w:r>
          </w:p>
          <w:p w:rsidR="006F34E8" w:rsidRPr="006F34E8" w:rsidRDefault="006F34E8" w:rsidP="006F34E8">
            <w:pPr>
              <w:widowControl w:val="0"/>
              <w:autoSpaceDE w:val="0"/>
              <w:autoSpaceDN w:val="0"/>
              <w:adjustRightInd w:val="0"/>
              <w:spacing w:after="0" w:line="240" w:lineRule="auto"/>
              <w:jc w:val="both"/>
              <w:rPr>
                <w:rFonts w:ascii="Times New Roman" w:eastAsia="Times New Roman" w:hAnsi="Times New Roman"/>
                <w:sz w:val="18"/>
                <w:szCs w:val="18"/>
              </w:rPr>
            </w:pPr>
          </w:p>
        </w:tc>
        <w:tc>
          <w:tcPr>
            <w:tcW w:w="3543" w:type="dxa"/>
            <w:tcBorders>
              <w:top w:val="single" w:sz="6" w:space="0" w:color="auto"/>
              <w:left w:val="nil"/>
              <w:bottom w:val="single" w:sz="6" w:space="0" w:color="auto"/>
              <w:right w:val="single" w:sz="6" w:space="0" w:color="auto"/>
            </w:tcBorders>
            <w:shd w:val="clear" w:color="auto" w:fill="FFFFFF"/>
          </w:tcPr>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Идентификационный номер (</w:t>
            </w:r>
            <w:r w:rsidRPr="006F34E8">
              <w:rPr>
                <w:rFonts w:ascii="Times New Roman" w:eastAsia="Times New Roman" w:hAnsi="Times New Roman"/>
                <w:sz w:val="18"/>
                <w:szCs w:val="18"/>
                <w:lang w:val="en-US"/>
              </w:rPr>
              <w:t>VIN</w:t>
            </w:r>
            <w:r w:rsidRPr="006F34E8">
              <w:rPr>
                <w:rFonts w:ascii="Times New Roman" w:eastAsia="Times New Roman" w:hAnsi="Times New Roman"/>
                <w:sz w:val="18"/>
                <w:szCs w:val="18"/>
              </w:rPr>
              <w:t xml:space="preserve">) </w:t>
            </w:r>
            <w:r w:rsidRPr="006F34E8">
              <w:rPr>
                <w:rFonts w:ascii="Times New Roman" w:eastAsia="Times New Roman" w:hAnsi="Times New Roman"/>
                <w:sz w:val="18"/>
                <w:szCs w:val="18"/>
                <w:lang w:val="en-US"/>
              </w:rPr>
              <w:t>X</w:t>
            </w:r>
            <w:r w:rsidRPr="006F34E8">
              <w:rPr>
                <w:rFonts w:ascii="Times New Roman" w:eastAsia="Times New Roman" w:hAnsi="Times New Roman"/>
                <w:sz w:val="18"/>
                <w:szCs w:val="18"/>
              </w:rPr>
              <w:t>1М3205СХВ0004307</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ПАЗ 32053-70, </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Категория ТС   Д</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год изготовления 2011,</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Шасси отсутствует, </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 двигателя 523400  В1005538, </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Кузов № Х1М3205СХВ0004307, </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 xml:space="preserve">цвет кузова желтый, </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тип двигателя  бензиновый,</w:t>
            </w:r>
          </w:p>
          <w:p w:rsidR="006F34E8" w:rsidRPr="006F34E8" w:rsidRDefault="006F34E8" w:rsidP="006F34E8">
            <w:pPr>
              <w:spacing w:after="0" w:line="192" w:lineRule="auto"/>
              <w:rPr>
                <w:rFonts w:ascii="Times New Roman" w:eastAsia="Times New Roman" w:hAnsi="Times New Roman"/>
                <w:sz w:val="18"/>
                <w:szCs w:val="18"/>
              </w:rPr>
            </w:pPr>
            <w:r w:rsidRPr="006F34E8">
              <w:rPr>
                <w:rFonts w:ascii="Times New Roman" w:eastAsia="Times New Roman" w:hAnsi="Times New Roman"/>
                <w:sz w:val="18"/>
                <w:szCs w:val="18"/>
              </w:rPr>
              <w:t>мощность двигателя 124 л.с.(91,2)кВт</w:t>
            </w:r>
          </w:p>
          <w:p w:rsidR="006F34E8" w:rsidRPr="006F34E8" w:rsidRDefault="006F34E8" w:rsidP="006F34E8">
            <w:pPr>
              <w:widowControl w:val="0"/>
              <w:autoSpaceDE w:val="0"/>
              <w:autoSpaceDN w:val="0"/>
              <w:adjustRightInd w:val="0"/>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t>государственный регистрационный знак</w:t>
            </w:r>
            <w:proofErr w:type="gramStart"/>
            <w:r w:rsidRPr="006F34E8">
              <w:rPr>
                <w:rFonts w:ascii="Times New Roman" w:eastAsia="Times New Roman" w:hAnsi="Times New Roman"/>
                <w:sz w:val="18"/>
                <w:szCs w:val="18"/>
              </w:rPr>
              <w:t xml:space="preserve"> К</w:t>
            </w:r>
            <w:proofErr w:type="gramEnd"/>
            <w:r w:rsidRPr="006F34E8">
              <w:rPr>
                <w:rFonts w:ascii="Times New Roman" w:eastAsia="Times New Roman" w:hAnsi="Times New Roman"/>
                <w:sz w:val="18"/>
                <w:szCs w:val="18"/>
              </w:rPr>
              <w:t xml:space="preserve"> 614 КК 45</w:t>
            </w:r>
          </w:p>
        </w:tc>
        <w:tc>
          <w:tcPr>
            <w:tcW w:w="1985" w:type="dxa"/>
            <w:tcBorders>
              <w:top w:val="single" w:sz="6" w:space="0" w:color="auto"/>
              <w:left w:val="nil"/>
              <w:bottom w:val="single" w:sz="6" w:space="0" w:color="auto"/>
              <w:right w:val="single" w:sz="6" w:space="0" w:color="auto"/>
            </w:tcBorders>
          </w:tcPr>
          <w:p w:rsidR="006F34E8" w:rsidRPr="006F34E8" w:rsidRDefault="006F34E8" w:rsidP="006F34E8">
            <w:pPr>
              <w:jc w:val="center"/>
              <w:rPr>
                <w:rFonts w:ascii="Times New Roman" w:eastAsia="Times New Roman" w:hAnsi="Times New Roman"/>
                <w:sz w:val="18"/>
                <w:szCs w:val="18"/>
              </w:rPr>
            </w:pPr>
          </w:p>
        </w:tc>
      </w:tr>
    </w:tbl>
    <w:p w:rsidR="006F34E8" w:rsidRPr="006F34E8" w:rsidRDefault="006F34E8" w:rsidP="006F34E8">
      <w:pPr>
        <w:spacing w:after="0" w:line="240" w:lineRule="auto"/>
        <w:ind w:firstLine="709"/>
        <w:jc w:val="both"/>
        <w:rPr>
          <w:rFonts w:ascii="Times New Roman" w:eastAsia="Times New Roman" w:hAnsi="Times New Roman"/>
          <w:sz w:val="18"/>
          <w:szCs w:val="18"/>
        </w:rPr>
      </w:pPr>
    </w:p>
    <w:p w:rsidR="006F34E8" w:rsidRPr="006F34E8" w:rsidRDefault="006F34E8" w:rsidP="006F34E8">
      <w:pPr>
        <w:spacing w:after="0" w:line="240" w:lineRule="auto"/>
        <w:ind w:firstLine="709"/>
        <w:jc w:val="both"/>
        <w:rPr>
          <w:rFonts w:ascii="Times New Roman" w:eastAsia="Times New Roman" w:hAnsi="Times New Roman"/>
          <w:sz w:val="18"/>
          <w:szCs w:val="18"/>
        </w:rPr>
      </w:pPr>
      <w:r w:rsidRPr="006F34E8">
        <w:rPr>
          <w:rFonts w:ascii="Times New Roman" w:eastAsia="Times New Roman" w:hAnsi="Times New Roman"/>
          <w:sz w:val="18"/>
          <w:szCs w:val="18"/>
        </w:rPr>
        <w:t>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6F34E8" w:rsidRPr="006F34E8" w:rsidRDefault="006F34E8" w:rsidP="006F34E8">
      <w:pPr>
        <w:spacing w:after="0" w:line="240" w:lineRule="auto"/>
        <w:ind w:firstLine="709"/>
        <w:jc w:val="both"/>
        <w:rPr>
          <w:rFonts w:ascii="Times New Roman" w:eastAsia="Times New Roman" w:hAnsi="Times New Roman"/>
          <w:sz w:val="18"/>
          <w:szCs w:val="18"/>
        </w:rPr>
      </w:pPr>
      <w:r w:rsidRPr="006F34E8">
        <w:rPr>
          <w:rFonts w:ascii="Times New Roman" w:eastAsia="Times New Roman" w:hAnsi="Times New Roman"/>
          <w:sz w:val="18"/>
          <w:szCs w:val="18"/>
        </w:rPr>
        <w:t xml:space="preserve">3. </w:t>
      </w:r>
      <w:proofErr w:type="gramStart"/>
      <w:r w:rsidRPr="006F34E8">
        <w:rPr>
          <w:rFonts w:ascii="Times New Roman" w:eastAsia="Times New Roman" w:hAnsi="Times New Roman"/>
          <w:sz w:val="18"/>
          <w:szCs w:val="18"/>
        </w:rPr>
        <w:t>Контроль  за</w:t>
      </w:r>
      <w:proofErr w:type="gramEnd"/>
      <w:r w:rsidRPr="006F34E8">
        <w:rPr>
          <w:rFonts w:ascii="Times New Roman" w:eastAsia="Times New Roman" w:hAnsi="Times New Roman"/>
          <w:sz w:val="18"/>
          <w:szCs w:val="18"/>
        </w:rPr>
        <w:t xml:space="preserve"> выполнением настоящего решения возложить на комитет по бюджету и экономике Притобольной районной Думы.</w:t>
      </w:r>
    </w:p>
    <w:p w:rsidR="006F34E8" w:rsidRPr="006F34E8" w:rsidRDefault="006F34E8" w:rsidP="006F34E8">
      <w:pPr>
        <w:spacing w:after="0" w:line="240" w:lineRule="auto"/>
        <w:ind w:firstLine="709"/>
        <w:jc w:val="both"/>
        <w:rPr>
          <w:rFonts w:ascii="Times New Roman" w:eastAsia="Times New Roman" w:hAnsi="Times New Roman"/>
          <w:sz w:val="18"/>
          <w:szCs w:val="18"/>
        </w:rPr>
      </w:pPr>
    </w:p>
    <w:p w:rsidR="006F34E8" w:rsidRPr="006F34E8" w:rsidRDefault="006F34E8" w:rsidP="006F34E8">
      <w:pPr>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t xml:space="preserve">Председатель Думы  </w:t>
      </w:r>
    </w:p>
    <w:p w:rsidR="006F34E8" w:rsidRPr="006F34E8" w:rsidRDefault="006F34E8" w:rsidP="006F34E8">
      <w:pPr>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t xml:space="preserve">Притобольного муниципального округа                                                      </w:t>
      </w:r>
      <w:r w:rsidRPr="006F34E8">
        <w:rPr>
          <w:rFonts w:ascii="Times New Roman" w:eastAsia="Times New Roman" w:hAnsi="Times New Roman"/>
          <w:sz w:val="18"/>
          <w:szCs w:val="18"/>
        </w:rPr>
        <w:tab/>
      </w:r>
      <w:r w:rsidRPr="006F34E8">
        <w:rPr>
          <w:rFonts w:ascii="Times New Roman" w:eastAsia="Times New Roman" w:hAnsi="Times New Roman"/>
          <w:sz w:val="18"/>
          <w:szCs w:val="18"/>
        </w:rPr>
        <w:tab/>
      </w:r>
      <w:r w:rsidRPr="006F34E8">
        <w:rPr>
          <w:rFonts w:ascii="Times New Roman" w:eastAsia="Times New Roman" w:hAnsi="Times New Roman"/>
          <w:sz w:val="18"/>
          <w:szCs w:val="18"/>
        </w:rPr>
        <w:tab/>
      </w:r>
      <w:r w:rsidRPr="006F34E8">
        <w:rPr>
          <w:rFonts w:ascii="Times New Roman" w:eastAsia="Times New Roman" w:hAnsi="Times New Roman"/>
          <w:sz w:val="18"/>
          <w:szCs w:val="18"/>
        </w:rPr>
        <w:tab/>
      </w:r>
      <w:r w:rsidRPr="006F34E8">
        <w:rPr>
          <w:rFonts w:ascii="Times New Roman" w:eastAsia="Times New Roman" w:hAnsi="Times New Roman"/>
          <w:sz w:val="18"/>
          <w:szCs w:val="18"/>
        </w:rPr>
        <w:tab/>
        <w:t xml:space="preserve"> И.А. Суслова</w:t>
      </w:r>
    </w:p>
    <w:p w:rsidR="006F34E8" w:rsidRPr="006F34E8" w:rsidRDefault="006F34E8" w:rsidP="006F34E8">
      <w:pPr>
        <w:spacing w:after="0" w:line="240" w:lineRule="auto"/>
        <w:jc w:val="both"/>
        <w:rPr>
          <w:rFonts w:ascii="Times New Roman" w:eastAsia="Times New Roman" w:hAnsi="Times New Roman"/>
          <w:sz w:val="18"/>
          <w:szCs w:val="18"/>
        </w:rPr>
      </w:pPr>
    </w:p>
    <w:p w:rsidR="006F34E8" w:rsidRPr="006F34E8" w:rsidRDefault="006F34E8" w:rsidP="006F34E8">
      <w:pPr>
        <w:spacing w:after="0" w:line="240" w:lineRule="auto"/>
        <w:jc w:val="both"/>
        <w:rPr>
          <w:rFonts w:ascii="Times New Roman" w:eastAsia="Times New Roman" w:hAnsi="Times New Roman"/>
          <w:sz w:val="18"/>
          <w:szCs w:val="18"/>
        </w:rPr>
      </w:pPr>
      <w:r w:rsidRPr="006F34E8">
        <w:rPr>
          <w:rFonts w:ascii="Times New Roman" w:eastAsia="Times New Roman" w:hAnsi="Times New Roman"/>
          <w:sz w:val="18"/>
          <w:szCs w:val="18"/>
        </w:rPr>
        <w:t xml:space="preserve">Глава Притобольного района                                                                          </w:t>
      </w:r>
      <w:r w:rsidRPr="006F34E8">
        <w:rPr>
          <w:rFonts w:ascii="Times New Roman" w:eastAsia="Times New Roman" w:hAnsi="Times New Roman"/>
          <w:sz w:val="18"/>
          <w:szCs w:val="18"/>
        </w:rPr>
        <w:tab/>
      </w:r>
      <w:r w:rsidRPr="006F34E8">
        <w:rPr>
          <w:rFonts w:ascii="Times New Roman" w:eastAsia="Times New Roman" w:hAnsi="Times New Roman"/>
          <w:sz w:val="18"/>
          <w:szCs w:val="18"/>
        </w:rPr>
        <w:tab/>
      </w:r>
      <w:r w:rsidRPr="006F34E8">
        <w:rPr>
          <w:rFonts w:ascii="Times New Roman" w:eastAsia="Times New Roman" w:hAnsi="Times New Roman"/>
          <w:sz w:val="18"/>
          <w:szCs w:val="18"/>
        </w:rPr>
        <w:tab/>
      </w:r>
      <w:r w:rsidRPr="006F34E8">
        <w:rPr>
          <w:rFonts w:ascii="Times New Roman" w:eastAsia="Times New Roman" w:hAnsi="Times New Roman"/>
          <w:sz w:val="18"/>
          <w:szCs w:val="18"/>
        </w:rPr>
        <w:tab/>
      </w:r>
      <w:r w:rsidRPr="006F34E8">
        <w:rPr>
          <w:rFonts w:ascii="Times New Roman" w:eastAsia="Times New Roman" w:hAnsi="Times New Roman"/>
          <w:sz w:val="18"/>
          <w:szCs w:val="18"/>
        </w:rPr>
        <w:tab/>
        <w:t>Д.А. Спиридонов</w:t>
      </w:r>
    </w:p>
    <w:p w:rsidR="006F34E8" w:rsidRPr="006F34E8" w:rsidRDefault="006F34E8" w:rsidP="006F34E8">
      <w:pPr>
        <w:shd w:val="clear" w:color="auto" w:fill="FFFFFF"/>
        <w:spacing w:after="0" w:line="240" w:lineRule="auto"/>
        <w:rPr>
          <w:rFonts w:ascii="Times New Roman" w:eastAsia="Times New Roman" w:hAnsi="Times New Roman"/>
          <w:b/>
          <w:sz w:val="18"/>
          <w:szCs w:val="18"/>
        </w:rPr>
      </w:pPr>
    </w:p>
    <w:tbl>
      <w:tblPr>
        <w:tblW w:w="0" w:type="auto"/>
        <w:jc w:val="center"/>
        <w:tblCellMar>
          <w:left w:w="57" w:type="dxa"/>
          <w:right w:w="57" w:type="dxa"/>
        </w:tblCellMar>
        <w:tblLook w:val="00A0"/>
      </w:tblPr>
      <w:tblGrid>
        <w:gridCol w:w="1495"/>
        <w:gridCol w:w="3261"/>
        <w:gridCol w:w="2226"/>
        <w:gridCol w:w="1732"/>
        <w:gridCol w:w="1846"/>
      </w:tblGrid>
      <w:tr w:rsidR="00DD6221" w:rsidTr="009B6A1B">
        <w:trPr>
          <w:jc w:val="center"/>
        </w:trPr>
        <w:tc>
          <w:tcPr>
            <w:tcW w:w="1495" w:type="dxa"/>
            <w:tcBorders>
              <w:top w:val="single" w:sz="4" w:space="0" w:color="000000"/>
              <w:left w:val="single" w:sz="4" w:space="0" w:color="000000"/>
              <w:bottom w:val="single" w:sz="4" w:space="0" w:color="000000"/>
              <w:right w:val="nil"/>
            </w:tcBorders>
            <w:vAlign w:val="center"/>
            <w:hideMark/>
          </w:tcPr>
          <w:p w:rsidR="00DD6221" w:rsidRDefault="00DD6221">
            <w:pPr>
              <w:widowControl w:val="0"/>
              <w:suppressAutoHyphens/>
              <w:spacing w:after="0"/>
              <w:ind w:right="-57"/>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lastRenderedPageBreak/>
              <w:t>Муниципальный</w:t>
            </w:r>
          </w:p>
          <w:p w:rsidR="00DD6221" w:rsidRDefault="00DD6221">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ВЕСТНИК</w:t>
            </w:r>
          </w:p>
          <w:p w:rsidR="00DD6221" w:rsidRDefault="00DD6221">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hideMark/>
          </w:tcPr>
          <w:p w:rsidR="00DD6221" w:rsidRDefault="00DD6221">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Издатель:</w:t>
            </w:r>
          </w:p>
          <w:p w:rsidR="00DD6221" w:rsidRDefault="00DD6221">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Администрация Притобольного района</w:t>
            </w:r>
          </w:p>
          <w:p w:rsidR="00DD6221" w:rsidRDefault="00DD6221">
            <w:pPr>
              <w:widowControl w:val="0"/>
              <w:suppressAutoHyphens/>
              <w:spacing w:after="0"/>
              <w:jc w:val="center"/>
              <w:rPr>
                <w:rFonts w:ascii="Times New Roman" w:eastAsia="Arial Unicode MS" w:hAnsi="Times New Roman"/>
                <w:color w:val="000000"/>
                <w:sz w:val="18"/>
                <w:szCs w:val="18"/>
                <w:lang w:eastAsia="zh-CN"/>
              </w:rPr>
            </w:pPr>
            <w:proofErr w:type="gramStart"/>
            <w:r>
              <w:rPr>
                <w:rFonts w:ascii="Times New Roman" w:eastAsia="Arial Unicode MS" w:hAnsi="Times New Roman"/>
                <w:color w:val="000000"/>
                <w:sz w:val="18"/>
                <w:szCs w:val="18"/>
                <w:lang w:eastAsia="zh-CN"/>
              </w:rPr>
              <w:t>Ответственный за выпуск:</w:t>
            </w:r>
            <w:proofErr w:type="gramEnd"/>
          </w:p>
          <w:p w:rsidR="00DD6221" w:rsidRDefault="00DD6221">
            <w:pPr>
              <w:widowControl w:val="0"/>
              <w:suppressAutoHyphens/>
              <w:spacing w:after="0"/>
              <w:ind w:right="-57"/>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Романова А.А.– менеджер отдела организационной работы Администрации Притобольного района</w:t>
            </w:r>
          </w:p>
        </w:tc>
        <w:tc>
          <w:tcPr>
            <w:tcW w:w="2226" w:type="dxa"/>
            <w:tcBorders>
              <w:top w:val="single" w:sz="4" w:space="0" w:color="000000"/>
              <w:left w:val="single" w:sz="4" w:space="0" w:color="000000"/>
              <w:bottom w:val="single" w:sz="4" w:space="0" w:color="000000"/>
              <w:right w:val="nil"/>
            </w:tcBorders>
            <w:vAlign w:val="center"/>
            <w:hideMark/>
          </w:tcPr>
          <w:p w:rsidR="00DD6221" w:rsidRDefault="00DD6221">
            <w:pPr>
              <w:widowControl w:val="0"/>
              <w:tabs>
                <w:tab w:val="left" w:pos="1440"/>
              </w:tabs>
              <w:spacing w:after="0"/>
              <w:jc w:val="center"/>
              <w:rPr>
                <w:rFonts w:ascii="Times New Roman" w:eastAsia="Arial Unicode MS" w:hAnsi="Times New Roman"/>
                <w:color w:val="000000"/>
                <w:sz w:val="18"/>
                <w:szCs w:val="18"/>
                <w:lang w:eastAsia="zh-CN"/>
              </w:rPr>
            </w:pPr>
            <w:proofErr w:type="gramStart"/>
            <w:r>
              <w:rPr>
                <w:rFonts w:ascii="Times New Roman" w:eastAsia="Arial Unicode MS" w:hAnsi="Times New Roman"/>
                <w:color w:val="000000"/>
                <w:sz w:val="18"/>
                <w:szCs w:val="18"/>
                <w:lang w:eastAsia="zh-CN"/>
              </w:rPr>
              <w:t>В</w:t>
            </w:r>
            <w:proofErr w:type="gramEnd"/>
            <w:r>
              <w:rPr>
                <w:rFonts w:ascii="Times New Roman" w:eastAsia="Arial Unicode MS" w:hAnsi="Times New Roman"/>
                <w:color w:val="000000"/>
                <w:sz w:val="18"/>
                <w:szCs w:val="18"/>
                <w:lang w:eastAsia="zh-CN"/>
              </w:rPr>
              <w:t xml:space="preserve"> «</w:t>
            </w:r>
            <w:proofErr w:type="gramStart"/>
            <w:r>
              <w:rPr>
                <w:rFonts w:ascii="Times New Roman" w:eastAsia="Arial Unicode MS" w:hAnsi="Times New Roman"/>
                <w:color w:val="000000"/>
                <w:sz w:val="18"/>
                <w:szCs w:val="18"/>
                <w:lang w:eastAsia="zh-CN"/>
              </w:rPr>
              <w:t>Муниципальный</w:t>
            </w:r>
            <w:proofErr w:type="gramEnd"/>
            <w:r>
              <w:rPr>
                <w:rFonts w:ascii="Times New Roman" w:eastAsia="Arial Unicode MS" w:hAnsi="Times New Roman"/>
                <w:color w:val="000000"/>
                <w:sz w:val="18"/>
                <w:szCs w:val="18"/>
                <w:lang w:eastAsia="zh-CN"/>
              </w:rPr>
              <w:t xml:space="preserve"> вестник Притоболья» вошли: </w:t>
            </w:r>
            <w:r>
              <w:rPr>
                <w:rFonts w:ascii="Times New Roman" w:eastAsia="Arial Unicode MS" w:hAnsi="Times New Roman"/>
                <w:color w:val="000000"/>
                <w:sz w:val="18"/>
                <w:szCs w:val="18"/>
              </w:rPr>
              <w:t xml:space="preserve">решения Притобольной районной Думы, распоряжения, постановления Администрации Притобольного района </w:t>
            </w:r>
          </w:p>
        </w:tc>
        <w:tc>
          <w:tcPr>
            <w:tcW w:w="1732" w:type="dxa"/>
            <w:tcBorders>
              <w:top w:val="single" w:sz="4" w:space="0" w:color="000000"/>
              <w:left w:val="single" w:sz="4" w:space="0" w:color="000000"/>
              <w:bottom w:val="single" w:sz="4" w:space="0" w:color="000000"/>
              <w:right w:val="nil"/>
            </w:tcBorders>
            <w:vAlign w:val="center"/>
            <w:hideMark/>
          </w:tcPr>
          <w:p w:rsidR="00DD6221" w:rsidRDefault="00DD6221">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DD6221" w:rsidRDefault="00DD6221">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Адрес:641400</w:t>
            </w:r>
          </w:p>
          <w:p w:rsidR="00DD6221" w:rsidRDefault="00DD6221">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Курганская обл.</w:t>
            </w:r>
          </w:p>
          <w:p w:rsidR="00DD6221" w:rsidRDefault="00DD6221">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с. Глядянское</w:t>
            </w:r>
          </w:p>
          <w:p w:rsidR="00DD6221" w:rsidRDefault="00DD6221">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 ул. Красноармейская,19</w:t>
            </w:r>
          </w:p>
          <w:p w:rsidR="00DD6221" w:rsidRDefault="00DD6221">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Тел.42-89-86</w:t>
            </w:r>
          </w:p>
        </w:tc>
      </w:tr>
    </w:tbl>
    <w:p w:rsidR="00DD6221" w:rsidRPr="00036439" w:rsidRDefault="00DD6221" w:rsidP="009B6A1B">
      <w:pPr>
        <w:spacing w:after="0" w:line="240" w:lineRule="auto"/>
        <w:rPr>
          <w:rFonts w:ascii="Times New Roman" w:hAnsi="Times New Roman"/>
          <w:sz w:val="18"/>
          <w:szCs w:val="18"/>
        </w:rPr>
      </w:pPr>
    </w:p>
    <w:sectPr w:rsidR="00DD6221" w:rsidRPr="00036439" w:rsidSect="003D5F5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26431B"/>
    <w:multiLevelType w:val="singleLevel"/>
    <w:tmpl w:val="A426431B"/>
    <w:lvl w:ilvl="0">
      <w:start w:val="1"/>
      <w:numFmt w:val="decimal"/>
      <w:suff w:val="space"/>
      <w:lvlText w:val="%1."/>
      <w:lvlJc w:val="left"/>
      <w:pPr>
        <w:ind w:left="0" w:firstLine="0"/>
      </w:pPr>
    </w:lvl>
  </w:abstractNum>
  <w:abstractNum w:abstractNumId="1">
    <w:nsid w:val="AAA0F769"/>
    <w:multiLevelType w:val="singleLevel"/>
    <w:tmpl w:val="AAA0F769"/>
    <w:lvl w:ilvl="0">
      <w:start w:val="1"/>
      <w:numFmt w:val="decimal"/>
      <w:suff w:val="space"/>
      <w:lvlText w:val="%1."/>
      <w:lvlJc w:val="left"/>
    </w:lvl>
  </w:abstractNum>
  <w:abstractNum w:abstractNumId="2">
    <w:nsid w:val="C752A857"/>
    <w:multiLevelType w:val="singleLevel"/>
    <w:tmpl w:val="C752A857"/>
    <w:lvl w:ilvl="0">
      <w:start w:val="1"/>
      <w:numFmt w:val="decimal"/>
      <w:suff w:val="space"/>
      <w:lvlText w:val="%1."/>
      <w:lvlJc w:val="left"/>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nsid w:val="101F2AD0"/>
    <w:multiLevelType w:val="multilevel"/>
    <w:tmpl w:val="101F2AD0"/>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8A22CE3"/>
    <w:multiLevelType w:val="multilevel"/>
    <w:tmpl w:val="18A22CE3"/>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9B858F2"/>
    <w:multiLevelType w:val="multilevel"/>
    <w:tmpl w:val="19B858F2"/>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BD2D3E"/>
    <w:multiLevelType w:val="multilevel"/>
    <w:tmpl w:val="19BD2D3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DF3217E"/>
    <w:multiLevelType w:val="multilevel"/>
    <w:tmpl w:val="1DF3217E"/>
    <w:lvl w:ilvl="0">
      <w:start w:val="1"/>
      <w:numFmt w:val="decimal"/>
      <w:lvlText w:val="%1)"/>
      <w:lvlJc w:val="left"/>
      <w:pPr>
        <w:ind w:left="473" w:hanging="690"/>
      </w:pPr>
      <w:rPr>
        <w:rFonts w:hint="default"/>
        <w:spacing w:val="-1"/>
        <w:w w:val="89"/>
        <w:lang w:val="ru-RU" w:eastAsia="en-US" w:bidi="ar-SA"/>
      </w:rPr>
    </w:lvl>
    <w:lvl w:ilvl="1">
      <w:numFmt w:val="bullet"/>
      <w:lvlText w:val="•"/>
      <w:lvlJc w:val="left"/>
      <w:pPr>
        <w:ind w:left="1450" w:hanging="690"/>
      </w:pPr>
      <w:rPr>
        <w:rFonts w:hint="default"/>
        <w:lang w:val="ru-RU" w:eastAsia="en-US" w:bidi="ar-SA"/>
      </w:rPr>
    </w:lvl>
    <w:lvl w:ilvl="2">
      <w:numFmt w:val="bullet"/>
      <w:lvlText w:val="•"/>
      <w:lvlJc w:val="left"/>
      <w:pPr>
        <w:ind w:left="2420" w:hanging="690"/>
      </w:pPr>
      <w:rPr>
        <w:rFonts w:hint="default"/>
        <w:lang w:val="ru-RU" w:eastAsia="en-US" w:bidi="ar-SA"/>
      </w:rPr>
    </w:lvl>
    <w:lvl w:ilvl="3">
      <w:numFmt w:val="bullet"/>
      <w:lvlText w:val="•"/>
      <w:lvlJc w:val="left"/>
      <w:pPr>
        <w:ind w:left="3390" w:hanging="690"/>
      </w:pPr>
      <w:rPr>
        <w:rFonts w:hint="default"/>
        <w:lang w:val="ru-RU" w:eastAsia="en-US" w:bidi="ar-SA"/>
      </w:rPr>
    </w:lvl>
    <w:lvl w:ilvl="4">
      <w:numFmt w:val="bullet"/>
      <w:lvlText w:val="•"/>
      <w:lvlJc w:val="left"/>
      <w:pPr>
        <w:ind w:left="4360" w:hanging="690"/>
      </w:pPr>
      <w:rPr>
        <w:rFonts w:hint="default"/>
        <w:lang w:val="ru-RU" w:eastAsia="en-US" w:bidi="ar-SA"/>
      </w:rPr>
    </w:lvl>
    <w:lvl w:ilvl="5">
      <w:numFmt w:val="bullet"/>
      <w:lvlText w:val="•"/>
      <w:lvlJc w:val="left"/>
      <w:pPr>
        <w:ind w:left="5330" w:hanging="690"/>
      </w:pPr>
      <w:rPr>
        <w:rFonts w:hint="default"/>
        <w:lang w:val="ru-RU" w:eastAsia="en-US" w:bidi="ar-SA"/>
      </w:rPr>
    </w:lvl>
    <w:lvl w:ilvl="6">
      <w:numFmt w:val="bullet"/>
      <w:lvlText w:val="•"/>
      <w:lvlJc w:val="left"/>
      <w:pPr>
        <w:ind w:left="6300" w:hanging="690"/>
      </w:pPr>
      <w:rPr>
        <w:rFonts w:hint="default"/>
        <w:lang w:val="ru-RU" w:eastAsia="en-US" w:bidi="ar-SA"/>
      </w:rPr>
    </w:lvl>
    <w:lvl w:ilvl="7">
      <w:numFmt w:val="bullet"/>
      <w:lvlText w:val="•"/>
      <w:lvlJc w:val="left"/>
      <w:pPr>
        <w:ind w:left="7270" w:hanging="690"/>
      </w:pPr>
      <w:rPr>
        <w:rFonts w:hint="default"/>
        <w:lang w:val="ru-RU" w:eastAsia="en-US" w:bidi="ar-SA"/>
      </w:rPr>
    </w:lvl>
    <w:lvl w:ilvl="8">
      <w:numFmt w:val="bullet"/>
      <w:lvlText w:val="•"/>
      <w:lvlJc w:val="left"/>
      <w:pPr>
        <w:ind w:left="8240" w:hanging="690"/>
      </w:pPr>
      <w:rPr>
        <w:rFonts w:hint="default"/>
        <w:lang w:val="ru-RU" w:eastAsia="en-US" w:bidi="ar-SA"/>
      </w:rPr>
    </w:lvl>
  </w:abstractNum>
  <w:abstractNum w:abstractNumId="10">
    <w:nsid w:val="2123728A"/>
    <w:multiLevelType w:val="multilevel"/>
    <w:tmpl w:val="2123728A"/>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7633C70"/>
    <w:multiLevelType w:val="multilevel"/>
    <w:tmpl w:val="27633C70"/>
    <w:lvl w:ilvl="0">
      <w:numFmt w:val="bullet"/>
      <w:lvlText w:val="-"/>
      <w:lvlJc w:val="left"/>
      <w:pPr>
        <w:ind w:left="845" w:hanging="135"/>
      </w:pPr>
      <w:rPr>
        <w:rFonts w:ascii="Cambria" w:eastAsia="Cambria" w:hAnsi="Cambria" w:cs="Cambria" w:hint="default"/>
        <w:w w:val="91"/>
        <w:sz w:val="23"/>
        <w:szCs w:val="23"/>
        <w:lang w:val="ru-RU" w:eastAsia="en-US" w:bidi="ar-SA"/>
      </w:rPr>
    </w:lvl>
    <w:lvl w:ilvl="1">
      <w:numFmt w:val="bullet"/>
      <w:lvlText w:val="•"/>
      <w:lvlJc w:val="left"/>
      <w:pPr>
        <w:ind w:left="1432" w:hanging="135"/>
      </w:pPr>
      <w:rPr>
        <w:rFonts w:hint="default"/>
        <w:lang w:val="ru-RU" w:eastAsia="en-US" w:bidi="ar-SA"/>
      </w:rPr>
    </w:lvl>
    <w:lvl w:ilvl="2">
      <w:numFmt w:val="bullet"/>
      <w:lvlText w:val="•"/>
      <w:lvlJc w:val="left"/>
      <w:pPr>
        <w:ind w:left="2404" w:hanging="135"/>
      </w:pPr>
      <w:rPr>
        <w:rFonts w:hint="default"/>
        <w:lang w:val="ru-RU" w:eastAsia="en-US" w:bidi="ar-SA"/>
      </w:rPr>
    </w:lvl>
    <w:lvl w:ilvl="3">
      <w:numFmt w:val="bullet"/>
      <w:lvlText w:val="•"/>
      <w:lvlJc w:val="left"/>
      <w:pPr>
        <w:ind w:left="3376" w:hanging="135"/>
      </w:pPr>
      <w:rPr>
        <w:rFonts w:hint="default"/>
        <w:lang w:val="ru-RU" w:eastAsia="en-US" w:bidi="ar-SA"/>
      </w:rPr>
    </w:lvl>
    <w:lvl w:ilvl="4">
      <w:numFmt w:val="bullet"/>
      <w:lvlText w:val="•"/>
      <w:lvlJc w:val="left"/>
      <w:pPr>
        <w:ind w:left="4348" w:hanging="135"/>
      </w:pPr>
      <w:rPr>
        <w:rFonts w:hint="default"/>
        <w:lang w:val="ru-RU" w:eastAsia="en-US" w:bidi="ar-SA"/>
      </w:rPr>
    </w:lvl>
    <w:lvl w:ilvl="5">
      <w:numFmt w:val="bullet"/>
      <w:lvlText w:val="•"/>
      <w:lvlJc w:val="left"/>
      <w:pPr>
        <w:ind w:left="5320" w:hanging="135"/>
      </w:pPr>
      <w:rPr>
        <w:rFonts w:hint="default"/>
        <w:lang w:val="ru-RU" w:eastAsia="en-US" w:bidi="ar-SA"/>
      </w:rPr>
    </w:lvl>
    <w:lvl w:ilvl="6">
      <w:numFmt w:val="bullet"/>
      <w:lvlText w:val="•"/>
      <w:lvlJc w:val="left"/>
      <w:pPr>
        <w:ind w:left="6292" w:hanging="135"/>
      </w:pPr>
      <w:rPr>
        <w:rFonts w:hint="default"/>
        <w:lang w:val="ru-RU" w:eastAsia="en-US" w:bidi="ar-SA"/>
      </w:rPr>
    </w:lvl>
    <w:lvl w:ilvl="7">
      <w:numFmt w:val="bullet"/>
      <w:lvlText w:val="•"/>
      <w:lvlJc w:val="left"/>
      <w:pPr>
        <w:ind w:left="7264" w:hanging="135"/>
      </w:pPr>
      <w:rPr>
        <w:rFonts w:hint="default"/>
        <w:lang w:val="ru-RU" w:eastAsia="en-US" w:bidi="ar-SA"/>
      </w:rPr>
    </w:lvl>
    <w:lvl w:ilvl="8">
      <w:numFmt w:val="bullet"/>
      <w:lvlText w:val="•"/>
      <w:lvlJc w:val="left"/>
      <w:pPr>
        <w:ind w:left="8236" w:hanging="135"/>
      </w:pPr>
      <w:rPr>
        <w:rFonts w:hint="default"/>
        <w:lang w:val="ru-RU" w:eastAsia="en-US" w:bidi="ar-SA"/>
      </w:rPr>
    </w:lvl>
  </w:abstractNum>
  <w:abstractNum w:abstractNumId="12">
    <w:nsid w:val="29F95D3D"/>
    <w:multiLevelType w:val="multilevel"/>
    <w:tmpl w:val="29F95D3D"/>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D3A4288"/>
    <w:multiLevelType w:val="multilevel"/>
    <w:tmpl w:val="2D3A4288"/>
    <w:lvl w:ilvl="0">
      <w:start w:val="1"/>
      <w:numFmt w:val="decimal"/>
      <w:lvlText w:val="%1."/>
      <w:lvlJc w:val="left"/>
      <w:pPr>
        <w:ind w:left="466" w:hanging="679"/>
      </w:pPr>
      <w:rPr>
        <w:rFonts w:ascii="Liberation Serif" w:eastAsia="Times New Roman" w:hAnsi="Liberation Serif" w:cs="Liberation Serif"/>
        <w:spacing w:val="-1"/>
        <w:w w:val="93"/>
        <w:sz w:val="23"/>
        <w:szCs w:val="23"/>
        <w:lang w:val="ru-RU" w:eastAsia="en-US" w:bidi="ar-SA"/>
      </w:rPr>
    </w:lvl>
    <w:lvl w:ilvl="1">
      <w:numFmt w:val="bullet"/>
      <w:lvlText w:val="•"/>
      <w:lvlJc w:val="left"/>
      <w:pPr>
        <w:ind w:left="1432" w:hanging="679"/>
      </w:pPr>
      <w:rPr>
        <w:rFonts w:hint="default"/>
        <w:lang w:val="ru-RU" w:eastAsia="en-US" w:bidi="ar-SA"/>
      </w:rPr>
    </w:lvl>
    <w:lvl w:ilvl="2">
      <w:numFmt w:val="bullet"/>
      <w:lvlText w:val="•"/>
      <w:lvlJc w:val="left"/>
      <w:pPr>
        <w:ind w:left="2404" w:hanging="679"/>
      </w:pPr>
      <w:rPr>
        <w:rFonts w:hint="default"/>
        <w:lang w:val="ru-RU" w:eastAsia="en-US" w:bidi="ar-SA"/>
      </w:rPr>
    </w:lvl>
    <w:lvl w:ilvl="3">
      <w:numFmt w:val="bullet"/>
      <w:lvlText w:val="•"/>
      <w:lvlJc w:val="left"/>
      <w:pPr>
        <w:ind w:left="3376" w:hanging="679"/>
      </w:pPr>
      <w:rPr>
        <w:rFonts w:hint="default"/>
        <w:lang w:val="ru-RU" w:eastAsia="en-US" w:bidi="ar-SA"/>
      </w:rPr>
    </w:lvl>
    <w:lvl w:ilvl="4">
      <w:numFmt w:val="bullet"/>
      <w:lvlText w:val="•"/>
      <w:lvlJc w:val="left"/>
      <w:pPr>
        <w:ind w:left="4348" w:hanging="679"/>
      </w:pPr>
      <w:rPr>
        <w:rFonts w:hint="default"/>
        <w:lang w:val="ru-RU" w:eastAsia="en-US" w:bidi="ar-SA"/>
      </w:rPr>
    </w:lvl>
    <w:lvl w:ilvl="5">
      <w:numFmt w:val="bullet"/>
      <w:lvlText w:val="•"/>
      <w:lvlJc w:val="left"/>
      <w:pPr>
        <w:ind w:left="5320" w:hanging="679"/>
      </w:pPr>
      <w:rPr>
        <w:rFonts w:hint="default"/>
        <w:lang w:val="ru-RU" w:eastAsia="en-US" w:bidi="ar-SA"/>
      </w:rPr>
    </w:lvl>
    <w:lvl w:ilvl="6">
      <w:numFmt w:val="bullet"/>
      <w:lvlText w:val="•"/>
      <w:lvlJc w:val="left"/>
      <w:pPr>
        <w:ind w:left="6292" w:hanging="679"/>
      </w:pPr>
      <w:rPr>
        <w:rFonts w:hint="default"/>
        <w:lang w:val="ru-RU" w:eastAsia="en-US" w:bidi="ar-SA"/>
      </w:rPr>
    </w:lvl>
    <w:lvl w:ilvl="7">
      <w:numFmt w:val="bullet"/>
      <w:lvlText w:val="•"/>
      <w:lvlJc w:val="left"/>
      <w:pPr>
        <w:ind w:left="7264" w:hanging="679"/>
      </w:pPr>
      <w:rPr>
        <w:rFonts w:hint="default"/>
        <w:lang w:val="ru-RU" w:eastAsia="en-US" w:bidi="ar-SA"/>
      </w:rPr>
    </w:lvl>
    <w:lvl w:ilvl="8">
      <w:numFmt w:val="bullet"/>
      <w:lvlText w:val="•"/>
      <w:lvlJc w:val="left"/>
      <w:pPr>
        <w:ind w:left="8236" w:hanging="679"/>
      </w:pPr>
      <w:rPr>
        <w:rFonts w:hint="default"/>
        <w:lang w:val="ru-RU" w:eastAsia="en-US" w:bidi="ar-SA"/>
      </w:rPr>
    </w:lvl>
  </w:abstractNum>
  <w:abstractNum w:abstractNumId="14">
    <w:nsid w:val="39AC439C"/>
    <w:multiLevelType w:val="multilevel"/>
    <w:tmpl w:val="39AC439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3C0E1A30"/>
    <w:multiLevelType w:val="multilevel"/>
    <w:tmpl w:val="3C0E1A30"/>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462C399E"/>
    <w:multiLevelType w:val="multilevel"/>
    <w:tmpl w:val="462C399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4C8955EE"/>
    <w:multiLevelType w:val="multilevel"/>
    <w:tmpl w:val="4C8955E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4F2C1DA4"/>
    <w:multiLevelType w:val="singleLevel"/>
    <w:tmpl w:val="4F2C1DA4"/>
    <w:lvl w:ilvl="0">
      <w:start w:val="1"/>
      <w:numFmt w:val="decimal"/>
      <w:suff w:val="space"/>
      <w:lvlText w:val="%1)"/>
      <w:lvlJc w:val="left"/>
    </w:lvl>
  </w:abstractNum>
  <w:abstractNum w:abstractNumId="19">
    <w:nsid w:val="51BA245B"/>
    <w:multiLevelType w:val="multilevel"/>
    <w:tmpl w:val="51BA245B"/>
    <w:lvl w:ilvl="0">
      <w:start w:val="2"/>
      <w:numFmt w:val="decimal"/>
      <w:lvlText w:val="%1)"/>
      <w:lvlJc w:val="left"/>
      <w:pPr>
        <w:ind w:left="564" w:hanging="360"/>
      </w:pPr>
      <w:rPr>
        <w:rFonts w:hint="default"/>
      </w:rPr>
    </w:lvl>
    <w:lvl w:ilvl="1">
      <w:start w:val="1"/>
      <w:numFmt w:val="lowerLetter"/>
      <w:lvlText w:val="%2."/>
      <w:lvlJc w:val="left"/>
      <w:pPr>
        <w:ind w:left="1284" w:hanging="360"/>
      </w:pPr>
    </w:lvl>
    <w:lvl w:ilvl="2">
      <w:start w:val="1"/>
      <w:numFmt w:val="lowerRoman"/>
      <w:lvlText w:val="%3."/>
      <w:lvlJc w:val="right"/>
      <w:pPr>
        <w:ind w:left="2004" w:hanging="180"/>
      </w:pPr>
    </w:lvl>
    <w:lvl w:ilvl="3">
      <w:start w:val="1"/>
      <w:numFmt w:val="decimal"/>
      <w:lvlText w:val="%4."/>
      <w:lvlJc w:val="left"/>
      <w:pPr>
        <w:ind w:left="2724" w:hanging="360"/>
      </w:pPr>
    </w:lvl>
    <w:lvl w:ilvl="4">
      <w:start w:val="1"/>
      <w:numFmt w:val="lowerLetter"/>
      <w:lvlText w:val="%5."/>
      <w:lvlJc w:val="left"/>
      <w:pPr>
        <w:ind w:left="3444" w:hanging="360"/>
      </w:pPr>
    </w:lvl>
    <w:lvl w:ilvl="5">
      <w:start w:val="1"/>
      <w:numFmt w:val="lowerRoman"/>
      <w:lvlText w:val="%6."/>
      <w:lvlJc w:val="right"/>
      <w:pPr>
        <w:ind w:left="4164" w:hanging="180"/>
      </w:pPr>
    </w:lvl>
    <w:lvl w:ilvl="6">
      <w:start w:val="1"/>
      <w:numFmt w:val="decimal"/>
      <w:lvlText w:val="%7."/>
      <w:lvlJc w:val="left"/>
      <w:pPr>
        <w:ind w:left="4884" w:hanging="360"/>
      </w:pPr>
    </w:lvl>
    <w:lvl w:ilvl="7">
      <w:start w:val="1"/>
      <w:numFmt w:val="lowerLetter"/>
      <w:lvlText w:val="%8."/>
      <w:lvlJc w:val="left"/>
      <w:pPr>
        <w:ind w:left="5604" w:hanging="360"/>
      </w:pPr>
    </w:lvl>
    <w:lvl w:ilvl="8">
      <w:start w:val="1"/>
      <w:numFmt w:val="lowerRoman"/>
      <w:lvlText w:val="%9."/>
      <w:lvlJc w:val="right"/>
      <w:pPr>
        <w:ind w:left="6324" w:hanging="180"/>
      </w:pPr>
    </w:lvl>
  </w:abstractNum>
  <w:abstractNum w:abstractNumId="20">
    <w:nsid w:val="65D443FC"/>
    <w:multiLevelType w:val="multilevel"/>
    <w:tmpl w:val="65D443F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66882C86"/>
    <w:multiLevelType w:val="multilevel"/>
    <w:tmpl w:val="66882C86"/>
    <w:lvl w:ilvl="0">
      <w:start w:val="1"/>
      <w:numFmt w:val="decimal"/>
      <w:lvlText w:val="%1."/>
      <w:lvlJc w:val="left"/>
      <w:pPr>
        <w:ind w:left="497" w:hanging="674"/>
      </w:pPr>
      <w:rPr>
        <w:rFonts w:ascii="Cambria" w:eastAsia="Cambria" w:hAnsi="Cambria" w:cs="Cambria" w:hint="default"/>
        <w:spacing w:val="-1"/>
        <w:w w:val="93"/>
        <w:sz w:val="23"/>
        <w:szCs w:val="23"/>
        <w:lang w:val="ru-RU" w:eastAsia="en-US" w:bidi="ar-SA"/>
      </w:rPr>
    </w:lvl>
    <w:lvl w:ilvl="1">
      <w:numFmt w:val="bullet"/>
      <w:lvlText w:val="•"/>
      <w:lvlJc w:val="left"/>
      <w:pPr>
        <w:ind w:left="1468" w:hanging="674"/>
      </w:pPr>
      <w:rPr>
        <w:rFonts w:hint="default"/>
        <w:lang w:val="ru-RU" w:eastAsia="en-US" w:bidi="ar-SA"/>
      </w:rPr>
    </w:lvl>
    <w:lvl w:ilvl="2">
      <w:numFmt w:val="bullet"/>
      <w:lvlText w:val="•"/>
      <w:lvlJc w:val="left"/>
      <w:pPr>
        <w:ind w:left="2436" w:hanging="674"/>
      </w:pPr>
      <w:rPr>
        <w:rFonts w:hint="default"/>
        <w:lang w:val="ru-RU" w:eastAsia="en-US" w:bidi="ar-SA"/>
      </w:rPr>
    </w:lvl>
    <w:lvl w:ilvl="3">
      <w:numFmt w:val="bullet"/>
      <w:lvlText w:val="•"/>
      <w:lvlJc w:val="left"/>
      <w:pPr>
        <w:ind w:left="3404" w:hanging="674"/>
      </w:pPr>
      <w:rPr>
        <w:rFonts w:hint="default"/>
        <w:lang w:val="ru-RU" w:eastAsia="en-US" w:bidi="ar-SA"/>
      </w:rPr>
    </w:lvl>
    <w:lvl w:ilvl="4">
      <w:numFmt w:val="bullet"/>
      <w:lvlText w:val="•"/>
      <w:lvlJc w:val="left"/>
      <w:pPr>
        <w:ind w:left="4372" w:hanging="674"/>
      </w:pPr>
      <w:rPr>
        <w:rFonts w:hint="default"/>
        <w:lang w:val="ru-RU" w:eastAsia="en-US" w:bidi="ar-SA"/>
      </w:rPr>
    </w:lvl>
    <w:lvl w:ilvl="5">
      <w:numFmt w:val="bullet"/>
      <w:lvlText w:val="•"/>
      <w:lvlJc w:val="left"/>
      <w:pPr>
        <w:ind w:left="5340" w:hanging="674"/>
      </w:pPr>
      <w:rPr>
        <w:rFonts w:hint="default"/>
        <w:lang w:val="ru-RU" w:eastAsia="en-US" w:bidi="ar-SA"/>
      </w:rPr>
    </w:lvl>
    <w:lvl w:ilvl="6">
      <w:numFmt w:val="bullet"/>
      <w:lvlText w:val="•"/>
      <w:lvlJc w:val="left"/>
      <w:pPr>
        <w:ind w:left="6308" w:hanging="674"/>
      </w:pPr>
      <w:rPr>
        <w:rFonts w:hint="default"/>
        <w:lang w:val="ru-RU" w:eastAsia="en-US" w:bidi="ar-SA"/>
      </w:rPr>
    </w:lvl>
    <w:lvl w:ilvl="7">
      <w:numFmt w:val="bullet"/>
      <w:lvlText w:val="•"/>
      <w:lvlJc w:val="left"/>
      <w:pPr>
        <w:ind w:left="7276" w:hanging="674"/>
      </w:pPr>
      <w:rPr>
        <w:rFonts w:hint="default"/>
        <w:lang w:val="ru-RU" w:eastAsia="en-US" w:bidi="ar-SA"/>
      </w:rPr>
    </w:lvl>
    <w:lvl w:ilvl="8">
      <w:numFmt w:val="bullet"/>
      <w:lvlText w:val="•"/>
      <w:lvlJc w:val="left"/>
      <w:pPr>
        <w:ind w:left="8244" w:hanging="674"/>
      </w:pPr>
      <w:rPr>
        <w:rFonts w:hint="default"/>
        <w:lang w:val="ru-RU" w:eastAsia="en-US" w:bidi="ar-SA"/>
      </w:rPr>
    </w:lvl>
  </w:abstractNum>
  <w:abstractNum w:abstractNumId="22">
    <w:nsid w:val="79CE2A83"/>
    <w:multiLevelType w:val="multilevel"/>
    <w:tmpl w:val="79CE2A83"/>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7B20594C"/>
    <w:multiLevelType w:val="multilevel"/>
    <w:tmpl w:val="7B20594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4"/>
  </w:num>
  <w:num w:numId="2">
    <w:abstractNumId w:val="0"/>
    <w:lvlOverride w:ilvl="0">
      <w:startOverride w:val="1"/>
    </w:lvlOverride>
  </w:num>
  <w:num w:numId="3">
    <w:abstractNumId w:val="23"/>
  </w:num>
  <w:num w:numId="4">
    <w:abstractNumId w:val="13"/>
  </w:num>
  <w:num w:numId="5">
    <w:abstractNumId w:val="9"/>
  </w:num>
  <w:num w:numId="6">
    <w:abstractNumId w:val="21"/>
  </w:num>
  <w:num w:numId="7">
    <w:abstractNumId w:val="11"/>
  </w:num>
  <w:num w:numId="8">
    <w:abstractNumId w:val="2"/>
  </w:num>
  <w:num w:numId="9">
    <w:abstractNumId w:val="19"/>
  </w:num>
  <w:num w:numId="10">
    <w:abstractNumId w:val="1"/>
  </w:num>
  <w:num w:numId="11">
    <w:abstractNumId w:val="6"/>
  </w:num>
  <w:num w:numId="12">
    <w:abstractNumId w:val="14"/>
  </w:num>
  <w:num w:numId="13">
    <w:abstractNumId w:val="15"/>
  </w:num>
  <w:num w:numId="14">
    <w:abstractNumId w:val="5"/>
  </w:num>
  <w:num w:numId="15">
    <w:abstractNumId w:val="20"/>
  </w:num>
  <w:num w:numId="16">
    <w:abstractNumId w:val="17"/>
  </w:num>
  <w:num w:numId="17">
    <w:abstractNumId w:val="7"/>
  </w:num>
  <w:num w:numId="18">
    <w:abstractNumId w:val="8"/>
  </w:num>
  <w:num w:numId="19">
    <w:abstractNumId w:val="12"/>
  </w:num>
  <w:num w:numId="20">
    <w:abstractNumId w:val="22"/>
  </w:num>
  <w:num w:numId="21">
    <w:abstractNumId w:val="16"/>
  </w:num>
  <w:num w:numId="22">
    <w:abstractNumId w:val="10"/>
  </w:num>
  <w:num w:numId="23">
    <w:abstractNumId w:val="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3D5F53"/>
    <w:rsid w:val="00036439"/>
    <w:rsid w:val="000D3A11"/>
    <w:rsid w:val="001C3031"/>
    <w:rsid w:val="003055D2"/>
    <w:rsid w:val="003322C4"/>
    <w:rsid w:val="003D5F53"/>
    <w:rsid w:val="003F5591"/>
    <w:rsid w:val="00420660"/>
    <w:rsid w:val="004658C6"/>
    <w:rsid w:val="00531BE3"/>
    <w:rsid w:val="00654E14"/>
    <w:rsid w:val="006A58F6"/>
    <w:rsid w:val="006F34E8"/>
    <w:rsid w:val="00742FAB"/>
    <w:rsid w:val="007A0DC3"/>
    <w:rsid w:val="007D6D8D"/>
    <w:rsid w:val="007E3132"/>
    <w:rsid w:val="007F2908"/>
    <w:rsid w:val="007F5D8A"/>
    <w:rsid w:val="008D4CBB"/>
    <w:rsid w:val="00957F03"/>
    <w:rsid w:val="009B6A1B"/>
    <w:rsid w:val="009C278F"/>
    <w:rsid w:val="00A04C6C"/>
    <w:rsid w:val="00A344E2"/>
    <w:rsid w:val="00A82E79"/>
    <w:rsid w:val="00B51FEE"/>
    <w:rsid w:val="00B55E07"/>
    <w:rsid w:val="00DD6221"/>
    <w:rsid w:val="00DF0B83"/>
    <w:rsid w:val="00E54D12"/>
    <w:rsid w:val="00E812CC"/>
    <w:rsid w:val="00E90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qFormat="1"/>
    <w:lsdException w:name="footer" w:uiPriority="0" w:qFormat="1"/>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Indent 2" w:uiPriority="0" w:qFormat="1"/>
    <w:lsdException w:name="Body Text Indent 3" w:uiPriority="0" w:qFormat="1"/>
    <w:lsdException w:name="Hyperlink" w:qFormat="1"/>
    <w:lsdException w:name="FollowedHyperlink" w:qFormat="1"/>
    <w:lsdException w:name="Strong" w:semiHidden="0" w:unhideWhenUsed="0" w:qFormat="1"/>
    <w:lsdException w:name="Emphasis" w:semiHidden="0" w:unhideWhenUsed="0" w:qFormat="1"/>
    <w:lsdException w:name="Normal (Web)" w:uiPriority="0" w:qFormat="1"/>
    <w:lsdException w:name="annotation subject" w:qFormat="1"/>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53"/>
    <w:rPr>
      <w:rFonts w:ascii="Calibri" w:eastAsia="Calibri" w:hAnsi="Calibri" w:cs="Times New Roman"/>
      <w:lang w:eastAsia="ru-RU"/>
    </w:rPr>
  </w:style>
  <w:style w:type="paragraph" w:styleId="1">
    <w:name w:val="heading 1"/>
    <w:basedOn w:val="a"/>
    <w:next w:val="a"/>
    <w:link w:val="10"/>
    <w:qFormat/>
    <w:rsid w:val="009C278F"/>
    <w:pPr>
      <w:keepNext/>
      <w:keepLines/>
      <w:widowControl w:val="0"/>
      <w:autoSpaceDE w:val="0"/>
      <w:autoSpaceDN w:val="0"/>
      <w:adjustRightInd w:val="0"/>
      <w:spacing w:before="480" w:after="0" w:line="240" w:lineRule="auto"/>
      <w:outlineLvl w:val="0"/>
    </w:pPr>
    <w:rPr>
      <w:rFonts w:ascii="Cambria" w:hAnsi="Cambria" w:cs="Cambria"/>
      <w:b/>
      <w:bCs/>
      <w:color w:val="365F91"/>
      <w:sz w:val="28"/>
      <w:szCs w:val="28"/>
    </w:rPr>
  </w:style>
  <w:style w:type="paragraph" w:styleId="2">
    <w:name w:val="heading 2"/>
    <w:basedOn w:val="a"/>
    <w:next w:val="a"/>
    <w:link w:val="20"/>
    <w:qFormat/>
    <w:rsid w:val="009C278F"/>
    <w:pPr>
      <w:spacing w:after="0"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9C278F"/>
    <w:pPr>
      <w:keepNext/>
      <w:keepLines/>
      <w:widowControl w:val="0"/>
      <w:autoSpaceDE w:val="0"/>
      <w:autoSpaceDN w:val="0"/>
      <w:adjustRightInd w:val="0"/>
      <w:spacing w:before="200" w:after="0" w:line="240" w:lineRule="auto"/>
      <w:outlineLvl w:val="2"/>
    </w:pPr>
    <w:rPr>
      <w:rFonts w:ascii="Cambria" w:hAnsi="Cambria" w:cs="Cambria"/>
      <w:b/>
      <w:bCs/>
      <w:color w:val="4F81BD"/>
      <w:sz w:val="20"/>
      <w:szCs w:val="20"/>
    </w:rPr>
  </w:style>
  <w:style w:type="paragraph" w:styleId="4">
    <w:name w:val="heading 4"/>
    <w:basedOn w:val="a"/>
    <w:next w:val="a"/>
    <w:link w:val="40"/>
    <w:qFormat/>
    <w:rsid w:val="009C278F"/>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278F"/>
    <w:pPr>
      <w:keepNext/>
      <w:keepLines/>
      <w:widowControl w:val="0"/>
      <w:autoSpaceDE w:val="0"/>
      <w:autoSpaceDN w:val="0"/>
      <w:adjustRightInd w:val="0"/>
      <w:spacing w:before="200" w:after="0" w:line="240" w:lineRule="auto"/>
      <w:outlineLvl w:val="4"/>
    </w:pPr>
    <w:rPr>
      <w:rFonts w:ascii="Cambria" w:hAnsi="Cambria" w:cs="Cambria"/>
      <w:color w:val="243F60"/>
      <w:sz w:val="20"/>
      <w:szCs w:val="20"/>
    </w:rPr>
  </w:style>
  <w:style w:type="paragraph" w:styleId="6">
    <w:name w:val="heading 6"/>
    <w:basedOn w:val="a"/>
    <w:next w:val="a"/>
    <w:link w:val="60"/>
    <w:qFormat/>
    <w:rsid w:val="009C278F"/>
    <w:pPr>
      <w:spacing w:before="240" w:after="60" w:line="240" w:lineRule="auto"/>
      <w:jc w:val="both"/>
      <w:outlineLvl w:val="5"/>
    </w:pPr>
    <w:rPr>
      <w:rFonts w:cs="Calibri"/>
      <w:b/>
      <w:bCs/>
      <w:sz w:val="20"/>
      <w:szCs w:val="20"/>
    </w:rPr>
  </w:style>
  <w:style w:type="paragraph" w:styleId="7">
    <w:name w:val="heading 7"/>
    <w:basedOn w:val="a"/>
    <w:next w:val="a"/>
    <w:link w:val="70"/>
    <w:uiPriority w:val="99"/>
    <w:qFormat/>
    <w:rsid w:val="009C278F"/>
    <w:pPr>
      <w:keepNext/>
      <w:spacing w:after="0" w:line="240" w:lineRule="auto"/>
      <w:ind w:firstLine="720"/>
      <w:jc w:val="both"/>
      <w:outlineLvl w:val="6"/>
    </w:pPr>
    <w:rPr>
      <w:rFonts w:ascii="Times New Roman" w:hAnsi="Times New Roman"/>
      <w:b/>
      <w:bCs/>
      <w:sz w:val="20"/>
      <w:szCs w:val="20"/>
    </w:rPr>
  </w:style>
  <w:style w:type="paragraph" w:styleId="8">
    <w:name w:val="heading 8"/>
    <w:basedOn w:val="a"/>
    <w:next w:val="a"/>
    <w:link w:val="80"/>
    <w:qFormat/>
    <w:rsid w:val="009C278F"/>
    <w:pPr>
      <w:keepNext/>
      <w:spacing w:before="120" w:after="120" w:line="240" w:lineRule="auto"/>
      <w:ind w:firstLine="720"/>
      <w:outlineLvl w:val="7"/>
    </w:pPr>
    <w:rPr>
      <w:rFonts w:ascii="Times New Roman" w:hAnsi="Times New Roman"/>
      <w:b/>
      <w:bCs/>
      <w:sz w:val="20"/>
      <w:szCs w:val="20"/>
    </w:rPr>
  </w:style>
  <w:style w:type="paragraph" w:styleId="9">
    <w:name w:val="heading 9"/>
    <w:basedOn w:val="a"/>
    <w:next w:val="a"/>
    <w:link w:val="90"/>
    <w:qFormat/>
    <w:rsid w:val="009C278F"/>
    <w:pPr>
      <w:keepNext/>
      <w:spacing w:before="20" w:after="20" w:line="240" w:lineRule="auto"/>
      <w:jc w:val="both"/>
      <w:outlineLvl w:val="8"/>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6439"/>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qFormat/>
    <w:rsid w:val="009B6A1B"/>
    <w:pPr>
      <w:spacing w:before="100" w:beforeAutospacing="1" w:after="119"/>
    </w:pPr>
    <w:rPr>
      <w:rFonts w:eastAsia="SimSun"/>
    </w:rPr>
  </w:style>
  <w:style w:type="paragraph" w:customStyle="1" w:styleId="ConsPlusNormal">
    <w:name w:val="ConsPlusNormal"/>
    <w:basedOn w:val="a"/>
    <w:qFormat/>
    <w:rsid w:val="009B6A1B"/>
    <w:pPr>
      <w:widowControl w:val="0"/>
      <w:autoSpaceDE w:val="0"/>
      <w:autoSpaceDN w:val="0"/>
      <w:spacing w:after="0" w:line="240" w:lineRule="auto"/>
    </w:pPr>
    <w:rPr>
      <w:rFonts w:ascii="Times New Roman" w:eastAsia="SimSun" w:hAnsi="Times New Roman"/>
      <w:sz w:val="24"/>
      <w:szCs w:val="24"/>
    </w:rPr>
  </w:style>
  <w:style w:type="character" w:styleId="a5">
    <w:name w:val="Hyperlink"/>
    <w:basedOn w:val="a0"/>
    <w:uiPriority w:val="99"/>
    <w:unhideWhenUsed/>
    <w:qFormat/>
    <w:rsid w:val="009B6A1B"/>
    <w:rPr>
      <w:color w:val="0000FF"/>
      <w:u w:val="single"/>
    </w:rPr>
  </w:style>
  <w:style w:type="paragraph" w:styleId="a6">
    <w:name w:val="Balloon Text"/>
    <w:basedOn w:val="a"/>
    <w:link w:val="a7"/>
    <w:unhideWhenUsed/>
    <w:qFormat/>
    <w:rsid w:val="009B6A1B"/>
    <w:pPr>
      <w:spacing w:after="0" w:line="240" w:lineRule="auto"/>
    </w:pPr>
    <w:rPr>
      <w:rFonts w:ascii="Tahoma" w:hAnsi="Tahoma" w:cs="Tahoma"/>
      <w:sz w:val="16"/>
      <w:szCs w:val="16"/>
    </w:rPr>
  </w:style>
  <w:style w:type="character" w:customStyle="1" w:styleId="a7">
    <w:name w:val="Текст выноски Знак"/>
    <w:basedOn w:val="a0"/>
    <w:link w:val="a6"/>
    <w:qFormat/>
    <w:rsid w:val="009B6A1B"/>
    <w:rPr>
      <w:rFonts w:ascii="Tahoma" w:eastAsia="Calibri" w:hAnsi="Tahoma" w:cs="Tahoma"/>
      <w:sz w:val="16"/>
      <w:szCs w:val="16"/>
      <w:lang w:eastAsia="ru-RU"/>
    </w:rPr>
  </w:style>
  <w:style w:type="character" w:customStyle="1" w:styleId="10">
    <w:name w:val="Заголовок 1 Знак"/>
    <w:basedOn w:val="a0"/>
    <w:link w:val="1"/>
    <w:qFormat/>
    <w:rsid w:val="009C278F"/>
    <w:rPr>
      <w:rFonts w:ascii="Cambria" w:eastAsia="Calibri" w:hAnsi="Cambria" w:cs="Cambria"/>
      <w:b/>
      <w:bCs/>
      <w:color w:val="365F91"/>
      <w:sz w:val="28"/>
      <w:szCs w:val="28"/>
      <w:lang w:eastAsia="ru-RU"/>
    </w:rPr>
  </w:style>
  <w:style w:type="character" w:customStyle="1" w:styleId="20">
    <w:name w:val="Заголовок 2 Знак"/>
    <w:basedOn w:val="a0"/>
    <w:link w:val="2"/>
    <w:qFormat/>
    <w:rsid w:val="009C278F"/>
    <w:rPr>
      <w:rFonts w:ascii="Times New Roman" w:eastAsia="Calibri" w:hAnsi="Times New Roman" w:cs="Times New Roman"/>
      <w:b/>
      <w:bCs/>
      <w:sz w:val="36"/>
      <w:szCs w:val="36"/>
      <w:lang w:eastAsia="ru-RU"/>
    </w:rPr>
  </w:style>
  <w:style w:type="character" w:customStyle="1" w:styleId="30">
    <w:name w:val="Заголовок 3 Знак"/>
    <w:basedOn w:val="a0"/>
    <w:link w:val="3"/>
    <w:uiPriority w:val="99"/>
    <w:qFormat/>
    <w:rsid w:val="009C278F"/>
    <w:rPr>
      <w:rFonts w:ascii="Cambria" w:eastAsia="Calibri" w:hAnsi="Cambria" w:cs="Cambria"/>
      <w:b/>
      <w:bCs/>
      <w:color w:val="4F81BD"/>
      <w:sz w:val="20"/>
      <w:szCs w:val="20"/>
      <w:lang w:eastAsia="ru-RU"/>
    </w:rPr>
  </w:style>
  <w:style w:type="character" w:customStyle="1" w:styleId="40">
    <w:name w:val="Заголовок 4 Знак"/>
    <w:basedOn w:val="a0"/>
    <w:link w:val="4"/>
    <w:qFormat/>
    <w:rsid w:val="009C278F"/>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qFormat/>
    <w:rsid w:val="009C278F"/>
    <w:rPr>
      <w:rFonts w:ascii="Cambria" w:eastAsia="Calibri" w:hAnsi="Cambria" w:cs="Cambria"/>
      <w:color w:val="243F60"/>
      <w:sz w:val="20"/>
      <w:szCs w:val="20"/>
      <w:lang w:eastAsia="ru-RU"/>
    </w:rPr>
  </w:style>
  <w:style w:type="character" w:customStyle="1" w:styleId="60">
    <w:name w:val="Заголовок 6 Знак"/>
    <w:basedOn w:val="a0"/>
    <w:link w:val="6"/>
    <w:qFormat/>
    <w:rsid w:val="009C278F"/>
    <w:rPr>
      <w:rFonts w:ascii="Calibri" w:eastAsia="Calibri" w:hAnsi="Calibri" w:cs="Calibri"/>
      <w:b/>
      <w:bCs/>
      <w:sz w:val="20"/>
      <w:szCs w:val="20"/>
      <w:lang w:eastAsia="ru-RU"/>
    </w:rPr>
  </w:style>
  <w:style w:type="character" w:customStyle="1" w:styleId="70">
    <w:name w:val="Заголовок 7 Знак"/>
    <w:basedOn w:val="a0"/>
    <w:link w:val="7"/>
    <w:uiPriority w:val="99"/>
    <w:qFormat/>
    <w:rsid w:val="009C278F"/>
    <w:rPr>
      <w:rFonts w:ascii="Times New Roman" w:eastAsia="Calibri" w:hAnsi="Times New Roman" w:cs="Times New Roman"/>
      <w:b/>
      <w:bCs/>
      <w:sz w:val="20"/>
      <w:szCs w:val="20"/>
      <w:lang w:eastAsia="ru-RU"/>
    </w:rPr>
  </w:style>
  <w:style w:type="character" w:customStyle="1" w:styleId="80">
    <w:name w:val="Заголовок 8 Знак"/>
    <w:basedOn w:val="a0"/>
    <w:link w:val="8"/>
    <w:qFormat/>
    <w:rsid w:val="009C278F"/>
    <w:rPr>
      <w:rFonts w:ascii="Times New Roman" w:eastAsia="Calibri" w:hAnsi="Times New Roman" w:cs="Times New Roman"/>
      <w:b/>
      <w:bCs/>
      <w:sz w:val="20"/>
      <w:szCs w:val="20"/>
      <w:lang w:eastAsia="ru-RU"/>
    </w:rPr>
  </w:style>
  <w:style w:type="character" w:customStyle="1" w:styleId="90">
    <w:name w:val="Заголовок 9 Знак"/>
    <w:basedOn w:val="a0"/>
    <w:link w:val="9"/>
    <w:qFormat/>
    <w:rsid w:val="009C278F"/>
    <w:rPr>
      <w:rFonts w:ascii="Times New Roman" w:eastAsia="Calibri" w:hAnsi="Times New Roman" w:cs="Times New Roman"/>
      <w:sz w:val="20"/>
      <w:szCs w:val="20"/>
      <w:lang w:eastAsia="ru-RU"/>
    </w:rPr>
  </w:style>
  <w:style w:type="numbering" w:customStyle="1" w:styleId="11">
    <w:name w:val="Нет списка1"/>
    <w:next w:val="a2"/>
    <w:uiPriority w:val="99"/>
    <w:semiHidden/>
    <w:unhideWhenUsed/>
    <w:rsid w:val="009C278F"/>
  </w:style>
  <w:style w:type="character" w:styleId="a8">
    <w:name w:val="FollowedHyperlink"/>
    <w:basedOn w:val="a0"/>
    <w:uiPriority w:val="99"/>
    <w:qFormat/>
    <w:rsid w:val="009C278F"/>
    <w:rPr>
      <w:color w:val="800080"/>
      <w:u w:val="single"/>
    </w:rPr>
  </w:style>
  <w:style w:type="character" w:styleId="a9">
    <w:name w:val="annotation reference"/>
    <w:basedOn w:val="a0"/>
    <w:uiPriority w:val="99"/>
    <w:semiHidden/>
    <w:unhideWhenUsed/>
    <w:qFormat/>
    <w:rsid w:val="009C278F"/>
    <w:rPr>
      <w:sz w:val="16"/>
      <w:szCs w:val="16"/>
    </w:rPr>
  </w:style>
  <w:style w:type="character" w:styleId="aa">
    <w:name w:val="Emphasis"/>
    <w:basedOn w:val="a0"/>
    <w:uiPriority w:val="99"/>
    <w:qFormat/>
    <w:rsid w:val="009C278F"/>
    <w:rPr>
      <w:i/>
      <w:iCs/>
    </w:rPr>
  </w:style>
  <w:style w:type="character" w:styleId="ab">
    <w:name w:val="Strong"/>
    <w:basedOn w:val="a0"/>
    <w:uiPriority w:val="99"/>
    <w:qFormat/>
    <w:rsid w:val="009C278F"/>
    <w:rPr>
      <w:b/>
      <w:bCs/>
    </w:rPr>
  </w:style>
  <w:style w:type="paragraph" w:styleId="ac">
    <w:name w:val="annotation text"/>
    <w:basedOn w:val="a"/>
    <w:link w:val="ad"/>
    <w:uiPriority w:val="99"/>
    <w:unhideWhenUsed/>
    <w:qFormat/>
    <w:rsid w:val="009C278F"/>
    <w:pPr>
      <w:spacing w:after="0" w:line="240" w:lineRule="auto"/>
    </w:pPr>
    <w:rPr>
      <w:rFonts w:ascii="Times New Roman" w:eastAsia="Times New Roman" w:hAnsi="Times New Roman"/>
      <w:sz w:val="20"/>
      <w:szCs w:val="20"/>
    </w:rPr>
  </w:style>
  <w:style w:type="character" w:customStyle="1" w:styleId="ad">
    <w:name w:val="Текст примечания Знак"/>
    <w:basedOn w:val="a0"/>
    <w:link w:val="ac"/>
    <w:uiPriority w:val="99"/>
    <w:qFormat/>
    <w:rsid w:val="009C278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qFormat/>
    <w:rsid w:val="009C278F"/>
    <w:rPr>
      <w:b/>
      <w:bCs/>
    </w:rPr>
  </w:style>
  <w:style w:type="character" w:customStyle="1" w:styleId="af">
    <w:name w:val="Тема примечания Знак"/>
    <w:basedOn w:val="ad"/>
    <w:link w:val="ae"/>
    <w:uiPriority w:val="99"/>
    <w:semiHidden/>
    <w:qFormat/>
    <w:rsid w:val="009C278F"/>
    <w:rPr>
      <w:b/>
      <w:bCs/>
    </w:rPr>
  </w:style>
  <w:style w:type="paragraph" w:styleId="af0">
    <w:name w:val="header"/>
    <w:basedOn w:val="a"/>
    <w:link w:val="af1"/>
    <w:unhideWhenUsed/>
    <w:qFormat/>
    <w:rsid w:val="009C278F"/>
    <w:pPr>
      <w:tabs>
        <w:tab w:val="center" w:pos="4153"/>
        <w:tab w:val="right" w:pos="8306"/>
      </w:tabs>
      <w:spacing w:after="0" w:line="240" w:lineRule="auto"/>
    </w:pPr>
    <w:rPr>
      <w:rFonts w:ascii="Times New Roman" w:eastAsia="Times New Roman" w:hAnsi="Times New Roman"/>
      <w:sz w:val="20"/>
      <w:szCs w:val="20"/>
    </w:rPr>
  </w:style>
  <w:style w:type="character" w:customStyle="1" w:styleId="af1">
    <w:name w:val="Верхний колонтитул Знак"/>
    <w:basedOn w:val="a0"/>
    <w:link w:val="af0"/>
    <w:rsid w:val="009C278F"/>
    <w:rPr>
      <w:rFonts w:ascii="Times New Roman" w:eastAsia="Times New Roman" w:hAnsi="Times New Roman" w:cs="Times New Roman"/>
      <w:sz w:val="20"/>
      <w:szCs w:val="20"/>
      <w:lang w:eastAsia="ru-RU"/>
    </w:rPr>
  </w:style>
  <w:style w:type="paragraph" w:styleId="af2">
    <w:name w:val="Body Text"/>
    <w:basedOn w:val="a"/>
    <w:link w:val="af3"/>
    <w:qFormat/>
    <w:rsid w:val="009C278F"/>
    <w:pPr>
      <w:widowControl w:val="0"/>
      <w:autoSpaceDE w:val="0"/>
      <w:autoSpaceDN w:val="0"/>
      <w:spacing w:after="0" w:line="240" w:lineRule="auto"/>
      <w:jc w:val="both"/>
    </w:pPr>
    <w:rPr>
      <w:rFonts w:ascii="Cambria" w:eastAsia="Cambria" w:hAnsi="Cambria" w:cs="Cambria"/>
      <w:sz w:val="23"/>
      <w:szCs w:val="23"/>
      <w:lang w:eastAsia="en-US"/>
    </w:rPr>
  </w:style>
  <w:style w:type="character" w:customStyle="1" w:styleId="af3">
    <w:name w:val="Основной текст Знак"/>
    <w:basedOn w:val="a0"/>
    <w:link w:val="af2"/>
    <w:uiPriority w:val="1"/>
    <w:qFormat/>
    <w:rsid w:val="009C278F"/>
    <w:rPr>
      <w:rFonts w:ascii="Cambria" w:eastAsia="Cambria" w:hAnsi="Cambria" w:cs="Cambria"/>
      <w:sz w:val="23"/>
      <w:szCs w:val="23"/>
    </w:rPr>
  </w:style>
  <w:style w:type="paragraph" w:styleId="af4">
    <w:name w:val="Title"/>
    <w:basedOn w:val="a"/>
    <w:link w:val="af5"/>
    <w:qFormat/>
    <w:rsid w:val="009C278F"/>
    <w:pPr>
      <w:spacing w:after="0" w:line="240" w:lineRule="auto"/>
      <w:jc w:val="center"/>
    </w:pPr>
    <w:rPr>
      <w:rFonts w:ascii="Times New Roman" w:hAnsi="Times New Roman"/>
      <w:sz w:val="20"/>
      <w:szCs w:val="20"/>
    </w:rPr>
  </w:style>
  <w:style w:type="character" w:customStyle="1" w:styleId="af5">
    <w:name w:val="Название Знак"/>
    <w:basedOn w:val="a0"/>
    <w:link w:val="af4"/>
    <w:uiPriority w:val="99"/>
    <w:qFormat/>
    <w:rsid w:val="009C278F"/>
    <w:rPr>
      <w:rFonts w:ascii="Times New Roman" w:eastAsia="Calibri" w:hAnsi="Times New Roman" w:cs="Times New Roman"/>
      <w:sz w:val="20"/>
      <w:szCs w:val="20"/>
      <w:lang w:eastAsia="ru-RU"/>
    </w:rPr>
  </w:style>
  <w:style w:type="paragraph" w:styleId="af6">
    <w:name w:val="footer"/>
    <w:basedOn w:val="a"/>
    <w:link w:val="af7"/>
    <w:unhideWhenUsed/>
    <w:qFormat/>
    <w:rsid w:val="009C278F"/>
    <w:pPr>
      <w:tabs>
        <w:tab w:val="center" w:pos="4153"/>
        <w:tab w:val="right" w:pos="8306"/>
      </w:tabs>
      <w:spacing w:after="0" w:line="240" w:lineRule="auto"/>
    </w:pPr>
    <w:rPr>
      <w:rFonts w:ascii="Times New Roman" w:eastAsia="Times New Roman" w:hAnsi="Times New Roman"/>
      <w:sz w:val="20"/>
      <w:szCs w:val="20"/>
    </w:rPr>
  </w:style>
  <w:style w:type="character" w:customStyle="1" w:styleId="af7">
    <w:name w:val="Нижний колонтитул Знак"/>
    <w:basedOn w:val="a0"/>
    <w:link w:val="af6"/>
    <w:qFormat/>
    <w:rsid w:val="009C278F"/>
    <w:rPr>
      <w:rFonts w:ascii="Times New Roman" w:eastAsia="Times New Roman" w:hAnsi="Times New Roman" w:cs="Times New Roman"/>
      <w:sz w:val="20"/>
      <w:szCs w:val="20"/>
      <w:lang w:eastAsia="ru-RU"/>
    </w:rPr>
  </w:style>
  <w:style w:type="paragraph" w:styleId="af8">
    <w:name w:val="Subtitle"/>
    <w:basedOn w:val="a"/>
    <w:link w:val="af9"/>
    <w:qFormat/>
    <w:rsid w:val="009C278F"/>
    <w:pPr>
      <w:spacing w:after="0" w:line="240" w:lineRule="auto"/>
      <w:jc w:val="center"/>
    </w:pPr>
    <w:rPr>
      <w:rFonts w:ascii="Times New Roman" w:hAnsi="Times New Roman"/>
      <w:color w:val="000000"/>
      <w:sz w:val="20"/>
      <w:szCs w:val="20"/>
    </w:rPr>
  </w:style>
  <w:style w:type="character" w:customStyle="1" w:styleId="af9">
    <w:name w:val="Подзаголовок Знак"/>
    <w:basedOn w:val="a0"/>
    <w:link w:val="af8"/>
    <w:uiPriority w:val="99"/>
    <w:qFormat/>
    <w:rsid w:val="009C278F"/>
    <w:rPr>
      <w:rFonts w:ascii="Times New Roman" w:eastAsia="Calibri" w:hAnsi="Times New Roman" w:cs="Times New Roman"/>
      <w:color w:val="000000"/>
      <w:sz w:val="20"/>
      <w:szCs w:val="20"/>
      <w:lang w:eastAsia="ru-RU"/>
    </w:rPr>
  </w:style>
  <w:style w:type="paragraph" w:styleId="afa">
    <w:name w:val="No Spacing"/>
    <w:link w:val="afb"/>
    <w:uiPriority w:val="99"/>
    <w:qFormat/>
    <w:rsid w:val="009C278F"/>
    <w:pPr>
      <w:widowControl w:val="0"/>
      <w:autoSpaceDE w:val="0"/>
      <w:autoSpaceDN w:val="0"/>
      <w:adjustRightInd w:val="0"/>
      <w:spacing w:after="0" w:line="240" w:lineRule="auto"/>
      <w:ind w:firstLine="902"/>
      <w:jc w:val="both"/>
    </w:pPr>
    <w:rPr>
      <w:rFonts w:ascii="Times New Roman" w:eastAsia="Calibri" w:hAnsi="Times New Roman" w:cs="Times New Roman"/>
      <w:sz w:val="24"/>
      <w:szCs w:val="24"/>
      <w:lang w:eastAsia="ru-RU"/>
    </w:rPr>
  </w:style>
  <w:style w:type="character" w:customStyle="1" w:styleId="afb">
    <w:name w:val="Без интервала Знак"/>
    <w:link w:val="afa"/>
    <w:uiPriority w:val="99"/>
    <w:qFormat/>
    <w:locked/>
    <w:rsid w:val="009C278F"/>
    <w:rPr>
      <w:rFonts w:ascii="Times New Roman" w:eastAsia="Calibri" w:hAnsi="Times New Roman" w:cs="Times New Roman"/>
      <w:sz w:val="24"/>
      <w:szCs w:val="24"/>
      <w:lang w:eastAsia="ru-RU"/>
    </w:rPr>
  </w:style>
  <w:style w:type="paragraph" w:styleId="afc">
    <w:name w:val="List Paragraph"/>
    <w:basedOn w:val="a"/>
    <w:link w:val="afd"/>
    <w:uiPriority w:val="34"/>
    <w:qFormat/>
    <w:rsid w:val="009C278F"/>
    <w:pPr>
      <w:ind w:left="720"/>
    </w:pPr>
    <w:rPr>
      <w:rFonts w:cs="Calibri"/>
      <w:lang w:eastAsia="en-US"/>
    </w:rPr>
  </w:style>
  <w:style w:type="character" w:customStyle="1" w:styleId="afd">
    <w:name w:val="Абзац списка Знак"/>
    <w:link w:val="afc"/>
    <w:uiPriority w:val="1"/>
    <w:qFormat/>
    <w:locked/>
    <w:rsid w:val="009C278F"/>
    <w:rPr>
      <w:rFonts w:ascii="Calibri" w:eastAsia="Calibri" w:hAnsi="Calibri" w:cs="Calibri"/>
    </w:rPr>
  </w:style>
  <w:style w:type="paragraph" w:customStyle="1" w:styleId="caaieiaie1">
    <w:name w:val="caaieiaie 1"/>
    <w:basedOn w:val="a"/>
    <w:next w:val="a"/>
    <w:uiPriority w:val="99"/>
    <w:qFormat/>
    <w:rsid w:val="009C278F"/>
    <w:pPr>
      <w:keepNext/>
      <w:spacing w:after="0" w:line="240" w:lineRule="auto"/>
      <w:jc w:val="center"/>
    </w:pPr>
    <w:rPr>
      <w:rFonts w:ascii="Times New Roman" w:eastAsia="Times New Roman" w:hAnsi="Times New Roman"/>
      <w:b/>
      <w:bCs/>
      <w:sz w:val="24"/>
      <w:szCs w:val="24"/>
    </w:rPr>
  </w:style>
  <w:style w:type="paragraph" w:customStyle="1" w:styleId="caaieiaie2">
    <w:name w:val="caaieiaie 2"/>
    <w:basedOn w:val="a"/>
    <w:next w:val="a"/>
    <w:uiPriority w:val="99"/>
    <w:qFormat/>
    <w:rsid w:val="009C278F"/>
    <w:pPr>
      <w:keepNext/>
      <w:spacing w:after="0" w:line="240" w:lineRule="auto"/>
      <w:jc w:val="center"/>
    </w:pPr>
    <w:rPr>
      <w:rFonts w:ascii="Times New Roman" w:eastAsia="Times New Roman" w:hAnsi="Times New Roman"/>
      <w:b/>
      <w:bCs/>
      <w:sz w:val="48"/>
      <w:szCs w:val="48"/>
    </w:rPr>
  </w:style>
  <w:style w:type="paragraph" w:customStyle="1" w:styleId="text">
    <w:name w:val="text"/>
    <w:basedOn w:val="a"/>
    <w:uiPriority w:val="99"/>
    <w:qFormat/>
    <w:rsid w:val="009C278F"/>
    <w:pPr>
      <w:spacing w:after="0" w:line="240" w:lineRule="auto"/>
      <w:ind w:firstLine="567"/>
      <w:jc w:val="both"/>
    </w:pPr>
    <w:rPr>
      <w:rFonts w:ascii="Arial" w:eastAsia="Times New Roman" w:hAnsi="Arial" w:cs="Arial"/>
      <w:sz w:val="24"/>
      <w:szCs w:val="24"/>
    </w:rPr>
  </w:style>
  <w:style w:type="paragraph" w:customStyle="1" w:styleId="article">
    <w:name w:val="article"/>
    <w:basedOn w:val="a"/>
    <w:uiPriority w:val="99"/>
    <w:qFormat/>
    <w:rsid w:val="009C278F"/>
    <w:pPr>
      <w:spacing w:after="0" w:line="240" w:lineRule="auto"/>
      <w:ind w:firstLine="567"/>
      <w:jc w:val="both"/>
    </w:pPr>
    <w:rPr>
      <w:rFonts w:ascii="Arial" w:hAnsi="Arial" w:cs="Arial"/>
      <w:sz w:val="26"/>
      <w:szCs w:val="26"/>
    </w:rPr>
  </w:style>
  <w:style w:type="paragraph" w:customStyle="1" w:styleId="CharCharCharChar">
    <w:name w:val="Знак Знак Char Char Знак Знак Char Char Знак Знак Знак Знак Знак"/>
    <w:basedOn w:val="a"/>
    <w:uiPriority w:val="99"/>
    <w:qFormat/>
    <w:rsid w:val="009C278F"/>
    <w:pPr>
      <w:spacing w:after="160" w:line="240" w:lineRule="exact"/>
    </w:pPr>
    <w:rPr>
      <w:rFonts w:ascii="Verdana" w:hAnsi="Verdana" w:cs="Verdana"/>
      <w:sz w:val="24"/>
      <w:szCs w:val="24"/>
      <w:lang w:val="en-US" w:eastAsia="en-US"/>
    </w:rPr>
  </w:style>
  <w:style w:type="paragraph" w:customStyle="1" w:styleId="ConsNormal">
    <w:name w:val="ConsNormal"/>
    <w:uiPriority w:val="99"/>
    <w:qFormat/>
    <w:rsid w:val="009C278F"/>
    <w:pPr>
      <w:widowControl w:val="0"/>
      <w:spacing w:after="0" w:line="240" w:lineRule="auto"/>
      <w:ind w:firstLine="720"/>
    </w:pPr>
    <w:rPr>
      <w:rFonts w:ascii="Arial" w:eastAsia="Times New Roman" w:hAnsi="Arial" w:cs="Arial"/>
      <w:sz w:val="20"/>
      <w:szCs w:val="20"/>
      <w:lang w:eastAsia="ru-RU"/>
    </w:rPr>
  </w:style>
  <w:style w:type="paragraph" w:customStyle="1" w:styleId="12">
    <w:name w:val="Знак Знак Знак1 Знак Знак Знак Знак"/>
    <w:basedOn w:val="a"/>
    <w:uiPriority w:val="99"/>
    <w:qFormat/>
    <w:rsid w:val="009C278F"/>
    <w:pPr>
      <w:spacing w:after="160" w:line="240" w:lineRule="exact"/>
    </w:pPr>
    <w:rPr>
      <w:rFonts w:ascii="Verdana" w:hAnsi="Verdana" w:cs="Verdana"/>
      <w:sz w:val="20"/>
      <w:szCs w:val="20"/>
      <w:lang w:val="en-US" w:eastAsia="en-US"/>
    </w:rPr>
  </w:style>
  <w:style w:type="paragraph" w:customStyle="1" w:styleId="21">
    <w:name w:val="Заголовок 21"/>
    <w:basedOn w:val="a"/>
    <w:uiPriority w:val="1"/>
    <w:qFormat/>
    <w:rsid w:val="009C278F"/>
    <w:pPr>
      <w:widowControl w:val="0"/>
      <w:autoSpaceDE w:val="0"/>
      <w:autoSpaceDN w:val="0"/>
      <w:spacing w:after="0" w:line="240" w:lineRule="auto"/>
      <w:ind w:left="1375"/>
      <w:outlineLvl w:val="2"/>
    </w:pPr>
    <w:rPr>
      <w:rFonts w:ascii="Times New Roman" w:eastAsia="Times New Roman" w:hAnsi="Times New Roman"/>
      <w:b/>
      <w:bCs/>
      <w:sz w:val="23"/>
      <w:szCs w:val="23"/>
      <w:lang w:eastAsia="en-US"/>
    </w:rPr>
  </w:style>
  <w:style w:type="character" w:customStyle="1" w:styleId="13">
    <w:name w:val="Основной шрифт абзаца1"/>
    <w:qFormat/>
    <w:rsid w:val="009C278F"/>
  </w:style>
  <w:style w:type="paragraph" w:customStyle="1" w:styleId="Default">
    <w:name w:val="Default"/>
    <w:qFormat/>
    <w:rsid w:val="009C278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2">
    <w:name w:val="Нет списка2"/>
    <w:next w:val="a2"/>
    <w:uiPriority w:val="99"/>
    <w:semiHidden/>
    <w:unhideWhenUsed/>
    <w:rsid w:val="006A58F6"/>
  </w:style>
  <w:style w:type="paragraph" w:styleId="afe">
    <w:name w:val="footnote text"/>
    <w:basedOn w:val="a"/>
    <w:link w:val="aff"/>
    <w:qFormat/>
    <w:rsid w:val="006A58F6"/>
    <w:pPr>
      <w:widowControl w:val="0"/>
      <w:suppressLineNumbers/>
      <w:suppressAutoHyphens/>
      <w:spacing w:after="0" w:line="100" w:lineRule="atLeast"/>
      <w:ind w:left="283" w:hanging="283"/>
      <w:jc w:val="center"/>
      <w:textAlignment w:val="top"/>
    </w:pPr>
    <w:rPr>
      <w:rFonts w:ascii="Arial" w:eastAsia="Arial Unicode MS" w:hAnsi="Arial" w:cs="Tahoma"/>
      <w:kern w:val="1"/>
      <w:sz w:val="20"/>
      <w:szCs w:val="20"/>
      <w:lang w:eastAsia="ar-SA"/>
    </w:rPr>
  </w:style>
  <w:style w:type="character" w:customStyle="1" w:styleId="aff">
    <w:name w:val="Текст сноски Знак"/>
    <w:basedOn w:val="a0"/>
    <w:link w:val="afe"/>
    <w:qFormat/>
    <w:rsid w:val="006A58F6"/>
    <w:rPr>
      <w:rFonts w:ascii="Arial" w:eastAsia="Arial Unicode MS" w:hAnsi="Arial" w:cs="Tahoma"/>
      <w:kern w:val="1"/>
      <w:sz w:val="20"/>
      <w:szCs w:val="20"/>
      <w:lang w:eastAsia="ar-SA"/>
    </w:rPr>
  </w:style>
  <w:style w:type="paragraph" w:customStyle="1" w:styleId="aff0">
    <w:name w:val="Заголовок"/>
    <w:basedOn w:val="a"/>
    <w:next w:val="af2"/>
    <w:rsid w:val="006A58F6"/>
    <w:pPr>
      <w:keepNext/>
      <w:widowControl w:val="0"/>
      <w:suppressAutoHyphens/>
      <w:spacing w:before="240" w:after="120" w:line="100" w:lineRule="atLeast"/>
      <w:jc w:val="center"/>
      <w:textAlignment w:val="top"/>
    </w:pPr>
    <w:rPr>
      <w:rFonts w:ascii="Arial" w:eastAsia="MS Mincho" w:hAnsi="Arial" w:cs="Tahoma"/>
      <w:kern w:val="1"/>
      <w:sz w:val="28"/>
      <w:szCs w:val="28"/>
      <w:lang w:eastAsia="ar-SA"/>
    </w:rPr>
  </w:style>
  <w:style w:type="paragraph" w:customStyle="1" w:styleId="14">
    <w:name w:val="Название1"/>
    <w:basedOn w:val="a"/>
    <w:next w:val="af2"/>
    <w:rsid w:val="006A58F6"/>
    <w:pPr>
      <w:keepNext/>
      <w:widowControl w:val="0"/>
      <w:suppressAutoHyphens/>
      <w:spacing w:before="240" w:after="120" w:line="100" w:lineRule="atLeast"/>
      <w:jc w:val="center"/>
      <w:textAlignment w:val="top"/>
    </w:pPr>
    <w:rPr>
      <w:rFonts w:ascii="Arial" w:eastAsia="Arial Unicode MS" w:hAnsi="Arial" w:cs="Tahoma"/>
      <w:kern w:val="1"/>
      <w:sz w:val="28"/>
      <w:szCs w:val="28"/>
      <w:lang w:eastAsia="ar-SA"/>
    </w:rPr>
  </w:style>
  <w:style w:type="paragraph" w:styleId="aff1">
    <w:name w:val="List"/>
    <w:basedOn w:val="af2"/>
    <w:rsid w:val="006A58F6"/>
    <w:pPr>
      <w:suppressAutoHyphens/>
      <w:autoSpaceDE/>
      <w:autoSpaceDN/>
      <w:spacing w:after="120" w:line="100" w:lineRule="atLeast"/>
      <w:jc w:val="center"/>
      <w:textAlignment w:val="top"/>
    </w:pPr>
    <w:rPr>
      <w:rFonts w:ascii="Arial" w:eastAsia="Arial Unicode MS" w:hAnsi="Arial" w:cs="Tahoma"/>
      <w:kern w:val="1"/>
      <w:sz w:val="24"/>
      <w:szCs w:val="24"/>
      <w:lang w:eastAsia="ar-SA"/>
    </w:rPr>
  </w:style>
  <w:style w:type="character" w:customStyle="1" w:styleId="WW8Num1z0">
    <w:name w:val="WW8Num1z0"/>
    <w:rsid w:val="006A58F6"/>
  </w:style>
  <w:style w:type="character" w:customStyle="1" w:styleId="WW8Num1z1">
    <w:name w:val="WW8Num1z1"/>
    <w:rsid w:val="006A58F6"/>
  </w:style>
  <w:style w:type="character" w:customStyle="1" w:styleId="WW8Num1z2">
    <w:name w:val="WW8Num1z2"/>
    <w:rsid w:val="006A58F6"/>
  </w:style>
  <w:style w:type="character" w:customStyle="1" w:styleId="WW8Num1z3">
    <w:name w:val="WW8Num1z3"/>
    <w:rsid w:val="006A58F6"/>
  </w:style>
  <w:style w:type="character" w:customStyle="1" w:styleId="WW8Num1z4">
    <w:name w:val="WW8Num1z4"/>
    <w:rsid w:val="006A58F6"/>
  </w:style>
  <w:style w:type="character" w:customStyle="1" w:styleId="WW8Num1z5">
    <w:name w:val="WW8Num1z5"/>
    <w:rsid w:val="006A58F6"/>
  </w:style>
  <w:style w:type="character" w:customStyle="1" w:styleId="WW8Num1z6">
    <w:name w:val="WW8Num1z6"/>
    <w:rsid w:val="006A58F6"/>
  </w:style>
  <w:style w:type="character" w:customStyle="1" w:styleId="WW8Num1z7">
    <w:name w:val="WW8Num1z7"/>
    <w:rsid w:val="006A58F6"/>
  </w:style>
  <w:style w:type="character" w:customStyle="1" w:styleId="WW8Num1z8">
    <w:name w:val="WW8Num1z8"/>
    <w:rsid w:val="006A58F6"/>
  </w:style>
  <w:style w:type="character" w:customStyle="1" w:styleId="23">
    <w:name w:val="Основной шрифт абзаца2"/>
    <w:rsid w:val="006A58F6"/>
  </w:style>
  <w:style w:type="character" w:customStyle="1" w:styleId="aff2">
    <w:name w:val="Символ нумерации"/>
    <w:rsid w:val="006A58F6"/>
  </w:style>
  <w:style w:type="character" w:customStyle="1" w:styleId="aff3">
    <w:name w:val="Маркеры списка"/>
    <w:rsid w:val="006A58F6"/>
    <w:rPr>
      <w:rFonts w:ascii="OpenSymbol" w:eastAsia="OpenSymbol" w:hAnsi="OpenSymbol" w:cs="OpenSymbol"/>
    </w:rPr>
  </w:style>
  <w:style w:type="character" w:customStyle="1" w:styleId="aff4">
    <w:name w:val="Символ сноски"/>
    <w:rsid w:val="006A58F6"/>
  </w:style>
  <w:style w:type="character" w:customStyle="1" w:styleId="15">
    <w:name w:val="Знак сноски1"/>
    <w:rsid w:val="006A58F6"/>
    <w:rPr>
      <w:position w:val="12"/>
      <w:sz w:val="14"/>
    </w:rPr>
  </w:style>
  <w:style w:type="paragraph" w:customStyle="1" w:styleId="24">
    <w:name w:val="Название2"/>
    <w:basedOn w:val="a"/>
    <w:rsid w:val="006A58F6"/>
    <w:pPr>
      <w:widowControl w:val="0"/>
      <w:suppressLineNumbers/>
      <w:suppressAutoHyphens/>
      <w:spacing w:before="120" w:after="120" w:line="100" w:lineRule="atLeast"/>
      <w:jc w:val="center"/>
      <w:textAlignment w:val="top"/>
    </w:pPr>
    <w:rPr>
      <w:rFonts w:ascii="Arial" w:eastAsia="Arial Unicode MS" w:hAnsi="Arial" w:cs="Mangal"/>
      <w:i/>
      <w:iCs/>
      <w:kern w:val="1"/>
      <w:sz w:val="24"/>
      <w:szCs w:val="24"/>
      <w:lang w:eastAsia="ar-SA"/>
    </w:rPr>
  </w:style>
  <w:style w:type="paragraph" w:customStyle="1" w:styleId="25">
    <w:name w:val="Указатель2"/>
    <w:basedOn w:val="a"/>
    <w:rsid w:val="006A58F6"/>
    <w:pPr>
      <w:widowControl w:val="0"/>
      <w:suppressLineNumbers/>
      <w:suppressAutoHyphens/>
      <w:spacing w:after="0" w:line="100" w:lineRule="atLeast"/>
      <w:jc w:val="center"/>
      <w:textAlignment w:val="top"/>
    </w:pPr>
    <w:rPr>
      <w:rFonts w:ascii="Arial" w:eastAsia="Arial Unicode MS" w:hAnsi="Arial" w:cs="Mangal"/>
      <w:kern w:val="1"/>
      <w:sz w:val="21"/>
      <w:szCs w:val="24"/>
      <w:lang w:eastAsia="ar-SA"/>
    </w:rPr>
  </w:style>
  <w:style w:type="paragraph" w:customStyle="1" w:styleId="16">
    <w:name w:val="Обычный1"/>
    <w:rsid w:val="006A58F6"/>
    <w:pPr>
      <w:widowControl w:val="0"/>
      <w:suppressAutoHyphens/>
      <w:spacing w:after="0" w:line="100" w:lineRule="atLeast"/>
      <w:textAlignment w:val="baseline"/>
    </w:pPr>
    <w:rPr>
      <w:rFonts w:ascii="Arial" w:eastAsia="Arial Unicode MS" w:hAnsi="Arial" w:cs="Tahoma"/>
      <w:kern w:val="1"/>
      <w:sz w:val="21"/>
      <w:szCs w:val="24"/>
      <w:lang w:eastAsia="ar-SA"/>
    </w:rPr>
  </w:style>
  <w:style w:type="paragraph" w:customStyle="1" w:styleId="17">
    <w:name w:val="Название объекта1"/>
    <w:basedOn w:val="a"/>
    <w:rsid w:val="006A58F6"/>
    <w:pPr>
      <w:widowControl w:val="0"/>
      <w:suppressLineNumbers/>
      <w:suppressAutoHyphens/>
      <w:spacing w:before="120" w:after="120" w:line="100" w:lineRule="atLeast"/>
      <w:jc w:val="center"/>
      <w:textAlignment w:val="top"/>
    </w:pPr>
    <w:rPr>
      <w:rFonts w:ascii="Arial" w:eastAsia="Arial Unicode MS" w:hAnsi="Arial" w:cs="Tahoma"/>
      <w:i/>
      <w:iCs/>
      <w:kern w:val="1"/>
      <w:sz w:val="24"/>
      <w:szCs w:val="24"/>
      <w:lang w:eastAsia="ar-SA"/>
    </w:rPr>
  </w:style>
  <w:style w:type="paragraph" w:customStyle="1" w:styleId="18">
    <w:name w:val="Указатель1"/>
    <w:basedOn w:val="a"/>
    <w:rsid w:val="006A58F6"/>
    <w:pPr>
      <w:widowControl w:val="0"/>
      <w:suppressLineNumbers/>
      <w:suppressAutoHyphens/>
      <w:spacing w:after="0" w:line="100" w:lineRule="atLeast"/>
      <w:jc w:val="center"/>
      <w:textAlignment w:val="top"/>
    </w:pPr>
    <w:rPr>
      <w:rFonts w:ascii="Arial" w:eastAsia="Arial Unicode MS" w:hAnsi="Arial" w:cs="Tahoma"/>
      <w:kern w:val="1"/>
      <w:sz w:val="24"/>
      <w:szCs w:val="24"/>
      <w:lang w:eastAsia="ar-SA"/>
    </w:rPr>
  </w:style>
  <w:style w:type="paragraph" w:customStyle="1" w:styleId="aff5">
    <w:name w:val="Содержимое таблицы"/>
    <w:basedOn w:val="a"/>
    <w:rsid w:val="006A58F6"/>
    <w:pPr>
      <w:widowControl w:val="0"/>
      <w:suppressLineNumbers/>
      <w:suppressAutoHyphens/>
      <w:spacing w:after="0" w:line="100" w:lineRule="atLeast"/>
      <w:jc w:val="center"/>
      <w:textAlignment w:val="top"/>
    </w:pPr>
    <w:rPr>
      <w:rFonts w:ascii="Arial" w:eastAsia="Arial Unicode MS" w:hAnsi="Arial" w:cs="Tahoma"/>
      <w:kern w:val="1"/>
      <w:sz w:val="21"/>
      <w:szCs w:val="24"/>
      <w:lang w:eastAsia="ar-SA"/>
    </w:rPr>
  </w:style>
  <w:style w:type="paragraph" w:customStyle="1" w:styleId="aff6">
    <w:name w:val="Заголовок таблицы"/>
    <w:basedOn w:val="aff5"/>
    <w:rsid w:val="006A58F6"/>
    <w:rPr>
      <w:b/>
      <w:bCs/>
    </w:rPr>
  </w:style>
  <w:style w:type="paragraph" w:customStyle="1" w:styleId="ConsPlusDocList">
    <w:name w:val="ConsPlusDocList"/>
    <w:next w:val="a"/>
    <w:rsid w:val="006A58F6"/>
    <w:pPr>
      <w:widowControl w:val="0"/>
      <w:autoSpaceDE w:val="0"/>
      <w:spacing w:after="0" w:line="100" w:lineRule="atLeast"/>
      <w:textAlignment w:val="baseline"/>
    </w:pPr>
    <w:rPr>
      <w:rFonts w:ascii="Times New Roman" w:eastAsia="SimSun" w:hAnsi="Times New Roman" w:cs="Times New Roman"/>
      <w:kern w:val="1"/>
      <w:sz w:val="26"/>
      <w:szCs w:val="26"/>
      <w:lang w:eastAsia="ar-SA"/>
    </w:rPr>
  </w:style>
  <w:style w:type="paragraph" w:customStyle="1" w:styleId="ConsPlusCell">
    <w:name w:val="ConsPlusCell"/>
    <w:next w:val="a"/>
    <w:rsid w:val="006A58F6"/>
    <w:pPr>
      <w:widowControl w:val="0"/>
      <w:autoSpaceDE w:val="0"/>
      <w:spacing w:after="0" w:line="100" w:lineRule="atLeast"/>
      <w:textAlignment w:val="baseline"/>
    </w:pPr>
    <w:rPr>
      <w:rFonts w:ascii="Times New Roman" w:eastAsia="SimSun" w:hAnsi="Times New Roman" w:cs="Times New Roman"/>
      <w:kern w:val="1"/>
      <w:sz w:val="26"/>
      <w:szCs w:val="26"/>
      <w:lang w:eastAsia="ar-SA"/>
    </w:rPr>
  </w:style>
  <w:style w:type="paragraph" w:customStyle="1" w:styleId="ConsPlusNonformat">
    <w:name w:val="ConsPlusNonformat"/>
    <w:next w:val="a"/>
    <w:rsid w:val="006A58F6"/>
    <w:pPr>
      <w:widowControl w:val="0"/>
      <w:autoSpaceDE w:val="0"/>
      <w:spacing w:after="0" w:line="100" w:lineRule="atLeast"/>
      <w:textAlignment w:val="baseline"/>
    </w:pPr>
    <w:rPr>
      <w:rFonts w:ascii="Courier New" w:eastAsia="Courier New" w:hAnsi="Courier New" w:cs="Courier New"/>
      <w:kern w:val="1"/>
      <w:sz w:val="20"/>
      <w:szCs w:val="20"/>
      <w:lang w:eastAsia="ar-SA"/>
    </w:rPr>
  </w:style>
  <w:style w:type="paragraph" w:customStyle="1" w:styleId="ConsPlusTitle">
    <w:name w:val="ConsPlusTitle"/>
    <w:next w:val="a"/>
    <w:rsid w:val="006A58F6"/>
    <w:pPr>
      <w:widowControl w:val="0"/>
      <w:autoSpaceDE w:val="0"/>
      <w:spacing w:after="0" w:line="100" w:lineRule="atLeast"/>
      <w:textAlignment w:val="baseline"/>
    </w:pPr>
    <w:rPr>
      <w:rFonts w:ascii="Times New Roman" w:eastAsia="SimSun" w:hAnsi="Times New Roman" w:cs="Times New Roman"/>
      <w:b/>
      <w:bCs/>
      <w:kern w:val="1"/>
      <w:sz w:val="26"/>
      <w:szCs w:val="26"/>
      <w:lang w:eastAsia="ar-SA"/>
    </w:rPr>
  </w:style>
  <w:style w:type="paragraph" w:customStyle="1" w:styleId="ConsPlusNormal0">
    <w:name w:val="ConsPlusNormal"/>
    <w:rsid w:val="006A58F6"/>
    <w:pPr>
      <w:widowControl w:val="0"/>
      <w:autoSpaceDE w:val="0"/>
      <w:spacing w:after="0" w:line="100" w:lineRule="atLeast"/>
      <w:textAlignment w:val="baseline"/>
    </w:pPr>
    <w:rPr>
      <w:rFonts w:ascii="Arial" w:eastAsia="Arial" w:hAnsi="Arial" w:cs="Arial"/>
      <w:kern w:val="1"/>
      <w:sz w:val="24"/>
      <w:szCs w:val="24"/>
      <w:lang w:eastAsia="ar-SA"/>
    </w:rPr>
  </w:style>
  <w:style w:type="paragraph" w:customStyle="1" w:styleId="ConsPlusTitlePage">
    <w:name w:val="ConsPlusTitlePage"/>
    <w:next w:val="ConsPlusNormal0"/>
    <w:rsid w:val="006A58F6"/>
    <w:pPr>
      <w:widowControl w:val="0"/>
      <w:autoSpaceDE w:val="0"/>
      <w:spacing w:after="0" w:line="100" w:lineRule="atLeast"/>
      <w:textAlignment w:val="baseline"/>
    </w:pPr>
    <w:rPr>
      <w:rFonts w:ascii="Tahoma" w:eastAsia="Tahoma" w:hAnsi="Tahoma" w:cs="Tahoma"/>
      <w:kern w:val="1"/>
      <w:sz w:val="24"/>
      <w:szCs w:val="24"/>
      <w:lang w:eastAsia="ar-SA"/>
    </w:rPr>
  </w:style>
  <w:style w:type="paragraph" w:customStyle="1" w:styleId="ConsPlusJurTerm">
    <w:name w:val="ConsPlusJurTerm"/>
    <w:next w:val="ConsPlusNormal0"/>
    <w:rsid w:val="006A58F6"/>
    <w:pPr>
      <w:widowControl w:val="0"/>
      <w:autoSpaceDE w:val="0"/>
      <w:spacing w:after="0" w:line="100" w:lineRule="atLeast"/>
      <w:textAlignment w:val="baseline"/>
    </w:pPr>
    <w:rPr>
      <w:rFonts w:ascii="Tahoma" w:eastAsia="Tahoma" w:hAnsi="Tahoma" w:cs="Tahoma"/>
      <w:kern w:val="1"/>
      <w:sz w:val="26"/>
      <w:szCs w:val="26"/>
      <w:lang w:eastAsia="ar-SA"/>
    </w:rPr>
  </w:style>
  <w:style w:type="paragraph" w:customStyle="1" w:styleId="aff7">
    <w:name w:val="Знак"/>
    <w:basedOn w:val="a"/>
    <w:qFormat/>
    <w:rsid w:val="006A58F6"/>
    <w:pPr>
      <w:widowControl w:val="0"/>
      <w:spacing w:after="160" w:line="240" w:lineRule="exact"/>
      <w:jc w:val="right"/>
    </w:pPr>
    <w:rPr>
      <w:rFonts w:ascii="Times New Roman" w:eastAsia="Times New Roman" w:hAnsi="Times New Roman"/>
      <w:kern w:val="1"/>
      <w:sz w:val="20"/>
      <w:szCs w:val="20"/>
      <w:lang w:val="en-GB" w:eastAsia="ar-SA"/>
    </w:rPr>
  </w:style>
  <w:style w:type="numbering" w:customStyle="1" w:styleId="31">
    <w:name w:val="Нет списка3"/>
    <w:next w:val="a2"/>
    <w:uiPriority w:val="99"/>
    <w:semiHidden/>
    <w:unhideWhenUsed/>
    <w:rsid w:val="007A0DC3"/>
  </w:style>
  <w:style w:type="paragraph" w:styleId="32">
    <w:name w:val="Body Text Indent 3"/>
    <w:basedOn w:val="a"/>
    <w:link w:val="33"/>
    <w:qFormat/>
    <w:rsid w:val="007A0DC3"/>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3">
    <w:name w:val="Основной текст с отступом 3 Знак"/>
    <w:basedOn w:val="a0"/>
    <w:link w:val="32"/>
    <w:rsid w:val="007A0DC3"/>
    <w:rPr>
      <w:rFonts w:ascii="Arial" w:eastAsia="Times New Roman" w:hAnsi="Arial" w:cs="Arial"/>
      <w:sz w:val="16"/>
      <w:szCs w:val="16"/>
      <w:lang w:eastAsia="ru-RU"/>
    </w:rPr>
  </w:style>
  <w:style w:type="paragraph" w:styleId="19">
    <w:name w:val="toc 1"/>
    <w:basedOn w:val="a"/>
    <w:next w:val="a"/>
    <w:qFormat/>
    <w:rsid w:val="007A0DC3"/>
    <w:pPr>
      <w:widowControl w:val="0"/>
      <w:autoSpaceDE w:val="0"/>
      <w:autoSpaceDN w:val="0"/>
      <w:adjustRightInd w:val="0"/>
      <w:snapToGrid w:val="0"/>
      <w:spacing w:after="0" w:line="240" w:lineRule="auto"/>
    </w:pPr>
    <w:rPr>
      <w:rFonts w:ascii="Times New Roman" w:eastAsia="Times New Roman" w:hAnsi="Times New Roman"/>
      <w:sz w:val="24"/>
      <w:szCs w:val="24"/>
    </w:rPr>
  </w:style>
  <w:style w:type="paragraph" w:styleId="aff8">
    <w:name w:val="Body Text Indent"/>
    <w:basedOn w:val="a"/>
    <w:link w:val="aff9"/>
    <w:qFormat/>
    <w:rsid w:val="007A0DC3"/>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rPr>
  </w:style>
  <w:style w:type="character" w:customStyle="1" w:styleId="aff9">
    <w:name w:val="Основной текст с отступом Знак"/>
    <w:basedOn w:val="a0"/>
    <w:link w:val="aff8"/>
    <w:qFormat/>
    <w:rsid w:val="007A0DC3"/>
    <w:rPr>
      <w:rFonts w:ascii="Arial" w:eastAsia="Times New Roman" w:hAnsi="Arial" w:cs="Arial"/>
      <w:color w:val="000000"/>
      <w:sz w:val="24"/>
      <w:szCs w:val="24"/>
      <w:shd w:val="clear" w:color="auto" w:fill="FFFFFF"/>
      <w:lang w:eastAsia="ru-RU"/>
    </w:rPr>
  </w:style>
  <w:style w:type="paragraph" w:styleId="26">
    <w:name w:val="Body Text Indent 2"/>
    <w:basedOn w:val="a"/>
    <w:link w:val="27"/>
    <w:qFormat/>
    <w:rsid w:val="007A0DC3"/>
    <w:pPr>
      <w:widowControl w:val="0"/>
      <w:shd w:val="clear" w:color="auto" w:fill="FFFFFF"/>
      <w:autoSpaceDE w:val="0"/>
      <w:autoSpaceDN w:val="0"/>
      <w:adjustRightInd w:val="0"/>
      <w:spacing w:after="0" w:line="240" w:lineRule="auto"/>
      <w:ind w:right="34" w:firstLine="720"/>
      <w:jc w:val="both"/>
    </w:pPr>
    <w:rPr>
      <w:rFonts w:ascii="Arial" w:eastAsia="Times New Roman" w:hAnsi="Arial" w:cs="Arial"/>
      <w:color w:val="000000"/>
      <w:sz w:val="24"/>
      <w:szCs w:val="23"/>
    </w:rPr>
  </w:style>
  <w:style w:type="character" w:customStyle="1" w:styleId="27">
    <w:name w:val="Основной текст с отступом 2 Знак"/>
    <w:basedOn w:val="a0"/>
    <w:link w:val="26"/>
    <w:rsid w:val="007A0DC3"/>
    <w:rPr>
      <w:rFonts w:ascii="Arial" w:eastAsia="Times New Roman" w:hAnsi="Arial" w:cs="Arial"/>
      <w:color w:val="000000"/>
      <w:sz w:val="24"/>
      <w:szCs w:val="23"/>
      <w:shd w:val="clear" w:color="auto" w:fill="FFFFFF"/>
      <w:lang w:eastAsia="ru-RU"/>
    </w:rPr>
  </w:style>
  <w:style w:type="table" w:customStyle="1" w:styleId="1a">
    <w:name w:val="Сетка таблицы1"/>
    <w:basedOn w:val="a1"/>
    <w:next w:val="a3"/>
    <w:qFormat/>
    <w:rsid w:val="007A0D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qFormat/>
    <w:rsid w:val="007A0DC3"/>
    <w:pPr>
      <w:spacing w:before="100" w:after="100" w:line="240" w:lineRule="auto"/>
    </w:pPr>
    <w:rPr>
      <w:rFonts w:ascii="Arial Unicode MS" w:eastAsia="Arial Unicode MS" w:hAnsi="Arial Unicode MS"/>
      <w:sz w:val="24"/>
      <w:szCs w:val="24"/>
      <w:lang w:eastAsia="en-US"/>
    </w:rPr>
  </w:style>
  <w:style w:type="paragraph" w:customStyle="1" w:styleId="1b">
    <w:name w:val="Знак1"/>
    <w:basedOn w:val="a"/>
    <w:qFormat/>
    <w:rsid w:val="007A0DC3"/>
    <w:pPr>
      <w:spacing w:before="100" w:beforeAutospacing="1" w:after="100" w:afterAutospacing="1" w:line="240" w:lineRule="auto"/>
    </w:pPr>
    <w:rPr>
      <w:rFonts w:ascii="Tahoma" w:eastAsia="Times New Roman" w:hAnsi="Tahoma" w:cs="Tahoma"/>
      <w:color w:val="2D3038"/>
      <w:sz w:val="20"/>
      <w:szCs w:val="20"/>
      <w:lang w:val="en-US" w:eastAsia="en-US"/>
    </w:rPr>
  </w:style>
  <w:style w:type="paragraph" w:customStyle="1" w:styleId="affa">
    <w:name w:val="Знак Знак Знак Знак"/>
    <w:basedOn w:val="a"/>
    <w:qFormat/>
    <w:rsid w:val="007A0DC3"/>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xl63">
    <w:name w:val="xl63"/>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color w:val="405E83"/>
      <w:sz w:val="20"/>
      <w:szCs w:val="20"/>
    </w:rPr>
  </w:style>
  <w:style w:type="paragraph" w:customStyle="1" w:styleId="xl66">
    <w:name w:val="xl66"/>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egoe UI" w:eastAsia="Times New Roman" w:hAnsi="Segoe UI" w:cs="Segoe UI"/>
      <w:b/>
      <w:bCs/>
      <w:color w:val="000000"/>
      <w:sz w:val="20"/>
      <w:szCs w:val="20"/>
    </w:rPr>
  </w:style>
  <w:style w:type="paragraph" w:customStyle="1" w:styleId="xl67">
    <w:name w:val="xl67"/>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Segoe UI" w:eastAsia="Times New Roman" w:hAnsi="Segoe UI" w:cs="Segoe UI"/>
      <w:b/>
      <w:bCs/>
      <w:color w:val="000000"/>
      <w:sz w:val="20"/>
      <w:szCs w:val="20"/>
    </w:rPr>
  </w:style>
  <w:style w:type="paragraph" w:customStyle="1" w:styleId="xl68">
    <w:name w:val="xl68"/>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egoe UI" w:eastAsia="Times New Roman" w:hAnsi="Segoe UI" w:cs="Segoe UI"/>
      <w:i/>
      <w:iCs/>
      <w:color w:val="000000"/>
      <w:sz w:val="20"/>
      <w:szCs w:val="20"/>
    </w:rPr>
  </w:style>
  <w:style w:type="paragraph" w:customStyle="1" w:styleId="xl69">
    <w:name w:val="xl69"/>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Segoe UI" w:eastAsia="Times New Roman" w:hAnsi="Segoe UI" w:cs="Segoe UI"/>
      <w:i/>
      <w:iCs/>
      <w:color w:val="000000"/>
      <w:sz w:val="20"/>
      <w:szCs w:val="20"/>
    </w:rPr>
  </w:style>
  <w:style w:type="paragraph" w:customStyle="1" w:styleId="xl70">
    <w:name w:val="xl70"/>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egoe UI" w:eastAsia="Times New Roman" w:hAnsi="Segoe UI" w:cs="Segoe UI"/>
      <w:b/>
      <w:bCs/>
      <w:i/>
      <w:iCs/>
      <w:color w:val="000000"/>
      <w:sz w:val="20"/>
      <w:szCs w:val="20"/>
    </w:rPr>
  </w:style>
  <w:style w:type="paragraph" w:customStyle="1" w:styleId="xl71">
    <w:name w:val="xl71"/>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Segoe UI" w:eastAsia="Times New Roman" w:hAnsi="Segoe UI" w:cs="Segoe UI"/>
      <w:b/>
      <w:bCs/>
      <w:i/>
      <w:iCs/>
      <w:color w:val="000000"/>
      <w:sz w:val="20"/>
      <w:szCs w:val="20"/>
    </w:rPr>
  </w:style>
  <w:style w:type="paragraph" w:customStyle="1" w:styleId="xl72">
    <w:name w:val="xl72"/>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egoe UI" w:eastAsia="Times New Roman" w:hAnsi="Segoe UI" w:cs="Segoe UI"/>
      <w:color w:val="000000"/>
      <w:sz w:val="20"/>
      <w:szCs w:val="20"/>
    </w:rPr>
  </w:style>
  <w:style w:type="paragraph" w:customStyle="1" w:styleId="xl73">
    <w:name w:val="xl73"/>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Segoe UI" w:eastAsia="Times New Roman" w:hAnsi="Segoe UI" w:cs="Segoe UI"/>
      <w:color w:val="000000"/>
      <w:sz w:val="20"/>
      <w:szCs w:val="20"/>
    </w:rPr>
  </w:style>
  <w:style w:type="paragraph" w:customStyle="1" w:styleId="xl74">
    <w:name w:val="xl74"/>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egoe UI" w:eastAsia="Times New Roman" w:hAnsi="Segoe UI" w:cs="Segoe UI"/>
      <w:b/>
      <w:bCs/>
      <w:i/>
      <w:iCs/>
      <w:color w:val="000000"/>
      <w:sz w:val="20"/>
      <w:szCs w:val="20"/>
    </w:rPr>
  </w:style>
  <w:style w:type="paragraph" w:customStyle="1" w:styleId="xl75">
    <w:name w:val="xl75"/>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Segoe UI" w:eastAsia="Times New Roman" w:hAnsi="Segoe UI" w:cs="Segoe UI"/>
      <w:b/>
      <w:bCs/>
      <w:i/>
      <w:iCs/>
      <w:color w:val="000000"/>
      <w:sz w:val="20"/>
      <w:szCs w:val="20"/>
    </w:rPr>
  </w:style>
  <w:style w:type="paragraph" w:customStyle="1" w:styleId="xl76">
    <w:name w:val="xl76"/>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egoe UI" w:eastAsia="Times New Roman" w:hAnsi="Segoe UI" w:cs="Segoe UI"/>
      <w:b/>
      <w:bCs/>
      <w:color w:val="000000"/>
      <w:sz w:val="20"/>
      <w:szCs w:val="20"/>
    </w:rPr>
  </w:style>
  <w:style w:type="paragraph" w:customStyle="1" w:styleId="xl77">
    <w:name w:val="xl77"/>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78">
    <w:name w:val="xl78"/>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79">
    <w:name w:val="xl79"/>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rPr>
  </w:style>
  <w:style w:type="paragraph" w:customStyle="1" w:styleId="xl80">
    <w:name w:val="xl80"/>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rPr>
  </w:style>
  <w:style w:type="paragraph" w:customStyle="1" w:styleId="xl81">
    <w:name w:val="xl81"/>
    <w:basedOn w:val="a"/>
    <w:qFormat/>
    <w:rsid w:val="007A0D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numbering" w:customStyle="1" w:styleId="41">
    <w:name w:val="Нет списка4"/>
    <w:next w:val="a2"/>
    <w:uiPriority w:val="99"/>
    <w:semiHidden/>
    <w:unhideWhenUsed/>
    <w:rsid w:val="00531BE3"/>
  </w:style>
  <w:style w:type="table" w:customStyle="1" w:styleId="28">
    <w:name w:val="Сетка таблицы2"/>
    <w:basedOn w:val="a1"/>
    <w:next w:val="a3"/>
    <w:qFormat/>
    <w:rsid w:val="00531B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w:basedOn w:val="a"/>
    <w:rsid w:val="00531BE3"/>
    <w:pPr>
      <w:spacing w:before="100" w:beforeAutospacing="1" w:after="100" w:afterAutospacing="1" w:line="240" w:lineRule="auto"/>
    </w:pPr>
    <w:rPr>
      <w:rFonts w:ascii="Tahoma" w:eastAsia="Times New Roman" w:hAnsi="Tahoma" w:cs="Tahoma"/>
      <w:color w:val="2D3038"/>
      <w:sz w:val="20"/>
      <w:szCs w:val="20"/>
      <w:lang w:val="en-US" w:eastAsia="en-US"/>
    </w:rPr>
  </w:style>
  <w:style w:type="numbering" w:customStyle="1" w:styleId="51">
    <w:name w:val="Нет списка5"/>
    <w:next w:val="a2"/>
    <w:uiPriority w:val="99"/>
    <w:semiHidden/>
    <w:unhideWhenUsed/>
    <w:rsid w:val="00A344E2"/>
  </w:style>
  <w:style w:type="table" w:customStyle="1" w:styleId="34">
    <w:name w:val="Сетка таблицы3"/>
    <w:basedOn w:val="a1"/>
    <w:next w:val="a3"/>
    <w:rsid w:val="00A344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344E2"/>
  </w:style>
  <w:style w:type="character" w:customStyle="1" w:styleId="apple-converted-space">
    <w:name w:val="apple-converted-space"/>
    <w:basedOn w:val="a0"/>
    <w:rsid w:val="00A344E2"/>
  </w:style>
  <w:style w:type="paragraph" w:customStyle="1" w:styleId="s1">
    <w:name w:val="s_1"/>
    <w:basedOn w:val="a"/>
    <w:rsid w:val="00A344E2"/>
    <w:pPr>
      <w:spacing w:before="100" w:beforeAutospacing="1" w:after="100" w:afterAutospacing="1" w:line="240" w:lineRule="auto"/>
    </w:pPr>
    <w:rPr>
      <w:rFonts w:ascii="Times New Roman" w:eastAsia="Times New Roman" w:hAnsi="Times New Roman"/>
      <w:sz w:val="24"/>
      <w:szCs w:val="24"/>
    </w:rPr>
  </w:style>
  <w:style w:type="numbering" w:customStyle="1" w:styleId="61">
    <w:name w:val="Нет списка6"/>
    <w:next w:val="a2"/>
    <w:uiPriority w:val="99"/>
    <w:semiHidden/>
    <w:unhideWhenUsed/>
    <w:rsid w:val="008D4CBB"/>
  </w:style>
  <w:style w:type="table" w:customStyle="1" w:styleId="42">
    <w:name w:val="Сетка таблицы4"/>
    <w:basedOn w:val="a1"/>
    <w:next w:val="a3"/>
    <w:qFormat/>
    <w:rsid w:val="008D4C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1C3031"/>
  </w:style>
  <w:style w:type="table" w:customStyle="1" w:styleId="52">
    <w:name w:val="Сетка таблицы5"/>
    <w:basedOn w:val="a1"/>
    <w:next w:val="a3"/>
    <w:rsid w:val="001C30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B51FEE"/>
  </w:style>
  <w:style w:type="table" w:customStyle="1" w:styleId="62">
    <w:name w:val="Сетка таблицы6"/>
    <w:basedOn w:val="a1"/>
    <w:next w:val="a3"/>
    <w:qFormat/>
    <w:rsid w:val="00B51F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51FEE"/>
  </w:style>
  <w:style w:type="table" w:customStyle="1" w:styleId="73">
    <w:name w:val="Сетка таблицы7"/>
    <w:basedOn w:val="a1"/>
    <w:next w:val="a3"/>
    <w:rsid w:val="00B51F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B55E07"/>
  </w:style>
  <w:style w:type="table" w:customStyle="1" w:styleId="82">
    <w:name w:val="Сетка таблицы8"/>
    <w:basedOn w:val="a1"/>
    <w:next w:val="a3"/>
    <w:qFormat/>
    <w:rsid w:val="00B55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qFormat/>
    <w:rsid w:val="00B55E07"/>
    <w:pPr>
      <w:widowControl w:val="0"/>
      <w:autoSpaceDE w:val="0"/>
      <w:autoSpaceDN w:val="0"/>
      <w:adjustRightInd w:val="0"/>
      <w:spacing w:after="0" w:line="240" w:lineRule="auto"/>
      <w:jc w:val="center"/>
    </w:pPr>
    <w:rPr>
      <w:rFonts w:ascii="Arial" w:eastAsia="Times New Roman" w:hAnsi="Arial" w:cs="Arial"/>
      <w:sz w:val="21"/>
      <w:szCs w:val="21"/>
      <w:lang w:eastAsia="ru-RU"/>
    </w:rPr>
  </w:style>
  <w:style w:type="numbering" w:customStyle="1" w:styleId="110">
    <w:name w:val="Нет списка11"/>
    <w:next w:val="a2"/>
    <w:uiPriority w:val="99"/>
    <w:semiHidden/>
    <w:unhideWhenUsed/>
    <w:rsid w:val="00B55E07"/>
  </w:style>
  <w:style w:type="table" w:customStyle="1" w:styleId="92">
    <w:name w:val="Сетка таблицы9"/>
    <w:basedOn w:val="a1"/>
    <w:next w:val="a3"/>
    <w:qFormat/>
    <w:rsid w:val="00B55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qFormat/>
    <w:rsid w:val="00B55E07"/>
    <w:pPr>
      <w:widowControl w:val="0"/>
      <w:suppressLineNumbers/>
      <w:suppressAutoHyphens/>
      <w:autoSpaceDN w:val="0"/>
      <w:spacing w:after="0" w:line="240" w:lineRule="auto"/>
      <w:jc w:val="center"/>
      <w:textAlignment w:val="top"/>
    </w:pPr>
    <w:rPr>
      <w:rFonts w:ascii="Arial" w:eastAsia="Arial Unicode MS" w:hAnsi="Arial" w:cs="Tahoma"/>
      <w:kern w:val="3"/>
      <w:sz w:val="21"/>
      <w:szCs w:val="24"/>
    </w:rPr>
  </w:style>
  <w:style w:type="paragraph" w:customStyle="1" w:styleId="font5">
    <w:name w:val="font5"/>
    <w:basedOn w:val="a"/>
    <w:qFormat/>
    <w:rsid w:val="00B55E07"/>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6">
    <w:name w:val="font6"/>
    <w:basedOn w:val="a"/>
    <w:rsid w:val="00B55E07"/>
    <w:pPr>
      <w:spacing w:before="100" w:beforeAutospacing="1" w:after="100" w:afterAutospacing="1" w:line="240" w:lineRule="auto"/>
    </w:pPr>
    <w:rPr>
      <w:rFonts w:ascii="Times New Roman" w:eastAsia="Times New Roman" w:hAnsi="Times New Roman"/>
      <w:i/>
      <w:iCs/>
      <w:color w:val="000000"/>
      <w:sz w:val="24"/>
      <w:szCs w:val="24"/>
    </w:rPr>
  </w:style>
  <w:style w:type="paragraph" w:customStyle="1" w:styleId="xl82">
    <w:name w:val="xl82"/>
    <w:basedOn w:val="a"/>
    <w:rsid w:val="00B55E07"/>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3">
    <w:name w:val="xl83"/>
    <w:basedOn w:val="a"/>
    <w:qFormat/>
    <w:rsid w:val="00B55E07"/>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a"/>
    <w:rsid w:val="00B55E07"/>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5">
    <w:name w:val="xl85"/>
    <w:basedOn w:val="a"/>
    <w:rsid w:val="00B55E07"/>
    <w:pPr>
      <w:pBdr>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i/>
      <w:iCs/>
      <w:sz w:val="24"/>
      <w:szCs w:val="24"/>
    </w:rPr>
  </w:style>
  <w:style w:type="paragraph" w:customStyle="1" w:styleId="xl86">
    <w:name w:val="xl86"/>
    <w:basedOn w:val="a"/>
    <w:rsid w:val="00B55E07"/>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7">
    <w:name w:val="xl87"/>
    <w:basedOn w:val="a"/>
    <w:rsid w:val="00B55E07"/>
    <w:pPr>
      <w:pBdr>
        <w:left w:val="single" w:sz="8" w:space="0" w:color="000000"/>
        <w:bottom w:val="single" w:sz="8" w:space="0" w:color="000000"/>
      </w:pBdr>
      <w:spacing w:before="100" w:beforeAutospacing="1" w:after="100" w:afterAutospacing="1" w:line="240" w:lineRule="auto"/>
    </w:pPr>
    <w:rPr>
      <w:rFonts w:ascii="Times New Roman" w:eastAsia="Times New Roman" w:hAnsi="Times New Roman"/>
      <w:i/>
      <w:iCs/>
      <w:sz w:val="24"/>
      <w:szCs w:val="24"/>
    </w:rPr>
  </w:style>
  <w:style w:type="paragraph" w:customStyle="1" w:styleId="xl88">
    <w:name w:val="xl88"/>
    <w:basedOn w:val="a"/>
    <w:qFormat/>
    <w:rsid w:val="00B55E07"/>
    <w:pPr>
      <w:pBdr>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a"/>
    <w:qFormat/>
    <w:rsid w:val="00B55E07"/>
    <w:pPr>
      <w:pBdr>
        <w:left w:val="single" w:sz="8" w:space="0" w:color="000000"/>
        <w:bottom w:val="single" w:sz="8" w:space="0" w:color="000000"/>
      </w:pBdr>
      <w:spacing w:before="100" w:beforeAutospacing="1" w:after="100" w:afterAutospacing="1" w:line="240" w:lineRule="auto"/>
    </w:pPr>
    <w:rPr>
      <w:rFonts w:ascii="Times New Roman" w:eastAsia="Times New Roman" w:hAnsi="Times New Roman"/>
      <w:i/>
      <w:iCs/>
      <w:sz w:val="24"/>
      <w:szCs w:val="24"/>
    </w:rPr>
  </w:style>
  <w:style w:type="paragraph" w:customStyle="1" w:styleId="xl90">
    <w:name w:val="xl90"/>
    <w:basedOn w:val="a"/>
    <w:qFormat/>
    <w:rsid w:val="00B55E07"/>
    <w:pPr>
      <w:pBdr>
        <w:left w:val="single" w:sz="8" w:space="0" w:color="000000"/>
        <w:bottom w:val="single" w:sz="8"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a"/>
    <w:qFormat/>
    <w:rsid w:val="00B55E07"/>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92">
    <w:name w:val="xl92"/>
    <w:basedOn w:val="a"/>
    <w:qFormat/>
    <w:rsid w:val="00B55E07"/>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93">
    <w:name w:val="xl93"/>
    <w:basedOn w:val="a"/>
    <w:rsid w:val="00B55E07"/>
    <w:pPr>
      <w:pBdr>
        <w:left w:val="single" w:sz="8" w:space="0" w:color="000000"/>
        <w:bottom w:val="single" w:sz="8" w:space="0" w:color="000000"/>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94">
    <w:name w:val="xl94"/>
    <w:basedOn w:val="a"/>
    <w:rsid w:val="00B55E07"/>
    <w:pPr>
      <w:pBdr>
        <w:left w:val="single" w:sz="8" w:space="0" w:color="000000"/>
        <w:bottom w:val="single" w:sz="8" w:space="0" w:color="000000"/>
      </w:pBdr>
      <w:spacing w:before="100" w:beforeAutospacing="1" w:after="100" w:afterAutospacing="1" w:line="240" w:lineRule="auto"/>
      <w:jc w:val="both"/>
    </w:pPr>
    <w:rPr>
      <w:rFonts w:ascii="Times New Roman" w:eastAsia="Times New Roman" w:hAnsi="Times New Roman"/>
      <w:b/>
      <w:bCs/>
      <w:sz w:val="24"/>
      <w:szCs w:val="24"/>
    </w:rPr>
  </w:style>
  <w:style w:type="paragraph" w:customStyle="1" w:styleId="xl95">
    <w:name w:val="xl95"/>
    <w:basedOn w:val="a"/>
    <w:rsid w:val="00B55E07"/>
    <w:pPr>
      <w:pBdr>
        <w:left w:val="single" w:sz="8" w:space="0" w:color="000000"/>
        <w:bottom w:val="single" w:sz="8"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96">
    <w:name w:val="xl96"/>
    <w:basedOn w:val="a"/>
    <w:qFormat/>
    <w:rsid w:val="00B55E07"/>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i/>
      <w:iCs/>
      <w:sz w:val="24"/>
      <w:szCs w:val="24"/>
    </w:rPr>
  </w:style>
  <w:style w:type="paragraph" w:customStyle="1" w:styleId="xl97">
    <w:name w:val="xl97"/>
    <w:basedOn w:val="a"/>
    <w:qFormat/>
    <w:rsid w:val="00B55E07"/>
    <w:pPr>
      <w:pBdr>
        <w:left w:val="single" w:sz="8" w:space="0" w:color="000000"/>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i/>
      <w:iCs/>
      <w:sz w:val="24"/>
      <w:szCs w:val="24"/>
    </w:rPr>
  </w:style>
  <w:style w:type="paragraph" w:customStyle="1" w:styleId="xl98">
    <w:name w:val="xl98"/>
    <w:basedOn w:val="a"/>
    <w:qFormat/>
    <w:rsid w:val="00B55E07"/>
    <w:pPr>
      <w:pBdr>
        <w:left w:val="single" w:sz="8" w:space="0" w:color="000000"/>
        <w:bottom w:val="single" w:sz="8" w:space="0" w:color="000000"/>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99">
    <w:name w:val="xl99"/>
    <w:basedOn w:val="a"/>
    <w:rsid w:val="00B55E07"/>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B55E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01">
    <w:name w:val="xl101"/>
    <w:basedOn w:val="a"/>
    <w:qFormat/>
    <w:rsid w:val="00B55E07"/>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2">
    <w:name w:val="xl102"/>
    <w:basedOn w:val="a"/>
    <w:rsid w:val="00B55E07"/>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b/>
      <w:bCs/>
      <w:i/>
      <w:iCs/>
      <w:sz w:val="24"/>
      <w:szCs w:val="24"/>
    </w:rPr>
  </w:style>
  <w:style w:type="paragraph" w:customStyle="1" w:styleId="xl103">
    <w:name w:val="xl103"/>
    <w:basedOn w:val="a"/>
    <w:rsid w:val="00B55E07"/>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04">
    <w:name w:val="xl104"/>
    <w:basedOn w:val="a"/>
    <w:qFormat/>
    <w:rsid w:val="00B55E07"/>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5">
    <w:name w:val="xl105"/>
    <w:basedOn w:val="a"/>
    <w:qFormat/>
    <w:rsid w:val="00B55E07"/>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6">
    <w:name w:val="xl106"/>
    <w:basedOn w:val="a"/>
    <w:qFormat/>
    <w:rsid w:val="00B55E07"/>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07">
    <w:name w:val="xl107"/>
    <w:basedOn w:val="a"/>
    <w:qFormat/>
    <w:rsid w:val="00B55E07"/>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8">
    <w:name w:val="xl108"/>
    <w:basedOn w:val="a"/>
    <w:qFormat/>
    <w:rsid w:val="00B55E07"/>
    <w:pPr>
      <w:pBdr>
        <w:left w:val="single" w:sz="8" w:space="0" w:color="000000"/>
        <w:bottom w:val="single" w:sz="8"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109">
    <w:name w:val="xl109"/>
    <w:basedOn w:val="a"/>
    <w:qFormat/>
    <w:rsid w:val="00B55E0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0">
    <w:name w:val="xl110"/>
    <w:basedOn w:val="a"/>
    <w:qFormat/>
    <w:rsid w:val="00B55E07"/>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11">
    <w:name w:val="xl111"/>
    <w:basedOn w:val="a"/>
    <w:qFormat/>
    <w:rsid w:val="00B55E07"/>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12">
    <w:name w:val="xl112"/>
    <w:basedOn w:val="a"/>
    <w:qFormat/>
    <w:rsid w:val="00B55E07"/>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3">
    <w:name w:val="xl113"/>
    <w:basedOn w:val="a"/>
    <w:qFormat/>
    <w:rsid w:val="00B55E07"/>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4">
    <w:name w:val="xl114"/>
    <w:basedOn w:val="a"/>
    <w:qFormat/>
    <w:rsid w:val="00B55E07"/>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5">
    <w:name w:val="xl115"/>
    <w:basedOn w:val="a"/>
    <w:qFormat/>
    <w:rsid w:val="00B55E07"/>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16">
    <w:name w:val="xl116"/>
    <w:basedOn w:val="a"/>
    <w:qFormat/>
    <w:rsid w:val="00B55E07"/>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i/>
      <w:iCs/>
      <w:sz w:val="24"/>
      <w:szCs w:val="24"/>
    </w:rPr>
  </w:style>
  <w:style w:type="paragraph" w:customStyle="1" w:styleId="xl117">
    <w:name w:val="xl117"/>
    <w:basedOn w:val="a"/>
    <w:qFormat/>
    <w:rsid w:val="00B55E07"/>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8">
    <w:name w:val="xl118"/>
    <w:basedOn w:val="a"/>
    <w:qFormat/>
    <w:rsid w:val="00B55E0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9">
    <w:name w:val="xl119"/>
    <w:basedOn w:val="a"/>
    <w:qFormat/>
    <w:rsid w:val="00B55E07"/>
    <w:pPr>
      <w:spacing w:before="100" w:beforeAutospacing="1" w:after="100" w:afterAutospacing="1" w:line="240" w:lineRule="auto"/>
    </w:pPr>
    <w:rPr>
      <w:rFonts w:ascii="Times New Roman" w:eastAsia="Times New Roman" w:hAnsi="Times New Roman"/>
      <w:sz w:val="24"/>
      <w:szCs w:val="24"/>
    </w:rPr>
  </w:style>
  <w:style w:type="paragraph" w:customStyle="1" w:styleId="xl120">
    <w:name w:val="xl120"/>
    <w:basedOn w:val="a"/>
    <w:qFormat/>
    <w:rsid w:val="00B55E07"/>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21">
    <w:name w:val="xl121"/>
    <w:basedOn w:val="a"/>
    <w:qFormat/>
    <w:rsid w:val="00B55E07"/>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2">
    <w:name w:val="xl122"/>
    <w:basedOn w:val="a"/>
    <w:qFormat/>
    <w:rsid w:val="00B55E07"/>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3">
    <w:name w:val="xl123"/>
    <w:basedOn w:val="a"/>
    <w:qFormat/>
    <w:rsid w:val="00B55E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4">
    <w:name w:val="xl124"/>
    <w:basedOn w:val="a"/>
    <w:qFormat/>
    <w:rsid w:val="00B55E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5">
    <w:name w:val="xl125"/>
    <w:basedOn w:val="a"/>
    <w:qFormat/>
    <w:rsid w:val="00B55E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26">
    <w:name w:val="xl126"/>
    <w:basedOn w:val="a"/>
    <w:qFormat/>
    <w:rsid w:val="00B55E0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7">
    <w:name w:val="xl127"/>
    <w:basedOn w:val="a"/>
    <w:qFormat/>
    <w:rsid w:val="00B55E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8">
    <w:name w:val="xl128"/>
    <w:basedOn w:val="a"/>
    <w:qFormat/>
    <w:rsid w:val="00B55E0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9">
    <w:name w:val="xl129"/>
    <w:basedOn w:val="a"/>
    <w:qFormat/>
    <w:rsid w:val="00B55E07"/>
    <w:pPr>
      <w:pBdr>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0">
    <w:name w:val="xl130"/>
    <w:basedOn w:val="a"/>
    <w:qFormat/>
    <w:rsid w:val="00B55E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1">
    <w:name w:val="xl131"/>
    <w:basedOn w:val="a"/>
    <w:qFormat/>
    <w:rsid w:val="00B55E07"/>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32">
    <w:name w:val="xl132"/>
    <w:basedOn w:val="a"/>
    <w:qFormat/>
    <w:rsid w:val="00B55E07"/>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3">
    <w:name w:val="xl133"/>
    <w:basedOn w:val="a"/>
    <w:qFormat/>
    <w:rsid w:val="00B55E07"/>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34">
    <w:name w:val="xl134"/>
    <w:basedOn w:val="a"/>
    <w:qFormat/>
    <w:rsid w:val="00B55E07"/>
    <w:pPr>
      <w:pBdr>
        <w:left w:val="single" w:sz="8" w:space="0" w:color="000000"/>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35">
    <w:name w:val="xl135"/>
    <w:basedOn w:val="a"/>
    <w:qFormat/>
    <w:rsid w:val="00B55E07"/>
    <w:pPr>
      <w:pBdr>
        <w:lef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6">
    <w:name w:val="xl136"/>
    <w:basedOn w:val="a"/>
    <w:rsid w:val="00B55E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37">
    <w:name w:val="xl137"/>
    <w:basedOn w:val="a"/>
    <w:rsid w:val="00B55E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38">
    <w:name w:val="xl138"/>
    <w:basedOn w:val="a"/>
    <w:rsid w:val="00B55E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9">
    <w:name w:val="xl139"/>
    <w:basedOn w:val="a"/>
    <w:rsid w:val="00B55E07"/>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140">
    <w:name w:val="xl140"/>
    <w:basedOn w:val="a"/>
    <w:rsid w:val="00B55E07"/>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41">
    <w:name w:val="xl141"/>
    <w:basedOn w:val="a"/>
    <w:rsid w:val="00B55E07"/>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42">
    <w:name w:val="xl142"/>
    <w:basedOn w:val="a"/>
    <w:rsid w:val="00B55E07"/>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3">
    <w:name w:val="xl143"/>
    <w:basedOn w:val="a"/>
    <w:rsid w:val="00B55E07"/>
    <w:pPr>
      <w:pBdr>
        <w:top w:val="single" w:sz="4"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4">
    <w:name w:val="xl144"/>
    <w:basedOn w:val="a"/>
    <w:rsid w:val="00B55E07"/>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5">
    <w:name w:val="xl145"/>
    <w:basedOn w:val="a"/>
    <w:rsid w:val="00B55E07"/>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i/>
      <w:iCs/>
      <w:sz w:val="24"/>
      <w:szCs w:val="24"/>
    </w:rPr>
  </w:style>
  <w:style w:type="paragraph" w:customStyle="1" w:styleId="xl146">
    <w:name w:val="xl146"/>
    <w:basedOn w:val="a"/>
    <w:rsid w:val="00B55E07"/>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i/>
      <w:iCs/>
      <w:sz w:val="24"/>
      <w:szCs w:val="24"/>
    </w:rPr>
  </w:style>
  <w:style w:type="paragraph" w:customStyle="1" w:styleId="xl147">
    <w:name w:val="xl147"/>
    <w:basedOn w:val="a"/>
    <w:rsid w:val="00B55E07"/>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i/>
      <w:iCs/>
      <w:sz w:val="24"/>
      <w:szCs w:val="24"/>
    </w:rPr>
  </w:style>
  <w:style w:type="paragraph" w:customStyle="1" w:styleId="xl148">
    <w:name w:val="xl148"/>
    <w:basedOn w:val="a"/>
    <w:rsid w:val="00B55E07"/>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49">
    <w:name w:val="xl149"/>
    <w:basedOn w:val="a"/>
    <w:rsid w:val="00B55E07"/>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50">
    <w:name w:val="xl150"/>
    <w:basedOn w:val="a"/>
    <w:rsid w:val="00B55E07"/>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51">
    <w:name w:val="xl151"/>
    <w:basedOn w:val="a"/>
    <w:rsid w:val="00B55E07"/>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52">
    <w:name w:val="xl152"/>
    <w:basedOn w:val="a"/>
    <w:rsid w:val="00B55E07"/>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53">
    <w:name w:val="xl153"/>
    <w:basedOn w:val="a"/>
    <w:rsid w:val="00B55E07"/>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154">
    <w:name w:val="xl154"/>
    <w:basedOn w:val="a"/>
    <w:rsid w:val="00B55E07"/>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155">
    <w:name w:val="xl155"/>
    <w:basedOn w:val="a"/>
    <w:rsid w:val="00B55E07"/>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56">
    <w:name w:val="xl156"/>
    <w:basedOn w:val="a"/>
    <w:rsid w:val="00B55E07"/>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57">
    <w:name w:val="xl157"/>
    <w:basedOn w:val="a"/>
    <w:rsid w:val="00B55E07"/>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158">
    <w:name w:val="xl158"/>
    <w:basedOn w:val="a"/>
    <w:rsid w:val="00B55E07"/>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159">
    <w:name w:val="xl159"/>
    <w:basedOn w:val="a"/>
    <w:rsid w:val="00B55E07"/>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i/>
      <w:iCs/>
      <w:sz w:val="24"/>
      <w:szCs w:val="24"/>
    </w:rPr>
  </w:style>
  <w:style w:type="paragraph" w:customStyle="1" w:styleId="xl160">
    <w:name w:val="xl160"/>
    <w:basedOn w:val="a"/>
    <w:rsid w:val="00B55E07"/>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i/>
      <w:iCs/>
      <w:sz w:val="24"/>
      <w:szCs w:val="24"/>
    </w:rPr>
  </w:style>
  <w:style w:type="paragraph" w:customStyle="1" w:styleId="xl161">
    <w:name w:val="xl161"/>
    <w:basedOn w:val="a"/>
    <w:rsid w:val="00B55E07"/>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i/>
      <w:iCs/>
      <w:sz w:val="24"/>
      <w:szCs w:val="24"/>
    </w:rPr>
  </w:style>
  <w:style w:type="paragraph" w:customStyle="1" w:styleId="xl162">
    <w:name w:val="xl162"/>
    <w:basedOn w:val="a"/>
    <w:rsid w:val="00B55E07"/>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63">
    <w:name w:val="xl163"/>
    <w:basedOn w:val="a"/>
    <w:rsid w:val="00B55E07"/>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64">
    <w:name w:val="xl164"/>
    <w:basedOn w:val="a"/>
    <w:rsid w:val="00B55E07"/>
    <w:pPr>
      <w:pBdr>
        <w:top w:val="single" w:sz="4"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65">
    <w:name w:val="xl165"/>
    <w:basedOn w:val="a"/>
    <w:rsid w:val="00B55E07"/>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66">
    <w:name w:val="xl166"/>
    <w:basedOn w:val="a"/>
    <w:rsid w:val="00B55E07"/>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7">
    <w:name w:val="xl167"/>
    <w:basedOn w:val="a"/>
    <w:rsid w:val="00B55E07"/>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8">
    <w:name w:val="xl168"/>
    <w:basedOn w:val="a"/>
    <w:rsid w:val="00B55E07"/>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69">
    <w:name w:val="xl169"/>
    <w:basedOn w:val="a"/>
    <w:rsid w:val="00B55E07"/>
    <w:pPr>
      <w:pBdr>
        <w:left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70">
    <w:name w:val="xl170"/>
    <w:basedOn w:val="a"/>
    <w:rsid w:val="00B55E07"/>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71">
    <w:name w:val="xl171"/>
    <w:basedOn w:val="a"/>
    <w:rsid w:val="00B55E07"/>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72">
    <w:name w:val="xl172"/>
    <w:basedOn w:val="a"/>
    <w:rsid w:val="00B55E07"/>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73">
    <w:name w:val="xl173"/>
    <w:basedOn w:val="a"/>
    <w:rsid w:val="00B55E07"/>
    <w:pPr>
      <w:pBdr>
        <w:left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74">
    <w:name w:val="xl174"/>
    <w:basedOn w:val="a"/>
    <w:rsid w:val="00B55E07"/>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5">
    <w:name w:val="xl175"/>
    <w:basedOn w:val="a"/>
    <w:rsid w:val="00B55E07"/>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6">
    <w:name w:val="xl176"/>
    <w:basedOn w:val="a"/>
    <w:rsid w:val="00B55E07"/>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7">
    <w:name w:val="xl177"/>
    <w:basedOn w:val="a"/>
    <w:rsid w:val="00B55E07"/>
    <w:pPr>
      <w:pBdr>
        <w:top w:val="single" w:sz="4" w:space="0" w:color="auto"/>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i/>
      <w:iCs/>
      <w:sz w:val="24"/>
      <w:szCs w:val="24"/>
    </w:rPr>
  </w:style>
  <w:style w:type="paragraph" w:customStyle="1" w:styleId="xl178">
    <w:name w:val="xl178"/>
    <w:basedOn w:val="a"/>
    <w:rsid w:val="00B55E07"/>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i/>
      <w:iCs/>
      <w:sz w:val="24"/>
      <w:szCs w:val="24"/>
    </w:rPr>
  </w:style>
  <w:style w:type="paragraph" w:customStyle="1" w:styleId="xl179">
    <w:name w:val="xl179"/>
    <w:basedOn w:val="a"/>
    <w:rsid w:val="00B55E07"/>
    <w:pPr>
      <w:pBdr>
        <w:top w:val="single" w:sz="8" w:space="0" w:color="auto"/>
        <w:left w:val="single" w:sz="8" w:space="0" w:color="000000"/>
        <w:right w:val="single" w:sz="8"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80">
    <w:name w:val="xl180"/>
    <w:basedOn w:val="a"/>
    <w:rsid w:val="00B55E07"/>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81">
    <w:name w:val="xl181"/>
    <w:basedOn w:val="a"/>
    <w:rsid w:val="00B55E07"/>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82">
    <w:name w:val="xl182"/>
    <w:basedOn w:val="a"/>
    <w:rsid w:val="00B55E07"/>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83">
    <w:name w:val="xl183"/>
    <w:basedOn w:val="a"/>
    <w:rsid w:val="00B55E07"/>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i/>
      <w:iCs/>
      <w:sz w:val="24"/>
      <w:szCs w:val="24"/>
    </w:rPr>
  </w:style>
  <w:style w:type="paragraph" w:customStyle="1" w:styleId="xl184">
    <w:name w:val="xl184"/>
    <w:basedOn w:val="a"/>
    <w:rsid w:val="00B55E07"/>
    <w:pPr>
      <w:pBdr>
        <w:top w:val="single" w:sz="8" w:space="0" w:color="auto"/>
        <w:left w:val="single" w:sz="8" w:space="0" w:color="000000"/>
        <w:right w:val="single" w:sz="8" w:space="0" w:color="000000"/>
      </w:pBdr>
      <w:spacing w:before="100" w:beforeAutospacing="1" w:after="100" w:afterAutospacing="1" w:line="240" w:lineRule="auto"/>
    </w:pPr>
    <w:rPr>
      <w:rFonts w:ascii="Times New Roman" w:eastAsia="Times New Roman" w:hAnsi="Times New Roman"/>
      <w:i/>
      <w:iCs/>
      <w:sz w:val="24"/>
      <w:szCs w:val="24"/>
    </w:rPr>
  </w:style>
  <w:style w:type="paragraph" w:customStyle="1" w:styleId="xl185">
    <w:name w:val="xl185"/>
    <w:basedOn w:val="a"/>
    <w:rsid w:val="00B55E07"/>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i/>
      <w:iCs/>
      <w:sz w:val="24"/>
      <w:szCs w:val="24"/>
    </w:rPr>
  </w:style>
  <w:style w:type="paragraph" w:customStyle="1" w:styleId="xl186">
    <w:name w:val="xl186"/>
    <w:basedOn w:val="a"/>
    <w:rsid w:val="00B55E07"/>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i/>
      <w:iCs/>
      <w:sz w:val="24"/>
      <w:szCs w:val="24"/>
    </w:rPr>
  </w:style>
  <w:style w:type="paragraph" w:customStyle="1" w:styleId="xl187">
    <w:name w:val="xl187"/>
    <w:basedOn w:val="a"/>
    <w:rsid w:val="00B55E07"/>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b/>
      <w:bCs/>
      <w:i/>
      <w:iCs/>
      <w:sz w:val="24"/>
      <w:szCs w:val="24"/>
    </w:rPr>
  </w:style>
  <w:style w:type="paragraph" w:customStyle="1" w:styleId="xl188">
    <w:name w:val="xl188"/>
    <w:basedOn w:val="a"/>
    <w:rsid w:val="00B55E07"/>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b/>
      <w:bCs/>
      <w:i/>
      <w:iCs/>
      <w:sz w:val="24"/>
      <w:szCs w:val="24"/>
    </w:rPr>
  </w:style>
  <w:style w:type="numbering" w:customStyle="1" w:styleId="120">
    <w:name w:val="Нет списка12"/>
    <w:next w:val="a2"/>
    <w:uiPriority w:val="99"/>
    <w:semiHidden/>
    <w:unhideWhenUsed/>
    <w:rsid w:val="00E900E5"/>
  </w:style>
  <w:style w:type="table" w:customStyle="1" w:styleId="101">
    <w:name w:val="Сетка таблицы10"/>
    <w:basedOn w:val="a1"/>
    <w:next w:val="a3"/>
    <w:rsid w:val="00E900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E900E5"/>
  </w:style>
  <w:style w:type="paragraph" w:customStyle="1" w:styleId="74">
    <w:name w:val="Знак Знак7"/>
    <w:basedOn w:val="a"/>
    <w:rsid w:val="00E900E5"/>
    <w:pPr>
      <w:spacing w:before="100" w:beforeAutospacing="1" w:after="100" w:afterAutospacing="1" w:line="240" w:lineRule="auto"/>
    </w:pPr>
    <w:rPr>
      <w:rFonts w:ascii="Tahoma" w:eastAsia="Times New Roman" w:hAnsi="Tahoma" w:cs="Tahoma"/>
      <w:color w:val="2D3038"/>
      <w:sz w:val="20"/>
      <w:szCs w:val="20"/>
      <w:lang w:val="en-US" w:eastAsia="en-US"/>
    </w:rPr>
  </w:style>
  <w:style w:type="table" w:customStyle="1" w:styleId="111">
    <w:name w:val="Сетка таблицы11"/>
    <w:basedOn w:val="a1"/>
    <w:next w:val="a3"/>
    <w:rsid w:val="00E900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F34E8"/>
  </w:style>
  <w:style w:type="table" w:customStyle="1" w:styleId="121">
    <w:name w:val="Сетка таблицы12"/>
    <w:basedOn w:val="a1"/>
    <w:next w:val="a3"/>
    <w:rsid w:val="006F3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286777">
      <w:bodyDiv w:val="1"/>
      <w:marLeft w:val="0"/>
      <w:marRight w:val="0"/>
      <w:marTop w:val="0"/>
      <w:marBottom w:val="0"/>
      <w:divBdr>
        <w:top w:val="none" w:sz="0" w:space="0" w:color="auto"/>
        <w:left w:val="none" w:sz="0" w:space="0" w:color="auto"/>
        <w:bottom w:val="none" w:sz="0" w:space="0" w:color="auto"/>
        <w:right w:val="none" w:sz="0" w:space="0" w:color="auto"/>
      </w:divBdr>
    </w:div>
    <w:div w:id="785738719">
      <w:bodyDiv w:val="1"/>
      <w:marLeft w:val="0"/>
      <w:marRight w:val="0"/>
      <w:marTop w:val="0"/>
      <w:marBottom w:val="0"/>
      <w:divBdr>
        <w:top w:val="none" w:sz="0" w:space="0" w:color="auto"/>
        <w:left w:val="none" w:sz="0" w:space="0" w:color="auto"/>
        <w:bottom w:val="none" w:sz="0" w:space="0" w:color="auto"/>
        <w:right w:val="none" w:sz="0" w:space="0" w:color="auto"/>
      </w:divBdr>
    </w:div>
    <w:div w:id="1381513769">
      <w:bodyDiv w:val="1"/>
      <w:marLeft w:val="0"/>
      <w:marRight w:val="0"/>
      <w:marTop w:val="0"/>
      <w:marBottom w:val="0"/>
      <w:divBdr>
        <w:top w:val="none" w:sz="0" w:space="0" w:color="auto"/>
        <w:left w:val="none" w:sz="0" w:space="0" w:color="auto"/>
        <w:bottom w:val="none" w:sz="0" w:space="0" w:color="auto"/>
        <w:right w:val="none" w:sz="0" w:space="0" w:color="auto"/>
      </w:divBdr>
    </w:div>
    <w:div w:id="1506557754">
      <w:bodyDiv w:val="1"/>
      <w:marLeft w:val="0"/>
      <w:marRight w:val="0"/>
      <w:marTop w:val="0"/>
      <w:marBottom w:val="0"/>
      <w:divBdr>
        <w:top w:val="none" w:sz="0" w:space="0" w:color="auto"/>
        <w:left w:val="none" w:sz="0" w:space="0" w:color="auto"/>
        <w:bottom w:val="none" w:sz="0" w:space="0" w:color="auto"/>
        <w:right w:val="none" w:sz="0" w:space="0" w:color="auto"/>
      </w:divBdr>
    </w:div>
    <w:div w:id="21150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433C966B55F33EAA9E7C15113839C3ADC741A264EC9AAD757B4F12AAB5D26C9160E91746D7AC22D7A564A4BC4D6FrAX6L" TargetMode="External"/><Relationship Id="rId13" Type="http://schemas.openxmlformats.org/officeDocument/2006/relationships/hyperlink" Target="consultantplus://offline/ref=91C1BE064CB4F70B4159D99C6C15AFD33769E8108929C27A132ABFEAC9445888001BE0347C2CAFDA8C728196E9C850D82C578715CFEB37BExAu8K" TargetMode="External"/><Relationship Id="rId18" Type="http://schemas.openxmlformats.org/officeDocument/2006/relationships/hyperlink" Target="consultantplus://offline/ref=8C0E6DDCA4FDC185B6BE0C65D0468036738823C361B60665CE73D655B9C5BF0F5DE136FA3BE191275D7CC527381F37ABFF51FDD56CE56577V2S9F"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consultantplus://offline/ref=8ACD1FE63D315E3616EA7FF1FEC9FA7797DC5CE17178734D1F7146F10D3B6125199D8D1A9C878781E6973D065BADBFB67D7A80DD6AE2BA971ETAE" TargetMode="External"/><Relationship Id="rId34" Type="http://schemas.openxmlformats.org/officeDocument/2006/relationships/hyperlink" Target="consultantplus://offline/ref=4EC8061CCBFF9CBC5D18142592EC5FE6263606121C2451D01095AE6BB180F7569650B6F1E45F25A7C8EB0C444D56B852C39D4C924AW2w4L" TargetMode="External"/><Relationship Id="rId7" Type="http://schemas.openxmlformats.org/officeDocument/2006/relationships/hyperlink" Target="consultantplus://offline/ref=4828125D80DDBA21EE11433C966B55F339A29F701F103839C3ADC741A264EC9AAD757B4F12AAB0D26C9160E91746D7AC22D7A564A4BC4D6FrAX6L" TargetMode="External"/><Relationship Id="rId12" Type="http://schemas.openxmlformats.org/officeDocument/2006/relationships/hyperlink" Target="consultantplus://offline/ref=91C1BE064CB4F70B4159D99C6C15AFD33769E8108929C27A132ABFEAC9445888001BE0347C2CAFD38B728196E9C850D82C578715CFEB37BExAu8K" TargetMode="External"/><Relationship Id="rId17" Type="http://schemas.openxmlformats.org/officeDocument/2006/relationships/hyperlink" Target="consultantplus://offline/ref=B7E04B8F5BC345C22463F4C7BB81D93CF5C21413A0623D58FEE589F49F2922E9E4FE2D741C0B5A7D996C137564B8E5C40774AC3A5F95BE2Bf3C3L" TargetMode="External"/><Relationship Id="rId25" Type="http://schemas.openxmlformats.org/officeDocument/2006/relationships/hyperlink" Target="http://mobileonline.garant.ru/" TargetMode="External"/><Relationship Id="rId33" Type="http://schemas.openxmlformats.org/officeDocument/2006/relationships/hyperlink" Target="garantf1://10003000.8000/" TargetMode="External"/><Relationship Id="rId2" Type="http://schemas.openxmlformats.org/officeDocument/2006/relationships/styles" Target="styles.xml"/><Relationship Id="rId16" Type="http://schemas.openxmlformats.org/officeDocument/2006/relationships/hyperlink" Target="consultantplus://offline/ref=62CF4982B670B25B5FC8CD89C1E3ACACA291A0254F51189312FF14245BD07363E203C2F728D0644E30CCCCB4E65D4012AFD660CC1F68B8A4y6aEL" TargetMode="External"/><Relationship Id="rId20" Type="http://schemas.openxmlformats.org/officeDocument/2006/relationships/hyperlink" Target="consultantplus://offline/ref=8C0E6DDCA4FDC185B6BE0C65D0468036748021CD63B90665CE73D655B9C5BF0F5DE136FA3BE19121587CC527381F37ABFF51FDD56CE56577V2S9F" TargetMode="External"/><Relationship Id="rId29" Type="http://schemas.openxmlformats.org/officeDocument/2006/relationships/hyperlink" Target="consultantplus://offline/ref=E8A6DE5D2340E232D26F92EFCE4A7092BBF7F26C5FF2FDD6BE71C61629C81A6E416FF7B9E3FB36C7181DFB7491D4B792E5BBE1C11A945B15M3v1L" TargetMode="External"/><Relationship Id="rId1" Type="http://schemas.openxmlformats.org/officeDocument/2006/relationships/numbering" Target="numbering.xml"/><Relationship Id="rId6" Type="http://schemas.openxmlformats.org/officeDocument/2006/relationships/hyperlink" Target="consultantplus://offline/ref=14EB4DC65D8FC8EB578C14DAA0CDD212F876E1DC238A0C3A5DD7BEB1274A09D729C240E2C06C48C8E182EDB671D9CA341DD107A3Y5bDF" TargetMode="External"/><Relationship Id="rId11" Type="http://schemas.openxmlformats.org/officeDocument/2006/relationships/hyperlink" Target="consultantplus://offline/ref=91C1BE064CB4F70B4159D99C6C15AFD33068E9158A29C27A132ABFEAC9445888001BE030742FA48FDA3D80CAAD9443D823578513D3xEuBK"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E8A6DE5D2340E232D26F92EFCE4A7092BBF7F26C5FF2FDD6BE71C61629C81A6E416FF7B9E3FB36C91D1DFB7491D4B792E5BBE1C11A945B15M3v1L" TargetMode="External"/><Relationship Id="rId37" Type="http://schemas.openxmlformats.org/officeDocument/2006/relationships/theme" Target="theme/theme1.xml"/><Relationship Id="rId5" Type="http://schemas.openxmlformats.org/officeDocument/2006/relationships/hyperlink" Target="consultantplus://offline/ref=457BB0918011F3DA3F1E2F11B4D70B304090C0814401B9E4A879255C867170FFF830D2C66591658F220EC951E0194F9899D00A2D427F200Ax8yAD" TargetMode="External"/><Relationship Id="rId15" Type="http://schemas.openxmlformats.org/officeDocument/2006/relationships/hyperlink" Target="consultantplus://offline/ref=91C1BE064CB4F70B4159D99C6C15AFD33068E9158A29C27A132ABFEAC9445888121BB8387C25B1DB8D67D7C7AFx9uFK" TargetMode="External"/><Relationship Id="rId23" Type="http://schemas.openxmlformats.org/officeDocument/2006/relationships/hyperlink" Target="http://www.xn--45-8kc5at5bqu.xn--p1ai/documents/1008.html" TargetMode="External"/><Relationship Id="rId28" Type="http://schemas.openxmlformats.org/officeDocument/2006/relationships/hyperlink" Target="http://mobileonline.garant.ru/" TargetMode="External"/><Relationship Id="rId36" Type="http://schemas.openxmlformats.org/officeDocument/2006/relationships/fontTable" Target="fontTable.xml"/><Relationship Id="rId10" Type="http://schemas.openxmlformats.org/officeDocument/2006/relationships/hyperlink" Target="consultantplus://offline/ref=91C1BE064CB4F70B4159D99C6C15AFD33068E9158A29C27A132ABFEAC9445888001BE0367C2AA48FDA3D80CAAD9443D823578513D3xEuBK" TargetMode="External"/><Relationship Id="rId19" Type="http://schemas.openxmlformats.org/officeDocument/2006/relationships/hyperlink" Target="consultantplus://offline/ref=3E4184102056FF14566E5B1B82FA60370609CA8212EFE7CD509C84D1F355D55891EA9EB5FB8578B56140EF1FDCC6083171B6CEFABAL3TAL" TargetMode="External"/><Relationship Id="rId31" Type="http://schemas.openxmlformats.org/officeDocument/2006/relationships/hyperlink" Target="consultantplus://offline/ref=E8A6DE5D2340E232D26F92EFCE4A7092BBF7F26C5FF2FDD6BE71C61629C81A6E416FF7B9E3FB36C6141DFB7491D4B792E5BBE1C11A945B15M3v1L" TargetMode="External"/><Relationship Id="rId4" Type="http://schemas.openxmlformats.org/officeDocument/2006/relationships/webSettings" Target="webSettings.xml"/><Relationship Id="rId9" Type="http://schemas.openxmlformats.org/officeDocument/2006/relationships/hyperlink" Target="consultantplus://offline/ref=8C0E6DDCA4FDC185B6BE0C65D0468036748D25CD6FB00665CE73D655B9C5BF0F5DE136FA3BE19122567CC527381F37ABFF51FDD56CE56577V2S9F" TargetMode="External"/><Relationship Id="rId14" Type="http://schemas.openxmlformats.org/officeDocument/2006/relationships/hyperlink" Target="consultantplus://offline/ref=91C1BE064CB4F70B4159D99C6C15AFD33769E8108929C27A132ABFEAC9445888001BE0347C2CAFD289728196E9C850D82C578715CFEB37BExAu8K" TargetMode="External"/><Relationship Id="rId22" Type="http://schemas.openxmlformats.org/officeDocument/2006/relationships/hyperlink" Target="consultantplus://offline/ref=8ACD1FE63D315E3616EA7FF1FEC9FA7797DD5AEC707D734D1F7146F10D3B6125199D8D1A9C878082E5973D065BADBFB67D7A80DD6AE2BA971ETAE"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E8A6DE5D2340E232D26F92EFCE4A7092BBF7F26C5FF2FDD6BE71C61629C81A6E416FF7B9E3FB36C61C1DFB7491D4B792E5BBE1C11A945B15M3v1L" TargetMode="External"/><Relationship Id="rId35" Type="http://schemas.openxmlformats.org/officeDocument/2006/relationships/hyperlink" Target="consultantplus://offline/ref=4EC8061CCBFF9CBC5D18142592EC5FE626360B1B1E2251D01095AE6BB180F7568450EEF5E45030F398B15B494EW5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152</Pages>
  <Words>98915</Words>
  <Characters>563822</Characters>
  <Application>Microsoft Office Word</Application>
  <DocSecurity>0</DocSecurity>
  <Lines>4698</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Manger</cp:lastModifiedBy>
  <cp:revision>24</cp:revision>
  <dcterms:created xsi:type="dcterms:W3CDTF">2023-07-14T04:26:00Z</dcterms:created>
  <dcterms:modified xsi:type="dcterms:W3CDTF">2023-07-18T06:54:00Z</dcterms:modified>
</cp:coreProperties>
</file>